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083E" w14:textId="77777777" w:rsidR="0013367C" w:rsidRPr="00025223" w:rsidRDefault="0013367C" w:rsidP="003846F0">
      <w:pPr>
        <w:pStyle w:val="afffffe"/>
        <w:spacing w:after="0" w:line="360" w:lineRule="auto"/>
        <w:rPr>
          <w:rFonts w:ascii="Times New Roman" w:hAnsi="Times New Roman"/>
          <w:b/>
          <w:bCs/>
          <w:color w:val="000000" w:themeColor="text1"/>
        </w:rPr>
      </w:pPr>
      <w:bookmarkStart w:id="0" w:name="_Toc84499258"/>
      <w:r w:rsidRPr="00025223">
        <w:rPr>
          <w:rFonts w:ascii="Times New Roman" w:hAnsi="Times New Roman"/>
          <w:b/>
          <w:bCs/>
          <w:color w:val="000000" w:themeColor="text1"/>
        </w:rPr>
        <w:t>Приложение 2 Рабочие программы профессиональных модулей</w:t>
      </w:r>
    </w:p>
    <w:p w14:paraId="26C4FD74" w14:textId="77777777" w:rsidR="003846F0" w:rsidRPr="00025223" w:rsidRDefault="003846F0" w:rsidP="002E759D">
      <w:pPr>
        <w:pStyle w:val="afffffe"/>
        <w:spacing w:after="0" w:line="360" w:lineRule="auto"/>
        <w:jc w:val="right"/>
        <w:rPr>
          <w:rFonts w:ascii="Times New Roman" w:hAnsi="Times New Roman"/>
          <w:b/>
          <w:bCs/>
          <w:color w:val="000000" w:themeColor="text1"/>
        </w:rPr>
      </w:pPr>
    </w:p>
    <w:p w14:paraId="6E3C1731" w14:textId="77777777" w:rsidR="007B5DDA" w:rsidRPr="00025223" w:rsidRDefault="0013367C" w:rsidP="00CA47C9">
      <w:pPr>
        <w:pStyle w:val="afffffe"/>
        <w:spacing w:after="0"/>
        <w:jc w:val="right"/>
        <w:rPr>
          <w:rFonts w:ascii="Times New Roman" w:hAnsi="Times New Roman"/>
          <w:b/>
          <w:bCs/>
          <w:color w:val="000000" w:themeColor="text1"/>
        </w:rPr>
      </w:pPr>
      <w:r w:rsidRPr="00025223">
        <w:rPr>
          <w:rFonts w:ascii="Times New Roman" w:hAnsi="Times New Roman"/>
          <w:b/>
          <w:bCs/>
          <w:color w:val="000000" w:themeColor="text1"/>
        </w:rPr>
        <w:t>П</w:t>
      </w:r>
      <w:r w:rsidR="007B5DDA" w:rsidRPr="00025223">
        <w:rPr>
          <w:rFonts w:ascii="Times New Roman" w:hAnsi="Times New Roman"/>
          <w:b/>
          <w:bCs/>
          <w:color w:val="000000" w:themeColor="text1"/>
        </w:rPr>
        <w:t>риложение 2.1</w:t>
      </w:r>
      <w:bookmarkEnd w:id="0"/>
    </w:p>
    <w:p w14:paraId="12529AA8" w14:textId="0C3C638A" w:rsidR="007B5DDA" w:rsidRPr="00025223" w:rsidRDefault="003846F0" w:rsidP="00CA47C9">
      <w:pPr>
        <w:spacing w:after="0"/>
        <w:jc w:val="right"/>
        <w:rPr>
          <w:rFonts w:ascii="Times New Roman" w:hAnsi="Times New Roman"/>
          <w:b/>
          <w:i/>
          <w:color w:val="000000" w:themeColor="text1"/>
          <w:sz w:val="24"/>
          <w:szCs w:val="24"/>
        </w:rPr>
      </w:pPr>
      <w:r w:rsidRPr="00025223">
        <w:rPr>
          <w:rFonts w:ascii="Times New Roman" w:hAnsi="Times New Roman"/>
          <w:color w:val="000000" w:themeColor="text1"/>
          <w:sz w:val="24"/>
          <w:szCs w:val="24"/>
        </w:rPr>
        <w:t xml:space="preserve">к </w:t>
      </w:r>
      <w:r w:rsidR="004902C5">
        <w:rPr>
          <w:rFonts w:ascii="Times New Roman" w:hAnsi="Times New Roman"/>
          <w:color w:val="000000" w:themeColor="text1"/>
          <w:sz w:val="24"/>
          <w:szCs w:val="24"/>
        </w:rPr>
        <w:t>О</w:t>
      </w:r>
      <w:r w:rsidRPr="00025223">
        <w:rPr>
          <w:rFonts w:ascii="Times New Roman" w:hAnsi="Times New Roman"/>
          <w:color w:val="000000" w:themeColor="text1"/>
          <w:sz w:val="24"/>
          <w:szCs w:val="24"/>
        </w:rPr>
        <w:t>ПО</w:t>
      </w:r>
      <w:r w:rsidR="007B5DDA" w:rsidRPr="00025223">
        <w:rPr>
          <w:rFonts w:ascii="Times New Roman" w:hAnsi="Times New Roman"/>
          <w:color w:val="000000" w:themeColor="text1"/>
          <w:sz w:val="24"/>
          <w:szCs w:val="24"/>
        </w:rPr>
        <w:t>П-П по специальности</w:t>
      </w:r>
      <w:r w:rsidR="007B5DDA" w:rsidRPr="00025223">
        <w:rPr>
          <w:rFonts w:ascii="Times New Roman" w:hAnsi="Times New Roman"/>
          <w:b/>
          <w:i/>
          <w:color w:val="000000" w:themeColor="text1"/>
          <w:sz w:val="24"/>
          <w:szCs w:val="24"/>
        </w:rPr>
        <w:t xml:space="preserve"> </w:t>
      </w:r>
    </w:p>
    <w:p w14:paraId="0603C938" w14:textId="77777777" w:rsidR="00CA47C9" w:rsidRDefault="007B5DDA" w:rsidP="00CA47C9">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18.02.06 Химическая технология </w:t>
      </w:r>
    </w:p>
    <w:p w14:paraId="5A4B26EF" w14:textId="77777777" w:rsidR="007B5DDA" w:rsidRPr="00025223" w:rsidRDefault="007B5DDA" w:rsidP="00CA47C9">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органических веществ</w:t>
      </w:r>
    </w:p>
    <w:p w14:paraId="10218481" w14:textId="77777777" w:rsidR="007B5DDA" w:rsidRPr="00025223" w:rsidRDefault="007B5DDA" w:rsidP="002E759D">
      <w:pPr>
        <w:jc w:val="center"/>
        <w:rPr>
          <w:rFonts w:ascii="Times New Roman" w:hAnsi="Times New Roman"/>
          <w:b/>
          <w:i/>
          <w:color w:val="000000" w:themeColor="text1"/>
          <w:sz w:val="24"/>
          <w:szCs w:val="24"/>
        </w:rPr>
      </w:pPr>
    </w:p>
    <w:p w14:paraId="70E50EFE" w14:textId="77777777" w:rsidR="007B5DDA" w:rsidRPr="00025223" w:rsidRDefault="007B5DDA" w:rsidP="002E759D">
      <w:pPr>
        <w:jc w:val="center"/>
        <w:rPr>
          <w:rFonts w:ascii="Times New Roman" w:hAnsi="Times New Roman"/>
          <w:b/>
          <w:i/>
          <w:color w:val="000000" w:themeColor="text1"/>
          <w:sz w:val="24"/>
          <w:szCs w:val="24"/>
        </w:rPr>
      </w:pPr>
    </w:p>
    <w:p w14:paraId="1E7D2714" w14:textId="77777777" w:rsidR="007B5DDA" w:rsidRPr="00025223" w:rsidRDefault="007B5DDA" w:rsidP="002E759D">
      <w:pPr>
        <w:jc w:val="center"/>
        <w:rPr>
          <w:rFonts w:ascii="Times New Roman" w:hAnsi="Times New Roman"/>
          <w:b/>
          <w:i/>
          <w:color w:val="000000" w:themeColor="text1"/>
          <w:sz w:val="24"/>
          <w:szCs w:val="24"/>
        </w:rPr>
      </w:pPr>
    </w:p>
    <w:p w14:paraId="4250E708" w14:textId="77777777" w:rsidR="007B5DDA" w:rsidRPr="00025223" w:rsidRDefault="007B5DDA" w:rsidP="002E759D">
      <w:pPr>
        <w:jc w:val="center"/>
        <w:rPr>
          <w:rFonts w:ascii="Times New Roman" w:hAnsi="Times New Roman"/>
          <w:b/>
          <w:i/>
          <w:color w:val="000000" w:themeColor="text1"/>
          <w:sz w:val="24"/>
          <w:szCs w:val="24"/>
        </w:rPr>
      </w:pPr>
    </w:p>
    <w:p w14:paraId="34BC03A9" w14:textId="77777777" w:rsidR="007B5DDA" w:rsidRPr="00025223" w:rsidRDefault="007B5DDA" w:rsidP="003846F0">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2BE5377F" w14:textId="77777777" w:rsidR="007B5DDA" w:rsidRPr="00025223" w:rsidRDefault="007B5DDA" w:rsidP="003846F0">
      <w:pPr>
        <w:spacing w:after="0"/>
        <w:jc w:val="center"/>
        <w:rPr>
          <w:rFonts w:ascii="Times New Roman" w:hAnsi="Times New Roman"/>
          <w:b/>
          <w:color w:val="000000" w:themeColor="text1"/>
          <w:sz w:val="24"/>
          <w:szCs w:val="24"/>
          <w:u w:val="single"/>
        </w:rPr>
      </w:pPr>
    </w:p>
    <w:p w14:paraId="138ED975" w14:textId="77777777" w:rsidR="007B5DDA" w:rsidRPr="00025223" w:rsidRDefault="007B5DDA" w:rsidP="003846F0">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ПМ.01 </w:t>
      </w:r>
      <w:r w:rsidR="00CA21E3" w:rsidRPr="00025223">
        <w:rPr>
          <w:rFonts w:ascii="Times New Roman" w:hAnsi="Times New Roman"/>
          <w:b/>
          <w:color w:val="000000" w:themeColor="text1"/>
          <w:sz w:val="24"/>
          <w:szCs w:val="24"/>
        </w:rPr>
        <w:t>Обслуживание и эксплуатация промышленного оборудования</w:t>
      </w:r>
    </w:p>
    <w:p w14:paraId="6A391A91" w14:textId="77777777" w:rsidR="007B5DDA" w:rsidRPr="00025223" w:rsidRDefault="007B5DDA" w:rsidP="003846F0">
      <w:pPr>
        <w:spacing w:after="0"/>
        <w:jc w:val="center"/>
        <w:rPr>
          <w:rFonts w:ascii="Times New Roman" w:hAnsi="Times New Roman"/>
          <w:i/>
          <w:color w:val="000000" w:themeColor="text1"/>
          <w:sz w:val="24"/>
          <w:szCs w:val="24"/>
          <w:vertAlign w:val="superscript"/>
        </w:rPr>
      </w:pPr>
    </w:p>
    <w:p w14:paraId="2BBD2E4E" w14:textId="77777777" w:rsidR="007B5DDA" w:rsidRPr="00025223" w:rsidRDefault="007B5DDA" w:rsidP="003846F0">
      <w:pPr>
        <w:spacing w:after="0"/>
        <w:jc w:val="center"/>
        <w:rPr>
          <w:rFonts w:ascii="Times New Roman" w:hAnsi="Times New Roman"/>
          <w:b/>
          <w:i/>
          <w:color w:val="000000" w:themeColor="text1"/>
          <w:sz w:val="24"/>
          <w:szCs w:val="24"/>
        </w:rPr>
      </w:pPr>
      <w:r w:rsidRPr="00025223">
        <w:rPr>
          <w:rFonts w:ascii="Times New Roman" w:hAnsi="Times New Roman"/>
          <w:b/>
          <w:bCs/>
          <w:color w:val="000000" w:themeColor="text1"/>
          <w:sz w:val="24"/>
          <w:szCs w:val="24"/>
        </w:rPr>
        <w:t>Обязательный профессиональный блок</w:t>
      </w:r>
    </w:p>
    <w:p w14:paraId="13A622F5" w14:textId="77777777" w:rsidR="007B5DDA" w:rsidRPr="00025223" w:rsidRDefault="007B5DDA" w:rsidP="003846F0">
      <w:pPr>
        <w:spacing w:after="0"/>
        <w:jc w:val="center"/>
        <w:rPr>
          <w:rFonts w:ascii="Times New Roman" w:hAnsi="Times New Roman"/>
          <w:b/>
          <w:i/>
          <w:color w:val="000000" w:themeColor="text1"/>
          <w:sz w:val="24"/>
          <w:szCs w:val="24"/>
        </w:rPr>
      </w:pPr>
    </w:p>
    <w:p w14:paraId="6797C274" w14:textId="77777777" w:rsidR="007B5DDA" w:rsidRPr="00025223" w:rsidRDefault="007B5DDA" w:rsidP="002E759D">
      <w:pPr>
        <w:jc w:val="center"/>
        <w:rPr>
          <w:rFonts w:ascii="Times New Roman" w:hAnsi="Times New Roman"/>
          <w:b/>
          <w:i/>
          <w:color w:val="000000" w:themeColor="text1"/>
          <w:sz w:val="24"/>
          <w:szCs w:val="24"/>
        </w:rPr>
      </w:pPr>
    </w:p>
    <w:p w14:paraId="440BD7D9" w14:textId="77777777" w:rsidR="007B5DDA" w:rsidRPr="00025223" w:rsidRDefault="007B5DDA" w:rsidP="002E759D">
      <w:pPr>
        <w:jc w:val="center"/>
        <w:rPr>
          <w:rFonts w:ascii="Times New Roman" w:hAnsi="Times New Roman"/>
          <w:b/>
          <w:i/>
          <w:color w:val="000000" w:themeColor="text1"/>
          <w:sz w:val="24"/>
          <w:szCs w:val="24"/>
        </w:rPr>
      </w:pPr>
    </w:p>
    <w:p w14:paraId="15647567" w14:textId="77777777" w:rsidR="007B5DDA" w:rsidRPr="00025223" w:rsidRDefault="007B5DDA" w:rsidP="002E759D">
      <w:pPr>
        <w:jc w:val="center"/>
        <w:rPr>
          <w:rFonts w:ascii="Times New Roman" w:hAnsi="Times New Roman"/>
          <w:b/>
          <w:i/>
          <w:color w:val="000000" w:themeColor="text1"/>
          <w:sz w:val="24"/>
          <w:szCs w:val="24"/>
        </w:rPr>
      </w:pPr>
    </w:p>
    <w:p w14:paraId="49F8B487" w14:textId="77777777" w:rsidR="007B5DDA" w:rsidRPr="00025223" w:rsidRDefault="007B5DDA" w:rsidP="002E759D">
      <w:pPr>
        <w:jc w:val="center"/>
        <w:rPr>
          <w:rFonts w:ascii="Times New Roman" w:hAnsi="Times New Roman"/>
          <w:b/>
          <w:i/>
          <w:color w:val="000000" w:themeColor="text1"/>
          <w:sz w:val="24"/>
          <w:szCs w:val="24"/>
        </w:rPr>
      </w:pPr>
    </w:p>
    <w:p w14:paraId="65327D27" w14:textId="77777777" w:rsidR="007B5DDA" w:rsidRPr="00025223" w:rsidRDefault="007B5DDA" w:rsidP="002E759D">
      <w:pPr>
        <w:jc w:val="center"/>
        <w:rPr>
          <w:rFonts w:ascii="Times New Roman" w:hAnsi="Times New Roman"/>
          <w:b/>
          <w:i/>
          <w:color w:val="000000" w:themeColor="text1"/>
          <w:sz w:val="24"/>
          <w:szCs w:val="24"/>
        </w:rPr>
      </w:pPr>
    </w:p>
    <w:p w14:paraId="5CF82066" w14:textId="77777777" w:rsidR="007B5DDA" w:rsidRPr="00025223" w:rsidRDefault="007B5DDA" w:rsidP="002E759D">
      <w:pPr>
        <w:jc w:val="center"/>
        <w:rPr>
          <w:rFonts w:ascii="Times New Roman" w:hAnsi="Times New Roman"/>
          <w:b/>
          <w:i/>
          <w:color w:val="000000" w:themeColor="text1"/>
          <w:sz w:val="24"/>
          <w:szCs w:val="24"/>
        </w:rPr>
      </w:pPr>
    </w:p>
    <w:p w14:paraId="35FFE416" w14:textId="77777777" w:rsidR="007B5DDA" w:rsidRPr="00025223" w:rsidRDefault="007B5DDA" w:rsidP="002E759D">
      <w:pPr>
        <w:jc w:val="center"/>
        <w:rPr>
          <w:rFonts w:ascii="Times New Roman" w:hAnsi="Times New Roman"/>
          <w:b/>
          <w:i/>
          <w:color w:val="000000" w:themeColor="text1"/>
          <w:sz w:val="24"/>
          <w:szCs w:val="24"/>
        </w:rPr>
      </w:pPr>
    </w:p>
    <w:p w14:paraId="34DE0393" w14:textId="77777777" w:rsidR="007B5DDA" w:rsidRPr="00025223" w:rsidRDefault="007B5DDA" w:rsidP="002E759D">
      <w:pPr>
        <w:jc w:val="center"/>
        <w:rPr>
          <w:rFonts w:ascii="Times New Roman" w:hAnsi="Times New Roman"/>
          <w:b/>
          <w:i/>
          <w:color w:val="000000" w:themeColor="text1"/>
          <w:sz w:val="24"/>
          <w:szCs w:val="24"/>
        </w:rPr>
      </w:pPr>
    </w:p>
    <w:p w14:paraId="443BE13D" w14:textId="77777777" w:rsidR="007B5DDA" w:rsidRPr="00025223" w:rsidRDefault="007B5DDA" w:rsidP="002E759D">
      <w:pPr>
        <w:jc w:val="center"/>
        <w:rPr>
          <w:rFonts w:ascii="Times New Roman" w:hAnsi="Times New Roman"/>
          <w:b/>
          <w:i/>
          <w:color w:val="000000" w:themeColor="text1"/>
          <w:sz w:val="24"/>
          <w:szCs w:val="24"/>
        </w:rPr>
      </w:pPr>
    </w:p>
    <w:p w14:paraId="483CBBE6" w14:textId="77777777" w:rsidR="007B5DDA" w:rsidRPr="00025223" w:rsidRDefault="007B5DDA" w:rsidP="002E759D">
      <w:pPr>
        <w:jc w:val="center"/>
        <w:rPr>
          <w:rFonts w:ascii="Times New Roman" w:hAnsi="Times New Roman"/>
          <w:b/>
          <w:i/>
          <w:color w:val="000000" w:themeColor="text1"/>
          <w:sz w:val="24"/>
          <w:szCs w:val="24"/>
        </w:rPr>
      </w:pPr>
    </w:p>
    <w:p w14:paraId="5D013F1E" w14:textId="77777777" w:rsidR="007B5DDA" w:rsidRPr="00025223" w:rsidRDefault="007B5DDA" w:rsidP="002E759D">
      <w:pPr>
        <w:jc w:val="center"/>
        <w:rPr>
          <w:rFonts w:ascii="Times New Roman" w:hAnsi="Times New Roman"/>
          <w:b/>
          <w:i/>
          <w:color w:val="000000" w:themeColor="text1"/>
          <w:sz w:val="24"/>
          <w:szCs w:val="24"/>
        </w:rPr>
      </w:pPr>
    </w:p>
    <w:p w14:paraId="13DF5691" w14:textId="77777777" w:rsidR="007B5DDA" w:rsidRPr="00025223" w:rsidRDefault="007B5DDA" w:rsidP="002E759D">
      <w:pPr>
        <w:jc w:val="center"/>
        <w:rPr>
          <w:rFonts w:ascii="Times New Roman" w:hAnsi="Times New Roman"/>
          <w:b/>
          <w:i/>
          <w:color w:val="000000" w:themeColor="text1"/>
          <w:sz w:val="24"/>
          <w:szCs w:val="24"/>
        </w:rPr>
      </w:pPr>
    </w:p>
    <w:p w14:paraId="7A08A508" w14:textId="77777777" w:rsidR="003846F0" w:rsidRPr="00025223" w:rsidRDefault="003846F0" w:rsidP="002E759D">
      <w:pPr>
        <w:jc w:val="center"/>
        <w:rPr>
          <w:rFonts w:ascii="Times New Roman" w:hAnsi="Times New Roman"/>
          <w:b/>
          <w:i/>
          <w:color w:val="000000" w:themeColor="text1"/>
          <w:sz w:val="24"/>
          <w:szCs w:val="24"/>
        </w:rPr>
      </w:pPr>
    </w:p>
    <w:p w14:paraId="38B01220" w14:textId="77777777" w:rsidR="003846F0" w:rsidRPr="00025223" w:rsidRDefault="003846F0" w:rsidP="002E759D">
      <w:pPr>
        <w:jc w:val="center"/>
        <w:rPr>
          <w:rFonts w:ascii="Times New Roman" w:hAnsi="Times New Roman"/>
          <w:b/>
          <w:i/>
          <w:color w:val="000000" w:themeColor="text1"/>
          <w:sz w:val="24"/>
          <w:szCs w:val="24"/>
        </w:rPr>
      </w:pPr>
    </w:p>
    <w:p w14:paraId="55B436F5" w14:textId="77777777" w:rsidR="003846F0" w:rsidRPr="00025223" w:rsidRDefault="003846F0" w:rsidP="002E759D">
      <w:pPr>
        <w:jc w:val="center"/>
        <w:rPr>
          <w:rFonts w:ascii="Times New Roman" w:hAnsi="Times New Roman"/>
          <w:b/>
          <w:i/>
          <w:color w:val="000000" w:themeColor="text1"/>
          <w:sz w:val="24"/>
          <w:szCs w:val="24"/>
        </w:rPr>
      </w:pPr>
    </w:p>
    <w:p w14:paraId="77A3095F" w14:textId="0A4014D7" w:rsidR="007B5DDA" w:rsidRPr="004902C5" w:rsidRDefault="003846F0" w:rsidP="004902C5">
      <w:pPr>
        <w:jc w:val="center"/>
        <w:rPr>
          <w:rFonts w:ascii="Times New Roman" w:hAnsi="Times New Roman"/>
          <w:b/>
          <w:iCs/>
          <w:color w:val="000000" w:themeColor="text1"/>
          <w:sz w:val="24"/>
          <w:szCs w:val="24"/>
        </w:rPr>
        <w:sectPr w:rsidR="007B5DDA" w:rsidRPr="004902C5" w:rsidSect="00B008DE">
          <w:footerReference w:type="even" r:id="rId8"/>
          <w:footerReference w:type="default" r:id="rId9"/>
          <w:pgSz w:w="11907" w:h="16840"/>
          <w:pgMar w:top="1134" w:right="851" w:bottom="992" w:left="1418" w:header="709" w:footer="709" w:gutter="0"/>
          <w:cols w:space="720"/>
        </w:sectPr>
      </w:pPr>
      <w:r w:rsidRPr="00025223">
        <w:rPr>
          <w:rFonts w:ascii="Times New Roman" w:hAnsi="Times New Roman"/>
          <w:b/>
          <w:bCs/>
          <w:iCs/>
          <w:color w:val="000000" w:themeColor="text1"/>
          <w:sz w:val="24"/>
          <w:szCs w:val="24"/>
        </w:rPr>
        <w:t>2023 г</w:t>
      </w:r>
      <w:r w:rsidR="004902C5">
        <w:rPr>
          <w:rFonts w:ascii="Times New Roman" w:hAnsi="Times New Roman"/>
          <w:b/>
          <w:bCs/>
          <w:iCs/>
          <w:color w:val="000000" w:themeColor="text1"/>
          <w:sz w:val="24"/>
          <w:szCs w:val="24"/>
        </w:rPr>
        <w:t>.</w:t>
      </w:r>
    </w:p>
    <w:p w14:paraId="44AB7547" w14:textId="77777777" w:rsidR="007B5DDA" w:rsidRPr="00025223" w:rsidRDefault="007B5DDA" w:rsidP="002E759D">
      <w:pPr>
        <w:jc w:val="center"/>
        <w:rPr>
          <w:rFonts w:ascii="Times New Roman" w:hAnsi="Times New Roman"/>
          <w:b/>
          <w:i/>
          <w:color w:val="000000" w:themeColor="text1"/>
          <w:sz w:val="24"/>
          <w:szCs w:val="24"/>
        </w:rPr>
      </w:pPr>
      <w:r w:rsidRPr="00025223">
        <w:rPr>
          <w:rFonts w:ascii="Times New Roman" w:hAnsi="Times New Roman"/>
          <w:b/>
          <w:i/>
          <w:color w:val="000000" w:themeColor="text1"/>
          <w:sz w:val="24"/>
          <w:szCs w:val="24"/>
        </w:rPr>
        <w:lastRenderedPageBreak/>
        <w:t>СОДЕРЖАНИЕ</w:t>
      </w:r>
    </w:p>
    <w:p w14:paraId="00BEF0B3" w14:textId="77777777" w:rsidR="007B5DDA" w:rsidRPr="00025223" w:rsidRDefault="007B5DDA" w:rsidP="002E759D">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7B5DDA" w:rsidRPr="00025223" w14:paraId="22EA8A84" w14:textId="77777777" w:rsidTr="00B008DE">
        <w:tc>
          <w:tcPr>
            <w:tcW w:w="7501" w:type="dxa"/>
          </w:tcPr>
          <w:p w14:paraId="3824B694" w14:textId="77777777" w:rsidR="007B5DDA" w:rsidRPr="00025223" w:rsidRDefault="007B5DDA" w:rsidP="002E759D">
            <w:pPr>
              <w:numPr>
                <w:ilvl w:val="0"/>
                <w:numId w:val="1"/>
              </w:numPr>
              <w:tabs>
                <w:tab w:val="num" w:pos="284"/>
              </w:tabs>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737D2467" w14:textId="77777777" w:rsidR="007B5DDA" w:rsidRPr="00025223" w:rsidRDefault="007B5DDA" w:rsidP="002E759D">
            <w:pPr>
              <w:rPr>
                <w:rFonts w:ascii="Times New Roman" w:hAnsi="Times New Roman"/>
                <w:b/>
                <w:color w:val="000000" w:themeColor="text1"/>
                <w:sz w:val="24"/>
                <w:szCs w:val="24"/>
              </w:rPr>
            </w:pPr>
          </w:p>
        </w:tc>
      </w:tr>
      <w:tr w:rsidR="007B5DDA" w:rsidRPr="00025223" w14:paraId="0D3872A9" w14:textId="77777777" w:rsidTr="00B008DE">
        <w:tc>
          <w:tcPr>
            <w:tcW w:w="7501" w:type="dxa"/>
          </w:tcPr>
          <w:p w14:paraId="1AD0B09D" w14:textId="77777777" w:rsidR="007B5DDA" w:rsidRPr="00025223" w:rsidRDefault="007B5DDA" w:rsidP="002E759D">
            <w:pPr>
              <w:numPr>
                <w:ilvl w:val="0"/>
                <w:numId w:val="1"/>
              </w:numPr>
              <w:tabs>
                <w:tab w:val="num" w:pos="284"/>
              </w:tabs>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p w14:paraId="53143586" w14:textId="77777777" w:rsidR="007B5DDA" w:rsidRPr="00025223" w:rsidRDefault="007B5DDA" w:rsidP="002E759D">
            <w:pPr>
              <w:numPr>
                <w:ilvl w:val="0"/>
                <w:numId w:val="1"/>
              </w:numPr>
              <w:tabs>
                <w:tab w:val="num" w:pos="284"/>
              </w:tabs>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49564240" w14:textId="77777777" w:rsidR="007B5DDA" w:rsidRPr="00025223" w:rsidRDefault="007B5DDA" w:rsidP="002E759D">
            <w:pPr>
              <w:ind w:left="644"/>
              <w:rPr>
                <w:rFonts w:ascii="Times New Roman" w:hAnsi="Times New Roman"/>
                <w:b/>
                <w:color w:val="000000" w:themeColor="text1"/>
                <w:sz w:val="24"/>
                <w:szCs w:val="24"/>
              </w:rPr>
            </w:pPr>
          </w:p>
        </w:tc>
      </w:tr>
      <w:tr w:rsidR="007B5DDA" w:rsidRPr="00025223" w14:paraId="524EF5BE" w14:textId="77777777" w:rsidTr="00B008DE">
        <w:tc>
          <w:tcPr>
            <w:tcW w:w="7501" w:type="dxa"/>
          </w:tcPr>
          <w:p w14:paraId="499375F7" w14:textId="77777777" w:rsidR="007B5DDA" w:rsidRPr="00025223" w:rsidRDefault="007B5DDA" w:rsidP="002E759D">
            <w:pPr>
              <w:numPr>
                <w:ilvl w:val="0"/>
                <w:numId w:val="1"/>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392163E4" w14:textId="77777777" w:rsidR="007B5DDA" w:rsidRPr="00025223" w:rsidRDefault="007B5DDA" w:rsidP="002E759D">
            <w:pPr>
              <w:suppressAutoHyphens/>
              <w:rPr>
                <w:rFonts w:ascii="Times New Roman" w:hAnsi="Times New Roman"/>
                <w:b/>
                <w:color w:val="000000" w:themeColor="text1"/>
                <w:sz w:val="24"/>
                <w:szCs w:val="24"/>
              </w:rPr>
            </w:pPr>
          </w:p>
        </w:tc>
        <w:tc>
          <w:tcPr>
            <w:tcW w:w="1854" w:type="dxa"/>
          </w:tcPr>
          <w:p w14:paraId="5101EF87" w14:textId="77777777" w:rsidR="007B5DDA" w:rsidRPr="00025223" w:rsidRDefault="007B5DDA" w:rsidP="002E759D">
            <w:pPr>
              <w:rPr>
                <w:rFonts w:ascii="Times New Roman" w:hAnsi="Times New Roman"/>
                <w:b/>
                <w:color w:val="000000" w:themeColor="text1"/>
                <w:sz w:val="24"/>
                <w:szCs w:val="24"/>
              </w:rPr>
            </w:pPr>
          </w:p>
        </w:tc>
      </w:tr>
    </w:tbl>
    <w:p w14:paraId="3A3662D9" w14:textId="77777777" w:rsidR="007B5DDA" w:rsidRPr="00025223" w:rsidRDefault="007B5DDA" w:rsidP="002E759D">
      <w:pPr>
        <w:rPr>
          <w:rFonts w:ascii="Times New Roman" w:hAnsi="Times New Roman"/>
          <w:b/>
          <w:i/>
          <w:color w:val="000000" w:themeColor="text1"/>
          <w:sz w:val="24"/>
          <w:szCs w:val="24"/>
        </w:rPr>
        <w:sectPr w:rsidR="007B5DDA" w:rsidRPr="00025223" w:rsidSect="00B008DE">
          <w:pgSz w:w="11907" w:h="16840"/>
          <w:pgMar w:top="1134" w:right="851" w:bottom="992" w:left="1418" w:header="709" w:footer="709" w:gutter="0"/>
          <w:cols w:space="720"/>
        </w:sectPr>
      </w:pPr>
    </w:p>
    <w:p w14:paraId="537AFD17" w14:textId="77777777" w:rsidR="007B5DDA" w:rsidRPr="00025223" w:rsidRDefault="007B5DDA" w:rsidP="002E759D">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304C4887" w14:textId="77777777" w:rsidR="007B5DDA" w:rsidRPr="00025223" w:rsidRDefault="007B5DDA" w:rsidP="002E759D">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79872F77" w14:textId="77777777" w:rsidR="007B5DDA" w:rsidRPr="00025223" w:rsidRDefault="007B5DDA" w:rsidP="002E759D">
      <w:pPr>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ПМ.01 Обслуживание и эксплуат</w:t>
      </w:r>
      <w:r w:rsidR="003846F0" w:rsidRPr="00025223">
        <w:rPr>
          <w:rFonts w:ascii="Times New Roman" w:hAnsi="Times New Roman"/>
          <w:b/>
          <w:color w:val="000000" w:themeColor="text1"/>
          <w:sz w:val="24"/>
          <w:szCs w:val="24"/>
        </w:rPr>
        <w:t>ация промышленного оборудования</w:t>
      </w:r>
    </w:p>
    <w:p w14:paraId="5234F2EC" w14:textId="77777777" w:rsidR="007B5DDA" w:rsidRPr="00025223" w:rsidRDefault="007B5DDA" w:rsidP="002E759D">
      <w:pPr>
        <w:suppressAutoHyphens/>
        <w:spacing w:after="0" w:line="240" w:lineRule="auto"/>
        <w:ind w:firstLine="709"/>
        <w:rPr>
          <w:rFonts w:ascii="Times New Roman" w:hAnsi="Times New Roman"/>
          <w:b/>
          <w:color w:val="000000" w:themeColor="text1"/>
          <w:sz w:val="24"/>
          <w:szCs w:val="24"/>
          <w:vertAlign w:val="superscript"/>
        </w:rPr>
      </w:pPr>
    </w:p>
    <w:p w14:paraId="545829F7" w14:textId="77777777" w:rsidR="007B5DDA" w:rsidRPr="00025223" w:rsidRDefault="007B5DDA" w:rsidP="002E759D">
      <w:pPr>
        <w:suppressAutoHyphens/>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w:t>
      </w:r>
      <w:bookmarkStart w:id="1" w:name="_Hlk511590080"/>
      <w:r w:rsidRPr="00025223">
        <w:rPr>
          <w:rFonts w:ascii="Times New Roman" w:hAnsi="Times New Roman"/>
          <w:b/>
          <w:color w:val="000000" w:themeColor="text1"/>
          <w:sz w:val="24"/>
          <w:szCs w:val="24"/>
        </w:rPr>
        <w:t xml:space="preserve">Цель и планируемые результаты освоения профессионального модуля </w:t>
      </w:r>
      <w:bookmarkEnd w:id="1"/>
    </w:p>
    <w:p w14:paraId="554EC797" w14:textId="77777777" w:rsidR="007B5DDA" w:rsidRPr="00025223" w:rsidRDefault="007B5DDA" w:rsidP="002E759D">
      <w:pPr>
        <w:suppressAutoHyphens/>
        <w:spacing w:after="0" w:line="240" w:lineRule="auto"/>
        <w:ind w:firstLine="709"/>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В результате изучения профессионального модуля обучающийся должен освоить основной вид деятельности Обслуживание и эксплуатация промышленного оборудования и соответствующие ему общие компетенции и профессиональные компетенции:</w:t>
      </w:r>
    </w:p>
    <w:p w14:paraId="4A4BC40C" w14:textId="77777777" w:rsidR="003846F0" w:rsidRPr="00025223" w:rsidRDefault="003846F0" w:rsidP="002E759D">
      <w:pPr>
        <w:suppressAutoHyphens/>
        <w:spacing w:after="0" w:line="240" w:lineRule="auto"/>
        <w:ind w:firstLine="709"/>
        <w:jc w:val="both"/>
        <w:rPr>
          <w:rFonts w:ascii="Times New Roman" w:hAnsi="Times New Roman"/>
          <w:color w:val="000000" w:themeColor="text1"/>
          <w:sz w:val="24"/>
          <w:szCs w:val="24"/>
        </w:rPr>
      </w:pPr>
    </w:p>
    <w:p w14:paraId="57ACD22E" w14:textId="77777777" w:rsidR="007B5DDA" w:rsidRPr="00025223" w:rsidRDefault="007B5DDA" w:rsidP="00A235C8">
      <w:pPr>
        <w:numPr>
          <w:ilvl w:val="2"/>
          <w:numId w:val="2"/>
        </w:num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Перечень общих компетенций</w:t>
      </w:r>
    </w:p>
    <w:p w14:paraId="1C08160A" w14:textId="77777777" w:rsidR="003846F0" w:rsidRPr="00025223" w:rsidRDefault="003846F0" w:rsidP="003846F0">
      <w:pPr>
        <w:spacing w:after="0" w:line="240" w:lineRule="auto"/>
        <w:ind w:left="1428"/>
        <w:jc w:val="both"/>
        <w:rPr>
          <w:rFonts w:ascii="Times New Roman" w:hAnsi="Times New Roman"/>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2"/>
      </w:tblGrid>
      <w:tr w:rsidR="007B5DDA" w:rsidRPr="00025223" w14:paraId="22E2F2EE" w14:textId="77777777" w:rsidTr="00B008DE">
        <w:tc>
          <w:tcPr>
            <w:tcW w:w="1242" w:type="dxa"/>
            <w:shd w:val="clear" w:color="auto" w:fill="auto"/>
          </w:tcPr>
          <w:p w14:paraId="7D42439D" w14:textId="77777777" w:rsidR="007B5DDA" w:rsidRPr="00025223" w:rsidRDefault="007B5DDA"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Код </w:t>
            </w:r>
          </w:p>
        </w:tc>
        <w:tc>
          <w:tcPr>
            <w:tcW w:w="8612" w:type="dxa"/>
            <w:shd w:val="clear" w:color="auto" w:fill="auto"/>
          </w:tcPr>
          <w:p w14:paraId="7228D0E6" w14:textId="77777777" w:rsidR="007B5DDA" w:rsidRPr="00025223" w:rsidRDefault="007B5DDA"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Наименование общих компетенций</w:t>
            </w:r>
          </w:p>
        </w:tc>
      </w:tr>
      <w:tr w:rsidR="007B20E2" w:rsidRPr="00025223" w14:paraId="38F943E9" w14:textId="77777777" w:rsidTr="00B008DE">
        <w:tc>
          <w:tcPr>
            <w:tcW w:w="1242" w:type="dxa"/>
            <w:shd w:val="clear" w:color="auto" w:fill="auto"/>
          </w:tcPr>
          <w:p w14:paraId="778E532C" w14:textId="77777777" w:rsidR="007B20E2" w:rsidRPr="00025223" w:rsidRDefault="003846F0"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ОК </w:t>
            </w:r>
            <w:r w:rsidR="007B20E2" w:rsidRPr="00025223">
              <w:rPr>
                <w:rFonts w:ascii="Times New Roman" w:hAnsi="Times New Roman"/>
                <w:color w:val="000000" w:themeColor="text1"/>
                <w:sz w:val="24"/>
                <w:szCs w:val="24"/>
              </w:rPr>
              <w:t>02</w:t>
            </w:r>
          </w:p>
        </w:tc>
        <w:tc>
          <w:tcPr>
            <w:tcW w:w="8612" w:type="dxa"/>
            <w:shd w:val="clear" w:color="auto" w:fill="auto"/>
          </w:tcPr>
          <w:p w14:paraId="2A19C076" w14:textId="77777777" w:rsidR="007B20E2" w:rsidRPr="00025223" w:rsidRDefault="007B20E2" w:rsidP="002E759D">
            <w:pPr>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7B20E2" w:rsidRPr="00025223" w14:paraId="49F40228" w14:textId="77777777" w:rsidTr="00B008DE">
        <w:tc>
          <w:tcPr>
            <w:tcW w:w="1242" w:type="dxa"/>
            <w:shd w:val="clear" w:color="auto" w:fill="auto"/>
          </w:tcPr>
          <w:p w14:paraId="4DAF21B4" w14:textId="77777777" w:rsidR="007B20E2" w:rsidRPr="00025223" w:rsidRDefault="003846F0"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ОК </w:t>
            </w:r>
            <w:r w:rsidR="007B20E2" w:rsidRPr="00025223">
              <w:rPr>
                <w:rFonts w:ascii="Times New Roman" w:hAnsi="Times New Roman"/>
                <w:color w:val="000000" w:themeColor="text1"/>
                <w:sz w:val="24"/>
                <w:szCs w:val="24"/>
              </w:rPr>
              <w:t>03</w:t>
            </w:r>
          </w:p>
        </w:tc>
        <w:tc>
          <w:tcPr>
            <w:tcW w:w="8612" w:type="dxa"/>
            <w:shd w:val="clear" w:color="auto" w:fill="auto"/>
          </w:tcPr>
          <w:p w14:paraId="52ACCAFC" w14:textId="77777777" w:rsidR="007B20E2" w:rsidRPr="00025223" w:rsidRDefault="007B20E2" w:rsidP="002E759D">
            <w:pPr>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7B20E2" w:rsidRPr="00025223" w14:paraId="0417280A" w14:textId="77777777" w:rsidTr="00B008DE">
        <w:tc>
          <w:tcPr>
            <w:tcW w:w="1242" w:type="dxa"/>
            <w:shd w:val="clear" w:color="auto" w:fill="auto"/>
          </w:tcPr>
          <w:p w14:paraId="3103A5DA" w14:textId="77777777" w:rsidR="007B20E2" w:rsidRPr="00025223" w:rsidRDefault="003846F0"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ОК </w:t>
            </w:r>
            <w:r w:rsidR="007B20E2" w:rsidRPr="00025223">
              <w:rPr>
                <w:rFonts w:ascii="Times New Roman" w:hAnsi="Times New Roman"/>
                <w:color w:val="000000" w:themeColor="text1"/>
                <w:sz w:val="24"/>
                <w:szCs w:val="24"/>
              </w:rPr>
              <w:t>04</w:t>
            </w:r>
          </w:p>
        </w:tc>
        <w:tc>
          <w:tcPr>
            <w:tcW w:w="8612" w:type="dxa"/>
            <w:shd w:val="clear" w:color="auto" w:fill="auto"/>
          </w:tcPr>
          <w:p w14:paraId="73FE768E" w14:textId="77777777" w:rsidR="007B20E2" w:rsidRPr="00025223" w:rsidRDefault="007B20E2" w:rsidP="002E759D">
            <w:pPr>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Эффективно взаимодействовать и работать в коллективе и команде</w:t>
            </w:r>
          </w:p>
        </w:tc>
      </w:tr>
      <w:tr w:rsidR="007B20E2" w:rsidRPr="00025223" w14:paraId="6EDC9884" w14:textId="77777777" w:rsidTr="00B008DE">
        <w:tc>
          <w:tcPr>
            <w:tcW w:w="1242" w:type="dxa"/>
            <w:shd w:val="clear" w:color="auto" w:fill="auto"/>
          </w:tcPr>
          <w:p w14:paraId="0767C441" w14:textId="77777777" w:rsidR="007B20E2" w:rsidRPr="00025223" w:rsidRDefault="003846F0" w:rsidP="002E759D">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ОК </w:t>
            </w:r>
            <w:r w:rsidR="007B20E2" w:rsidRPr="00025223">
              <w:rPr>
                <w:rFonts w:ascii="Times New Roman" w:hAnsi="Times New Roman"/>
                <w:color w:val="000000" w:themeColor="text1"/>
                <w:sz w:val="24"/>
                <w:szCs w:val="24"/>
              </w:rPr>
              <w:t>05</w:t>
            </w:r>
          </w:p>
        </w:tc>
        <w:tc>
          <w:tcPr>
            <w:tcW w:w="8612" w:type="dxa"/>
            <w:shd w:val="clear" w:color="auto" w:fill="auto"/>
          </w:tcPr>
          <w:p w14:paraId="32E0A311" w14:textId="77777777" w:rsidR="007B20E2" w:rsidRPr="00025223" w:rsidRDefault="007B20E2" w:rsidP="002E759D">
            <w:pPr>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bl>
    <w:p w14:paraId="1FD3FBE3" w14:textId="77777777" w:rsidR="007B5DDA" w:rsidRPr="00025223" w:rsidRDefault="007B5DDA" w:rsidP="002E759D">
      <w:pPr>
        <w:ind w:firstLine="709"/>
        <w:rPr>
          <w:rStyle w:val="af1"/>
          <w:rFonts w:ascii="Times New Roman" w:hAnsi="Times New Roman"/>
          <w:bCs/>
          <w:i w:val="0"/>
          <w:iCs/>
          <w:color w:val="000000" w:themeColor="text1"/>
          <w:sz w:val="4"/>
          <w:szCs w:val="4"/>
        </w:rPr>
      </w:pPr>
    </w:p>
    <w:p w14:paraId="2272F7BA" w14:textId="77777777" w:rsidR="007B5DDA" w:rsidRPr="00025223" w:rsidRDefault="007B5DDA" w:rsidP="002E759D">
      <w:pPr>
        <w:ind w:firstLine="709"/>
        <w:rPr>
          <w:rStyle w:val="af1"/>
          <w:rFonts w:ascii="Times New Roman" w:hAnsi="Times New Roman"/>
          <w:bCs/>
          <w:i w:val="0"/>
          <w:iCs/>
          <w:color w:val="000000" w:themeColor="text1"/>
          <w:sz w:val="24"/>
          <w:szCs w:val="24"/>
        </w:rPr>
      </w:pPr>
      <w:r w:rsidRPr="00025223">
        <w:rPr>
          <w:rStyle w:val="af1"/>
          <w:rFonts w:ascii="Times New Roman" w:hAnsi="Times New Roman"/>
          <w:bCs/>
          <w:i w:val="0"/>
          <w:iCs/>
          <w:color w:val="000000" w:themeColor="text1"/>
          <w:sz w:val="24"/>
          <w:szCs w:val="24"/>
        </w:rPr>
        <w:t xml:space="preserve">1.1.2. 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221"/>
      </w:tblGrid>
      <w:tr w:rsidR="007B5DDA" w:rsidRPr="00025223" w14:paraId="4E4133BA" w14:textId="77777777" w:rsidTr="001D0C28">
        <w:tc>
          <w:tcPr>
            <w:tcW w:w="1668" w:type="dxa"/>
          </w:tcPr>
          <w:p w14:paraId="2F966041" w14:textId="77777777" w:rsidR="007B5DDA" w:rsidRPr="00025223" w:rsidRDefault="007B5DDA" w:rsidP="002E759D">
            <w:pPr>
              <w:keepNext/>
              <w:spacing w:after="60" w:line="240" w:lineRule="auto"/>
              <w:jc w:val="both"/>
              <w:outlineLvl w:val="1"/>
              <w:rPr>
                <w:rFonts w:ascii="Times New Roman" w:eastAsia="Calibri" w:hAnsi="Times New Roman"/>
                <w:bCs/>
                <w:iCs/>
                <w:color w:val="000000" w:themeColor="text1"/>
                <w:sz w:val="24"/>
                <w:szCs w:val="24"/>
              </w:rPr>
            </w:pPr>
            <w:r w:rsidRPr="00025223">
              <w:rPr>
                <w:rFonts w:ascii="Times New Roman" w:eastAsia="Calibri" w:hAnsi="Times New Roman"/>
                <w:bCs/>
                <w:iCs/>
                <w:color w:val="000000" w:themeColor="text1"/>
                <w:sz w:val="24"/>
                <w:szCs w:val="24"/>
              </w:rPr>
              <w:t>Код</w:t>
            </w:r>
          </w:p>
        </w:tc>
        <w:tc>
          <w:tcPr>
            <w:tcW w:w="8221" w:type="dxa"/>
          </w:tcPr>
          <w:p w14:paraId="36F7749B" w14:textId="77777777" w:rsidR="007B5DDA" w:rsidRPr="00025223" w:rsidRDefault="007B5DDA" w:rsidP="002E759D">
            <w:pPr>
              <w:keepNext/>
              <w:spacing w:after="60" w:line="240" w:lineRule="auto"/>
              <w:jc w:val="both"/>
              <w:outlineLvl w:val="1"/>
              <w:rPr>
                <w:rFonts w:ascii="Times New Roman" w:eastAsia="Calibri" w:hAnsi="Times New Roman"/>
                <w:bCs/>
                <w:iCs/>
                <w:color w:val="000000" w:themeColor="text1"/>
                <w:sz w:val="24"/>
                <w:szCs w:val="24"/>
              </w:rPr>
            </w:pPr>
            <w:r w:rsidRPr="00025223">
              <w:rPr>
                <w:rFonts w:ascii="Times New Roman" w:eastAsia="Calibri" w:hAnsi="Times New Roman"/>
                <w:bCs/>
                <w:iCs/>
                <w:color w:val="000000" w:themeColor="text1"/>
                <w:sz w:val="24"/>
                <w:szCs w:val="24"/>
              </w:rPr>
              <w:t>Наименование видов деятельности и профессиональных компетенций</w:t>
            </w:r>
          </w:p>
        </w:tc>
      </w:tr>
      <w:tr w:rsidR="007B20E2" w:rsidRPr="00025223" w14:paraId="1E0C8862" w14:textId="77777777" w:rsidTr="001D0C28">
        <w:tc>
          <w:tcPr>
            <w:tcW w:w="1668" w:type="dxa"/>
          </w:tcPr>
          <w:p w14:paraId="366A431C" w14:textId="77777777" w:rsidR="007B20E2" w:rsidRPr="00025223" w:rsidRDefault="007B20E2" w:rsidP="003846F0">
            <w:pPr>
              <w:keepNext/>
              <w:spacing w:after="60" w:line="240" w:lineRule="auto"/>
              <w:jc w:val="both"/>
              <w:outlineLvl w:val="1"/>
              <w:rPr>
                <w:rFonts w:ascii="Times New Roman" w:eastAsia="Calibri" w:hAnsi="Times New Roman"/>
                <w:bCs/>
                <w:iCs/>
                <w:color w:val="000000" w:themeColor="text1"/>
                <w:sz w:val="24"/>
                <w:szCs w:val="24"/>
              </w:rPr>
            </w:pPr>
            <w:r w:rsidRPr="00025223">
              <w:rPr>
                <w:rFonts w:ascii="Times New Roman" w:eastAsia="Calibri" w:hAnsi="Times New Roman"/>
                <w:bCs/>
                <w:iCs/>
                <w:color w:val="000000" w:themeColor="text1"/>
                <w:sz w:val="24"/>
                <w:szCs w:val="24"/>
              </w:rPr>
              <w:t xml:space="preserve">ВД </w:t>
            </w:r>
            <w:r w:rsidR="003846F0" w:rsidRPr="00025223">
              <w:rPr>
                <w:rFonts w:ascii="Times New Roman" w:eastAsia="Calibri" w:hAnsi="Times New Roman"/>
                <w:bCs/>
                <w:iCs/>
                <w:color w:val="000000" w:themeColor="text1"/>
                <w:sz w:val="24"/>
                <w:szCs w:val="24"/>
              </w:rPr>
              <w:t>1</w:t>
            </w:r>
          </w:p>
        </w:tc>
        <w:tc>
          <w:tcPr>
            <w:tcW w:w="8221" w:type="dxa"/>
          </w:tcPr>
          <w:p w14:paraId="259D492A" w14:textId="77777777" w:rsidR="007B20E2" w:rsidRPr="00025223" w:rsidRDefault="007B20E2" w:rsidP="002E759D">
            <w:pPr>
              <w:keepNext/>
              <w:spacing w:after="60" w:line="240" w:lineRule="auto"/>
              <w:jc w:val="both"/>
              <w:outlineLvl w:val="1"/>
              <w:rPr>
                <w:rFonts w:ascii="Times New Roman" w:eastAsia="Calibri" w:hAnsi="Times New Roman"/>
                <w:bCs/>
                <w:iCs/>
                <w:color w:val="000000" w:themeColor="text1"/>
                <w:sz w:val="24"/>
                <w:szCs w:val="24"/>
              </w:rPr>
            </w:pPr>
            <w:r w:rsidRPr="00025223">
              <w:rPr>
                <w:rFonts w:ascii="Times New Roman" w:hAnsi="Times New Roman"/>
                <w:bCs/>
                <w:color w:val="000000" w:themeColor="text1"/>
                <w:sz w:val="24"/>
                <w:szCs w:val="24"/>
              </w:rPr>
              <w:t>Обслуживание и эксплуатация технологического оборудования</w:t>
            </w:r>
          </w:p>
        </w:tc>
      </w:tr>
      <w:tr w:rsidR="007B20E2" w:rsidRPr="00025223" w14:paraId="63C61AD7" w14:textId="77777777" w:rsidTr="001D0C28">
        <w:trPr>
          <w:trHeight w:val="583"/>
        </w:trPr>
        <w:tc>
          <w:tcPr>
            <w:tcW w:w="1668" w:type="dxa"/>
          </w:tcPr>
          <w:p w14:paraId="61D8CCF3" w14:textId="77777777" w:rsidR="007B20E2" w:rsidRPr="00025223" w:rsidRDefault="003846F0" w:rsidP="002E759D">
            <w:pPr>
              <w:widowControl w:val="0"/>
              <w:suppressAutoHyphens/>
              <w:spacing w:line="36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ПК 1</w:t>
            </w:r>
            <w:r w:rsidR="007B20E2" w:rsidRPr="00025223">
              <w:rPr>
                <w:rFonts w:ascii="Times New Roman" w:hAnsi="Times New Roman"/>
                <w:color w:val="000000" w:themeColor="text1"/>
                <w:sz w:val="24"/>
                <w:szCs w:val="24"/>
              </w:rPr>
              <w:t>.1</w:t>
            </w:r>
          </w:p>
        </w:tc>
        <w:tc>
          <w:tcPr>
            <w:tcW w:w="8221" w:type="dxa"/>
          </w:tcPr>
          <w:p w14:paraId="553B6CB4" w14:textId="77777777" w:rsidR="007B20E2" w:rsidRPr="00025223" w:rsidRDefault="007B20E2" w:rsidP="007B20E2">
            <w:pPr>
              <w:autoSpaceDE w:val="0"/>
              <w:autoSpaceDN w:val="0"/>
              <w:adjustRightInd w:val="0"/>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Подготавливать оборудование к безопасному пуску, выводу на технологический режим и остановке.</w:t>
            </w:r>
          </w:p>
        </w:tc>
      </w:tr>
      <w:tr w:rsidR="007B20E2" w:rsidRPr="00025223" w14:paraId="55C72F2E" w14:textId="77777777" w:rsidTr="001D0C28">
        <w:tc>
          <w:tcPr>
            <w:tcW w:w="1668" w:type="dxa"/>
          </w:tcPr>
          <w:p w14:paraId="4200A80F" w14:textId="77777777" w:rsidR="007B20E2" w:rsidRPr="00025223" w:rsidRDefault="003846F0" w:rsidP="003846F0">
            <w:pPr>
              <w:widowControl w:val="0"/>
              <w:suppressAutoHyphens/>
              <w:spacing w:line="36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ПК 1</w:t>
            </w:r>
            <w:r w:rsidR="001E64D8" w:rsidRPr="00025223">
              <w:rPr>
                <w:rFonts w:ascii="Times New Roman" w:hAnsi="Times New Roman"/>
                <w:color w:val="000000" w:themeColor="text1"/>
                <w:sz w:val="24"/>
                <w:szCs w:val="24"/>
              </w:rPr>
              <w:t>.2</w:t>
            </w:r>
          </w:p>
        </w:tc>
        <w:tc>
          <w:tcPr>
            <w:tcW w:w="8221" w:type="dxa"/>
          </w:tcPr>
          <w:p w14:paraId="2E3C2E41" w14:textId="77777777" w:rsidR="007B20E2" w:rsidRPr="00025223" w:rsidRDefault="007B20E2" w:rsidP="007B20E2">
            <w:pPr>
              <w:autoSpaceDE w:val="0"/>
              <w:autoSpaceDN w:val="0"/>
              <w:adjustRightInd w:val="0"/>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Контролировать</w:t>
            </w:r>
            <w:r w:rsidRPr="00025223">
              <w:rPr>
                <w:rFonts w:ascii="Times New Roman" w:hAnsi="Times New Roman"/>
                <w:color w:val="000000" w:themeColor="text1"/>
                <w:sz w:val="24"/>
                <w:szCs w:val="24"/>
              </w:rPr>
              <w:t xml:space="preserve"> работу основного и вспомогательного оборудования, технологических линий, коммуникаций и средств автоматизации.</w:t>
            </w:r>
          </w:p>
        </w:tc>
      </w:tr>
      <w:tr w:rsidR="007B20E2" w:rsidRPr="00025223" w14:paraId="49C1CCF3" w14:textId="77777777" w:rsidTr="001D0C28">
        <w:trPr>
          <w:trHeight w:val="459"/>
        </w:trPr>
        <w:tc>
          <w:tcPr>
            <w:tcW w:w="1668" w:type="dxa"/>
          </w:tcPr>
          <w:p w14:paraId="5569E10F" w14:textId="77777777" w:rsidR="007B20E2" w:rsidRPr="00025223" w:rsidRDefault="003846F0" w:rsidP="003846F0">
            <w:pPr>
              <w:widowControl w:val="0"/>
              <w:suppressAutoHyphens/>
              <w:spacing w:line="36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ПК 1</w:t>
            </w:r>
            <w:r w:rsidR="007B20E2" w:rsidRPr="00025223">
              <w:rPr>
                <w:rFonts w:ascii="Times New Roman" w:hAnsi="Times New Roman"/>
                <w:color w:val="000000" w:themeColor="text1"/>
                <w:sz w:val="24"/>
                <w:szCs w:val="24"/>
              </w:rPr>
              <w:t>.3</w:t>
            </w:r>
          </w:p>
        </w:tc>
        <w:tc>
          <w:tcPr>
            <w:tcW w:w="8221" w:type="dxa"/>
          </w:tcPr>
          <w:p w14:paraId="59EBE51F" w14:textId="77777777" w:rsidR="007B20E2" w:rsidRPr="00025223" w:rsidRDefault="007B20E2" w:rsidP="007B20E2">
            <w:pPr>
              <w:autoSpaceDE w:val="0"/>
              <w:autoSpaceDN w:val="0"/>
              <w:adjustRightInd w:val="0"/>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Обеспечивать безопасную эксплуатацию оборудования при ведении технологического процесса.</w:t>
            </w:r>
          </w:p>
        </w:tc>
      </w:tr>
      <w:tr w:rsidR="007B20E2" w:rsidRPr="00025223" w14:paraId="6BBC9A2C" w14:textId="77777777" w:rsidTr="001D0C28">
        <w:trPr>
          <w:trHeight w:val="270"/>
        </w:trPr>
        <w:tc>
          <w:tcPr>
            <w:tcW w:w="1668" w:type="dxa"/>
          </w:tcPr>
          <w:p w14:paraId="2AE05554" w14:textId="77777777" w:rsidR="007B20E2" w:rsidRPr="00025223" w:rsidRDefault="003846F0" w:rsidP="002E759D">
            <w:pPr>
              <w:widowControl w:val="0"/>
              <w:suppressAutoHyphens/>
              <w:spacing w:line="36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ПК 1</w:t>
            </w:r>
            <w:r w:rsidR="001E64D8" w:rsidRPr="00025223">
              <w:rPr>
                <w:rFonts w:ascii="Times New Roman" w:hAnsi="Times New Roman"/>
                <w:color w:val="000000" w:themeColor="text1"/>
                <w:sz w:val="24"/>
                <w:szCs w:val="24"/>
              </w:rPr>
              <w:t>.4</w:t>
            </w:r>
          </w:p>
        </w:tc>
        <w:tc>
          <w:tcPr>
            <w:tcW w:w="8221" w:type="dxa"/>
          </w:tcPr>
          <w:p w14:paraId="7B364331" w14:textId="77777777" w:rsidR="007B20E2" w:rsidRPr="00025223" w:rsidRDefault="007B20E2" w:rsidP="007B20E2">
            <w:pPr>
              <w:autoSpaceDE w:val="0"/>
              <w:autoSpaceDN w:val="0"/>
              <w:adjustRightInd w:val="0"/>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Подготавливать оборудование к проведению ремонтных работ.</w:t>
            </w:r>
          </w:p>
        </w:tc>
      </w:tr>
    </w:tbl>
    <w:p w14:paraId="3D736F10" w14:textId="77777777" w:rsidR="007B20E2" w:rsidRPr="00025223" w:rsidRDefault="007B20E2" w:rsidP="007B20E2">
      <w:pPr>
        <w:spacing w:after="0" w:line="240" w:lineRule="auto"/>
        <w:ind w:firstLine="709"/>
        <w:rPr>
          <w:rFonts w:ascii="Times New Roman" w:hAnsi="Times New Roman"/>
          <w:bCs/>
          <w:color w:val="000000" w:themeColor="text1"/>
          <w:sz w:val="24"/>
          <w:szCs w:val="24"/>
          <w:highlight w:val="lightGray"/>
        </w:rPr>
      </w:pPr>
    </w:p>
    <w:p w14:paraId="10789401" w14:textId="77777777" w:rsidR="007B20E2" w:rsidRPr="00025223" w:rsidRDefault="007B20E2" w:rsidP="00AA327E">
      <w:pPr>
        <w:numPr>
          <w:ilvl w:val="2"/>
          <w:numId w:val="6"/>
        </w:numPr>
        <w:spacing w:after="0" w:line="240" w:lineRule="auto"/>
        <w:rPr>
          <w:i/>
          <w:iCs/>
          <w:color w:val="000000" w:themeColor="text1"/>
        </w:rPr>
      </w:pPr>
      <w:r w:rsidRPr="00025223">
        <w:rPr>
          <w:rFonts w:ascii="Times New Roman" w:hAnsi="Times New Roman"/>
          <w:bCs/>
          <w:color w:val="000000" w:themeColor="text1"/>
          <w:sz w:val="24"/>
          <w:szCs w:val="24"/>
        </w:rPr>
        <w:t>В результате освоения профессионального модуля обучающийся должен:</w:t>
      </w:r>
      <w:r w:rsidRPr="00025223">
        <w:rPr>
          <w:i/>
          <w:iCs/>
          <w:color w:val="000000" w:themeColor="text1"/>
        </w:rPr>
        <w:t xml:space="preserve"> </w:t>
      </w:r>
    </w:p>
    <w:p w14:paraId="7CD2A002" w14:textId="77777777" w:rsidR="007B20E2" w:rsidRPr="00025223" w:rsidRDefault="007B20E2" w:rsidP="007B20E2">
      <w:pPr>
        <w:spacing w:after="0" w:line="240" w:lineRule="auto"/>
        <w:ind w:left="1428"/>
        <w:rPr>
          <w:rFonts w:ascii="Times New Roman" w:hAnsi="Times New Roman"/>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132"/>
        <w:gridCol w:w="7052"/>
      </w:tblGrid>
      <w:tr w:rsidR="001E7CCD" w:rsidRPr="00025223" w14:paraId="2E45DD8A" w14:textId="77777777" w:rsidTr="00AD260C">
        <w:tc>
          <w:tcPr>
            <w:tcW w:w="1670" w:type="dxa"/>
            <w:vMerge w:val="restart"/>
            <w:shd w:val="clear" w:color="auto" w:fill="auto"/>
          </w:tcPr>
          <w:p w14:paraId="37516F07" w14:textId="77777777" w:rsidR="001E7CCD" w:rsidRPr="00025223" w:rsidRDefault="001E7CCD" w:rsidP="001E7CCD">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Владеть навыками</w:t>
            </w:r>
          </w:p>
        </w:tc>
        <w:tc>
          <w:tcPr>
            <w:tcW w:w="1132" w:type="dxa"/>
            <w:shd w:val="clear" w:color="auto" w:fill="auto"/>
          </w:tcPr>
          <w:p w14:paraId="4A1D3496"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Н 1.1.01</w:t>
            </w:r>
          </w:p>
          <w:p w14:paraId="5D773E8C" w14:textId="77777777" w:rsidR="001E7CCD" w:rsidRPr="00025223" w:rsidRDefault="001E7CCD" w:rsidP="001E7CCD">
            <w:pPr>
              <w:spacing w:after="0" w:line="240" w:lineRule="auto"/>
              <w:rPr>
                <w:rFonts w:ascii="Times New Roman" w:hAnsi="Times New Roman"/>
                <w:bCs/>
                <w:i/>
                <w:color w:val="000000" w:themeColor="text1"/>
                <w:lang w:eastAsia="en-US"/>
              </w:rPr>
            </w:pPr>
          </w:p>
        </w:tc>
        <w:tc>
          <w:tcPr>
            <w:tcW w:w="7052" w:type="dxa"/>
            <w:shd w:val="clear" w:color="auto" w:fill="auto"/>
          </w:tcPr>
          <w:p w14:paraId="42A77BD1" w14:textId="77777777" w:rsidR="001E7CCD" w:rsidRPr="00025223" w:rsidRDefault="001E7CCD" w:rsidP="001E7CCD">
            <w:pPr>
              <w:spacing w:after="0" w:line="240" w:lineRule="auto"/>
              <w:ind w:firstLine="13"/>
              <w:jc w:val="both"/>
              <w:rPr>
                <w:rFonts w:ascii="Times New Roman" w:hAnsi="Times New Roman"/>
                <w:bCs/>
                <w:i/>
                <w:color w:val="000000" w:themeColor="text1"/>
                <w:lang w:eastAsia="en-US"/>
              </w:rPr>
            </w:pPr>
            <w:r w:rsidRPr="00025223">
              <w:rPr>
                <w:rFonts w:ascii="Times New Roman" w:hAnsi="Times New Roman"/>
                <w:color w:val="000000" w:themeColor="text1"/>
              </w:rPr>
              <w:t xml:space="preserve">подготовки оборудования к безопасному пуску и ремонту, выводу его на технологический режим, </w:t>
            </w:r>
          </w:p>
        </w:tc>
      </w:tr>
      <w:tr w:rsidR="001E7CCD" w:rsidRPr="00025223" w14:paraId="6CAF17FE" w14:textId="77777777" w:rsidTr="00AD260C">
        <w:tc>
          <w:tcPr>
            <w:tcW w:w="1670" w:type="dxa"/>
            <w:vMerge/>
            <w:shd w:val="clear" w:color="auto" w:fill="auto"/>
          </w:tcPr>
          <w:p w14:paraId="4950BE17"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399952B8"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Н 1.3.02</w:t>
            </w:r>
          </w:p>
          <w:p w14:paraId="4A0738EE" w14:textId="77777777" w:rsidR="001E7CCD" w:rsidRPr="00025223" w:rsidRDefault="001E7CCD" w:rsidP="001E7CCD">
            <w:pPr>
              <w:spacing w:after="0" w:line="240" w:lineRule="auto"/>
              <w:rPr>
                <w:rFonts w:ascii="Times New Roman" w:hAnsi="Times New Roman"/>
                <w:bCs/>
                <w:color w:val="000000" w:themeColor="text1"/>
              </w:rPr>
            </w:pPr>
          </w:p>
        </w:tc>
        <w:tc>
          <w:tcPr>
            <w:tcW w:w="7052" w:type="dxa"/>
            <w:shd w:val="clear" w:color="auto" w:fill="auto"/>
          </w:tcPr>
          <w:p w14:paraId="121FE55F" w14:textId="77777777" w:rsidR="001E7CCD" w:rsidRPr="00025223" w:rsidRDefault="001E7CCD" w:rsidP="001E7CCD">
            <w:pPr>
              <w:spacing w:after="0" w:line="240" w:lineRule="auto"/>
              <w:ind w:firstLine="13"/>
              <w:jc w:val="both"/>
              <w:rPr>
                <w:rFonts w:ascii="Times New Roman" w:hAnsi="Times New Roman"/>
                <w:color w:val="000000" w:themeColor="text1"/>
              </w:rPr>
            </w:pPr>
            <w:r w:rsidRPr="00025223">
              <w:rPr>
                <w:rFonts w:ascii="Times New Roman" w:hAnsi="Times New Roman"/>
                <w:color w:val="000000" w:themeColor="text1"/>
              </w:rPr>
              <w:t>безопасной эксплуатации при ведении технологического процесса</w:t>
            </w:r>
          </w:p>
        </w:tc>
      </w:tr>
      <w:tr w:rsidR="001E7CCD" w:rsidRPr="00025223" w14:paraId="57568EDC" w14:textId="77777777" w:rsidTr="00AD260C">
        <w:trPr>
          <w:trHeight w:val="542"/>
        </w:trPr>
        <w:tc>
          <w:tcPr>
            <w:tcW w:w="1670" w:type="dxa"/>
            <w:vMerge w:val="restart"/>
            <w:shd w:val="clear" w:color="auto" w:fill="auto"/>
          </w:tcPr>
          <w:p w14:paraId="14386B1B" w14:textId="77777777" w:rsidR="001E7CCD" w:rsidRPr="00025223" w:rsidRDefault="001E7CCD" w:rsidP="001E7CCD">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Уметь</w:t>
            </w:r>
          </w:p>
        </w:tc>
        <w:tc>
          <w:tcPr>
            <w:tcW w:w="1132" w:type="dxa"/>
            <w:shd w:val="clear" w:color="auto" w:fill="auto"/>
          </w:tcPr>
          <w:p w14:paraId="537199CA"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 1.4.01</w:t>
            </w:r>
          </w:p>
          <w:p w14:paraId="4825AFF3" w14:textId="77777777" w:rsidR="001E7CCD" w:rsidRPr="00025223" w:rsidRDefault="001E7CCD" w:rsidP="001E7CCD">
            <w:pPr>
              <w:spacing w:after="0" w:line="240" w:lineRule="auto"/>
              <w:rPr>
                <w:rFonts w:ascii="Times New Roman" w:hAnsi="Times New Roman"/>
                <w:bCs/>
                <w:i/>
                <w:color w:val="000000" w:themeColor="text1"/>
                <w:lang w:eastAsia="en-US"/>
              </w:rPr>
            </w:pPr>
          </w:p>
        </w:tc>
        <w:tc>
          <w:tcPr>
            <w:tcW w:w="7052" w:type="dxa"/>
            <w:shd w:val="clear" w:color="auto" w:fill="auto"/>
          </w:tcPr>
          <w:p w14:paraId="68DBE7C0"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подготавливать оборудование к ремонтным работам и техническому освидетельствованию;</w:t>
            </w:r>
          </w:p>
        </w:tc>
      </w:tr>
      <w:tr w:rsidR="001E7CCD" w:rsidRPr="00025223" w14:paraId="7FEE2901" w14:textId="77777777" w:rsidTr="00AD260C">
        <w:trPr>
          <w:trHeight w:val="205"/>
        </w:trPr>
        <w:tc>
          <w:tcPr>
            <w:tcW w:w="1670" w:type="dxa"/>
            <w:vMerge/>
            <w:shd w:val="clear" w:color="auto" w:fill="auto"/>
          </w:tcPr>
          <w:p w14:paraId="2EB36D28"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346F6C34"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 1.4.02</w:t>
            </w:r>
          </w:p>
        </w:tc>
        <w:tc>
          <w:tcPr>
            <w:tcW w:w="7052" w:type="dxa"/>
            <w:shd w:val="clear" w:color="auto" w:fill="auto"/>
          </w:tcPr>
          <w:p w14:paraId="3196C41C"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принимать оборудование из ремонта;</w:t>
            </w:r>
          </w:p>
        </w:tc>
      </w:tr>
      <w:tr w:rsidR="001E7CCD" w:rsidRPr="00025223" w14:paraId="32DEC9A1" w14:textId="77777777" w:rsidTr="00AD260C">
        <w:trPr>
          <w:trHeight w:val="523"/>
        </w:trPr>
        <w:tc>
          <w:tcPr>
            <w:tcW w:w="1670" w:type="dxa"/>
            <w:vMerge/>
            <w:shd w:val="clear" w:color="auto" w:fill="auto"/>
          </w:tcPr>
          <w:p w14:paraId="6EA80C76"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3FF309DF"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 1.1.03</w:t>
            </w:r>
          </w:p>
        </w:tc>
        <w:tc>
          <w:tcPr>
            <w:tcW w:w="7052" w:type="dxa"/>
            <w:shd w:val="clear" w:color="auto" w:fill="auto"/>
          </w:tcPr>
          <w:p w14:paraId="69CE855A"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производить пуск оборудования после всех видов ремонта;</w:t>
            </w:r>
          </w:p>
        </w:tc>
      </w:tr>
      <w:tr w:rsidR="001E7CCD" w:rsidRPr="00025223" w14:paraId="1301FD71" w14:textId="77777777" w:rsidTr="00AD260C">
        <w:trPr>
          <w:trHeight w:val="766"/>
        </w:trPr>
        <w:tc>
          <w:tcPr>
            <w:tcW w:w="1670" w:type="dxa"/>
            <w:vMerge/>
            <w:shd w:val="clear" w:color="auto" w:fill="auto"/>
          </w:tcPr>
          <w:p w14:paraId="27E9E99A"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53B370B1"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 1.2.04</w:t>
            </w:r>
          </w:p>
        </w:tc>
        <w:tc>
          <w:tcPr>
            <w:tcW w:w="7052" w:type="dxa"/>
            <w:shd w:val="clear" w:color="auto" w:fill="auto"/>
          </w:tcPr>
          <w:p w14:paraId="25F71589"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обслуживать основное и вспомогательное оборудование, соблюдая требования охраны труда и промышленной безопасности;</w:t>
            </w:r>
          </w:p>
        </w:tc>
      </w:tr>
      <w:tr w:rsidR="001E7CCD" w:rsidRPr="00025223" w14:paraId="6C2B2798" w14:textId="77777777" w:rsidTr="00AD260C">
        <w:trPr>
          <w:trHeight w:val="440"/>
        </w:trPr>
        <w:tc>
          <w:tcPr>
            <w:tcW w:w="1670" w:type="dxa"/>
            <w:vMerge/>
            <w:shd w:val="clear" w:color="auto" w:fill="auto"/>
          </w:tcPr>
          <w:p w14:paraId="4E649544"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03BF3AE8"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 1.3.05</w:t>
            </w:r>
          </w:p>
        </w:tc>
        <w:tc>
          <w:tcPr>
            <w:tcW w:w="7052" w:type="dxa"/>
            <w:shd w:val="clear" w:color="auto" w:fill="auto"/>
          </w:tcPr>
          <w:p w14:paraId="5A438AA8"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предупреждать и выявлять неисправности в работе.</w:t>
            </w:r>
          </w:p>
        </w:tc>
      </w:tr>
      <w:tr w:rsidR="001E7CCD" w:rsidRPr="00025223" w14:paraId="3DFA8260" w14:textId="77777777" w:rsidTr="00AD260C">
        <w:tc>
          <w:tcPr>
            <w:tcW w:w="1670" w:type="dxa"/>
            <w:vMerge w:val="restart"/>
            <w:shd w:val="clear" w:color="auto" w:fill="auto"/>
          </w:tcPr>
          <w:p w14:paraId="4E9AE6E2" w14:textId="77777777" w:rsidR="001E7CCD" w:rsidRPr="00025223" w:rsidRDefault="001E7CCD" w:rsidP="001E7CCD">
            <w:pPr>
              <w:spacing w:after="0" w:line="240" w:lineRule="auto"/>
              <w:rPr>
                <w:rFonts w:ascii="Times New Roman" w:hAnsi="Times New Roman"/>
                <w:bCs/>
                <w:color w:val="000000" w:themeColor="text1"/>
                <w:lang w:eastAsia="en-US"/>
              </w:rPr>
            </w:pPr>
            <w:r w:rsidRPr="00025223">
              <w:rPr>
                <w:rFonts w:ascii="Times New Roman" w:hAnsi="Times New Roman"/>
                <w:bCs/>
                <w:color w:val="000000" w:themeColor="text1"/>
                <w:lang w:eastAsia="en-US"/>
              </w:rPr>
              <w:t>Знать</w:t>
            </w:r>
          </w:p>
        </w:tc>
        <w:tc>
          <w:tcPr>
            <w:tcW w:w="1132" w:type="dxa"/>
            <w:shd w:val="clear" w:color="auto" w:fill="auto"/>
          </w:tcPr>
          <w:p w14:paraId="27983EE6"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З 1.4.01 </w:t>
            </w:r>
          </w:p>
        </w:tc>
        <w:tc>
          <w:tcPr>
            <w:tcW w:w="7052" w:type="dxa"/>
            <w:shd w:val="clear" w:color="auto" w:fill="auto"/>
          </w:tcPr>
          <w:p w14:paraId="16B1CC62"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нормативные документы по подготовке оборудования к ремонту и приёму его из ремонта;</w:t>
            </w:r>
          </w:p>
        </w:tc>
      </w:tr>
      <w:tr w:rsidR="001E7CCD" w:rsidRPr="00025223" w14:paraId="731C1E42" w14:textId="77777777" w:rsidTr="00AD260C">
        <w:tc>
          <w:tcPr>
            <w:tcW w:w="1670" w:type="dxa"/>
            <w:vMerge/>
            <w:shd w:val="clear" w:color="auto" w:fill="auto"/>
          </w:tcPr>
          <w:p w14:paraId="4E686E3F"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175A4AC5"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З 1.4.02</w:t>
            </w:r>
          </w:p>
        </w:tc>
        <w:tc>
          <w:tcPr>
            <w:tcW w:w="7052" w:type="dxa"/>
            <w:shd w:val="clear" w:color="auto" w:fill="auto"/>
          </w:tcPr>
          <w:p w14:paraId="7DF31FE9"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правила оформления нормативных документов на проведение различных видов ремонтных работ;</w:t>
            </w:r>
          </w:p>
        </w:tc>
      </w:tr>
      <w:tr w:rsidR="001E7CCD" w:rsidRPr="00025223" w14:paraId="7F4BC932" w14:textId="77777777" w:rsidTr="00AD260C">
        <w:tc>
          <w:tcPr>
            <w:tcW w:w="1670" w:type="dxa"/>
            <w:vMerge/>
            <w:shd w:val="clear" w:color="auto" w:fill="auto"/>
          </w:tcPr>
          <w:p w14:paraId="18C1CA7B"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5D8197F0"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З 1.1.03</w:t>
            </w:r>
          </w:p>
        </w:tc>
        <w:tc>
          <w:tcPr>
            <w:tcW w:w="7052" w:type="dxa"/>
            <w:shd w:val="clear" w:color="auto" w:fill="auto"/>
          </w:tcPr>
          <w:p w14:paraId="4FAEC86C"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правила пуска оборудования после ремонта;</w:t>
            </w:r>
          </w:p>
        </w:tc>
      </w:tr>
      <w:tr w:rsidR="001E7CCD" w:rsidRPr="00025223" w14:paraId="4B8D6907" w14:textId="77777777" w:rsidTr="00AD260C">
        <w:tc>
          <w:tcPr>
            <w:tcW w:w="1670" w:type="dxa"/>
            <w:vMerge/>
            <w:shd w:val="clear" w:color="auto" w:fill="auto"/>
          </w:tcPr>
          <w:p w14:paraId="19728DEF" w14:textId="77777777" w:rsidR="001E7CCD" w:rsidRPr="00025223" w:rsidRDefault="001E7CCD" w:rsidP="001E7CCD">
            <w:pPr>
              <w:spacing w:after="0" w:line="240" w:lineRule="auto"/>
              <w:rPr>
                <w:rFonts w:ascii="Times New Roman" w:hAnsi="Times New Roman"/>
                <w:bCs/>
                <w:color w:val="000000" w:themeColor="text1"/>
                <w:lang w:eastAsia="en-US"/>
              </w:rPr>
            </w:pPr>
          </w:p>
        </w:tc>
        <w:tc>
          <w:tcPr>
            <w:tcW w:w="1132" w:type="dxa"/>
            <w:shd w:val="clear" w:color="auto" w:fill="auto"/>
          </w:tcPr>
          <w:p w14:paraId="5ABBCC96" w14:textId="77777777" w:rsidR="001E7CCD" w:rsidRPr="00025223" w:rsidRDefault="001E7CCD"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З 1.3.04</w:t>
            </w:r>
          </w:p>
        </w:tc>
        <w:tc>
          <w:tcPr>
            <w:tcW w:w="7052" w:type="dxa"/>
            <w:shd w:val="clear" w:color="auto" w:fill="auto"/>
          </w:tcPr>
          <w:p w14:paraId="71A46A42" w14:textId="77777777" w:rsidR="001E7CCD" w:rsidRPr="00025223" w:rsidRDefault="001E7CCD" w:rsidP="001E7CCD">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основные типы, конструктивные особенности и принцип работы основного и сопутствующего оборудования для проведения технологического процесса.</w:t>
            </w:r>
          </w:p>
        </w:tc>
      </w:tr>
    </w:tbl>
    <w:p w14:paraId="0B02FF8C" w14:textId="77777777" w:rsidR="007B20E2" w:rsidRPr="00025223" w:rsidRDefault="007B20E2" w:rsidP="007B20E2">
      <w:pPr>
        <w:spacing w:after="0" w:line="240" w:lineRule="auto"/>
        <w:rPr>
          <w:rFonts w:ascii="Times New Roman" w:hAnsi="Times New Roman"/>
          <w:b/>
          <w:color w:val="000000" w:themeColor="text1"/>
          <w:sz w:val="24"/>
          <w:szCs w:val="24"/>
        </w:rPr>
      </w:pPr>
    </w:p>
    <w:p w14:paraId="0D1254B6" w14:textId="77777777" w:rsidR="007B20E2" w:rsidRPr="00025223" w:rsidRDefault="007B20E2" w:rsidP="007B20E2">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1.2. Количество часов, отводимое на освоение профессионального модуля</w:t>
      </w:r>
    </w:p>
    <w:p w14:paraId="13487C19" w14:textId="77777777" w:rsidR="007B20E2" w:rsidRPr="00025223" w:rsidRDefault="007B20E2" w:rsidP="007B20E2">
      <w:pPr>
        <w:spacing w:after="0"/>
        <w:rPr>
          <w:rFonts w:ascii="Times New Roman" w:hAnsi="Times New Roman"/>
          <w:color w:val="000000" w:themeColor="text1"/>
          <w:sz w:val="24"/>
          <w:szCs w:val="24"/>
          <w:highlight w:val="lightGray"/>
        </w:rPr>
      </w:pPr>
    </w:p>
    <w:p w14:paraId="5ECD847A" w14:textId="6345808C" w:rsidR="007B20E2" w:rsidRPr="00025223" w:rsidRDefault="007B20E2" w:rsidP="007B20E2">
      <w:pPr>
        <w:spacing w:after="0"/>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Всего часов   </w:t>
      </w:r>
      <w:r w:rsidR="00854530">
        <w:rPr>
          <w:rFonts w:ascii="Times New Roman" w:hAnsi="Times New Roman"/>
          <w:b/>
          <w:bCs/>
          <w:color w:val="000000" w:themeColor="text1"/>
          <w:sz w:val="24"/>
          <w:szCs w:val="24"/>
          <w:u w:val="single"/>
        </w:rPr>
        <w:t>290</w:t>
      </w:r>
    </w:p>
    <w:p w14:paraId="0D601B68" w14:textId="5414375F" w:rsidR="007B20E2" w:rsidRPr="00025223" w:rsidRDefault="007B20E2" w:rsidP="007B20E2">
      <w:pPr>
        <w:spacing w:after="0"/>
        <w:ind w:firstLine="708"/>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 том числе </w:t>
      </w:r>
      <w:r w:rsidR="00F448B3" w:rsidRPr="00025223">
        <w:rPr>
          <w:rFonts w:ascii="Times New Roman" w:hAnsi="Times New Roman"/>
          <w:color w:val="000000" w:themeColor="text1"/>
          <w:sz w:val="24"/>
          <w:szCs w:val="24"/>
        </w:rPr>
        <w:t>в форме практической подготовки</w:t>
      </w:r>
      <w:r w:rsidRPr="00025223">
        <w:rPr>
          <w:rFonts w:ascii="Times New Roman" w:hAnsi="Times New Roman"/>
          <w:color w:val="000000" w:themeColor="text1"/>
          <w:sz w:val="24"/>
          <w:szCs w:val="24"/>
        </w:rPr>
        <w:t xml:space="preserve"> </w:t>
      </w:r>
      <w:r w:rsidR="00D35D6F" w:rsidRPr="00025223">
        <w:rPr>
          <w:rFonts w:ascii="Times New Roman" w:hAnsi="Times New Roman"/>
          <w:b/>
          <w:bCs/>
          <w:color w:val="000000" w:themeColor="text1"/>
          <w:sz w:val="24"/>
          <w:szCs w:val="24"/>
          <w:u w:val="single"/>
        </w:rPr>
        <w:t>2</w:t>
      </w:r>
      <w:r w:rsidR="00854530">
        <w:rPr>
          <w:rFonts w:ascii="Times New Roman" w:hAnsi="Times New Roman"/>
          <w:b/>
          <w:bCs/>
          <w:color w:val="000000" w:themeColor="text1"/>
          <w:sz w:val="24"/>
          <w:szCs w:val="24"/>
          <w:u w:val="single"/>
        </w:rPr>
        <w:t>86</w:t>
      </w:r>
    </w:p>
    <w:p w14:paraId="3B082B84" w14:textId="77777777" w:rsidR="007B20E2" w:rsidRPr="00025223" w:rsidRDefault="007B20E2" w:rsidP="007B20E2">
      <w:pPr>
        <w:spacing w:after="0"/>
        <w:rPr>
          <w:rFonts w:ascii="Times New Roman" w:hAnsi="Times New Roman"/>
          <w:color w:val="000000" w:themeColor="text1"/>
          <w:sz w:val="24"/>
          <w:szCs w:val="24"/>
        </w:rPr>
      </w:pPr>
    </w:p>
    <w:p w14:paraId="437A2C69" w14:textId="751C5F6E" w:rsidR="007B20E2" w:rsidRPr="00025223" w:rsidRDefault="007B20E2" w:rsidP="007B20E2">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Из них на освоение МДК </w:t>
      </w:r>
      <w:r w:rsidRPr="00025223">
        <w:rPr>
          <w:rFonts w:ascii="Times New Roman" w:hAnsi="Times New Roman"/>
          <w:b/>
          <w:bCs/>
          <w:color w:val="000000" w:themeColor="text1"/>
          <w:sz w:val="24"/>
          <w:szCs w:val="24"/>
          <w:u w:val="single"/>
        </w:rPr>
        <w:t>14</w:t>
      </w:r>
      <w:r w:rsidR="00854530">
        <w:rPr>
          <w:rFonts w:ascii="Times New Roman" w:hAnsi="Times New Roman"/>
          <w:b/>
          <w:bCs/>
          <w:color w:val="000000" w:themeColor="text1"/>
          <w:sz w:val="24"/>
          <w:szCs w:val="24"/>
          <w:u w:val="single"/>
        </w:rPr>
        <w:t>6</w:t>
      </w:r>
    </w:p>
    <w:p w14:paraId="4106A098" w14:textId="388346C0" w:rsidR="007B20E2" w:rsidRPr="00025223" w:rsidRDefault="007B20E2" w:rsidP="007B20E2">
      <w:pPr>
        <w:spacing w:after="0"/>
        <w:ind w:firstLine="708"/>
        <w:rPr>
          <w:rFonts w:ascii="Times New Roman" w:hAnsi="Times New Roman"/>
          <w:i/>
          <w:color w:val="000000" w:themeColor="text1"/>
          <w:sz w:val="24"/>
          <w:szCs w:val="24"/>
        </w:rPr>
      </w:pPr>
      <w:r w:rsidRPr="00025223">
        <w:rPr>
          <w:rFonts w:ascii="Times New Roman" w:hAnsi="Times New Roman"/>
          <w:color w:val="000000" w:themeColor="text1"/>
          <w:sz w:val="24"/>
          <w:szCs w:val="24"/>
        </w:rPr>
        <w:t>в том числе самостоятельная работа -</w:t>
      </w:r>
      <w:r w:rsidR="00D35D6F" w:rsidRPr="00025223">
        <w:rPr>
          <w:rFonts w:ascii="Times New Roman" w:hAnsi="Times New Roman"/>
          <w:color w:val="000000" w:themeColor="text1"/>
          <w:sz w:val="24"/>
          <w:szCs w:val="24"/>
        </w:rPr>
        <w:t xml:space="preserve"> </w:t>
      </w:r>
      <w:r w:rsidR="00854530">
        <w:rPr>
          <w:rFonts w:ascii="Times New Roman" w:hAnsi="Times New Roman"/>
          <w:b/>
          <w:color w:val="000000" w:themeColor="text1"/>
          <w:sz w:val="24"/>
          <w:szCs w:val="24"/>
          <w:u w:val="single"/>
        </w:rPr>
        <w:t>2</w:t>
      </w:r>
    </w:p>
    <w:p w14:paraId="4C5A9D01" w14:textId="56FBD729" w:rsidR="00854530" w:rsidRDefault="007B20E2" w:rsidP="007B20E2">
      <w:pPr>
        <w:spacing w:after="0"/>
        <w:rPr>
          <w:rFonts w:ascii="Times New Roman" w:hAnsi="Times New Roman"/>
          <w:b/>
          <w:bCs/>
          <w:color w:val="000000" w:themeColor="text1"/>
          <w:sz w:val="24"/>
          <w:szCs w:val="24"/>
          <w:u w:val="single"/>
        </w:rPr>
      </w:pPr>
      <w:r w:rsidRPr="00025223">
        <w:rPr>
          <w:rFonts w:ascii="Times New Roman" w:hAnsi="Times New Roman"/>
          <w:color w:val="000000" w:themeColor="text1"/>
          <w:sz w:val="24"/>
          <w:szCs w:val="24"/>
        </w:rPr>
        <w:t xml:space="preserve">практики, в том числе учебная </w:t>
      </w:r>
      <w:r w:rsidRPr="00025223">
        <w:rPr>
          <w:rFonts w:ascii="Times New Roman" w:hAnsi="Times New Roman"/>
          <w:b/>
          <w:bCs/>
          <w:color w:val="000000" w:themeColor="text1"/>
          <w:sz w:val="24"/>
          <w:szCs w:val="24"/>
          <w:u w:val="single"/>
        </w:rPr>
        <w:t>1</w:t>
      </w:r>
      <w:r w:rsidR="00854530">
        <w:rPr>
          <w:rFonts w:ascii="Times New Roman" w:hAnsi="Times New Roman"/>
          <w:b/>
          <w:bCs/>
          <w:color w:val="000000" w:themeColor="text1"/>
          <w:sz w:val="24"/>
          <w:szCs w:val="24"/>
          <w:u w:val="single"/>
        </w:rPr>
        <w:t>08</w:t>
      </w:r>
    </w:p>
    <w:p w14:paraId="167A16F7" w14:textId="62C741A4" w:rsidR="00854530" w:rsidRPr="00854530" w:rsidRDefault="00854530" w:rsidP="007B20E2">
      <w:pPr>
        <w:spacing w:after="0"/>
        <w:rPr>
          <w:rFonts w:ascii="Times New Roman" w:hAnsi="Times New Roman"/>
          <w:b/>
          <w:bCs/>
          <w:color w:val="000000" w:themeColor="text1"/>
          <w:sz w:val="24"/>
          <w:szCs w:val="24"/>
          <w:u w:val="single"/>
        </w:rPr>
      </w:pPr>
      <w:r w:rsidRPr="00854530">
        <w:rPr>
          <w:rFonts w:ascii="Times New Roman" w:hAnsi="Times New Roman"/>
          <w:color w:val="000000" w:themeColor="text1"/>
          <w:sz w:val="24"/>
          <w:szCs w:val="24"/>
        </w:rPr>
        <w:tab/>
        <w:t>производственная</w:t>
      </w:r>
      <w:r>
        <w:rPr>
          <w:rFonts w:ascii="Times New Roman" w:hAnsi="Times New Roman"/>
          <w:b/>
          <w:bCs/>
          <w:color w:val="000000" w:themeColor="text1"/>
          <w:sz w:val="24"/>
          <w:szCs w:val="24"/>
          <w:u w:val="single"/>
        </w:rPr>
        <w:t xml:space="preserve"> 36</w:t>
      </w:r>
    </w:p>
    <w:p w14:paraId="146AE06A" w14:textId="6FDE9B8D" w:rsidR="007B20E2" w:rsidRPr="00025223" w:rsidRDefault="007B20E2" w:rsidP="007B20E2">
      <w:pPr>
        <w:spacing w:after="0"/>
        <w:rPr>
          <w:rFonts w:ascii="Times New Roman" w:hAnsi="Times New Roman"/>
          <w:b/>
          <w:bCs/>
          <w:color w:val="000000" w:themeColor="text1"/>
          <w:sz w:val="24"/>
          <w:szCs w:val="24"/>
        </w:rPr>
      </w:pPr>
      <w:r w:rsidRPr="00025223">
        <w:rPr>
          <w:rFonts w:ascii="Times New Roman" w:hAnsi="Times New Roman"/>
          <w:iCs/>
          <w:color w:val="000000" w:themeColor="text1"/>
          <w:sz w:val="24"/>
          <w:szCs w:val="24"/>
        </w:rPr>
        <w:t>Промежуточная аттестация</w:t>
      </w:r>
      <w:r w:rsidRPr="00025223">
        <w:rPr>
          <w:rFonts w:ascii="Times New Roman" w:hAnsi="Times New Roman"/>
          <w:b/>
          <w:bCs/>
          <w:color w:val="000000" w:themeColor="text1"/>
          <w:sz w:val="24"/>
          <w:szCs w:val="24"/>
        </w:rPr>
        <w:t xml:space="preserve"> </w:t>
      </w:r>
      <w:r w:rsidR="00854530">
        <w:rPr>
          <w:rFonts w:ascii="Times New Roman" w:hAnsi="Times New Roman"/>
          <w:b/>
          <w:bCs/>
          <w:color w:val="000000" w:themeColor="text1"/>
          <w:sz w:val="24"/>
          <w:szCs w:val="24"/>
          <w:u w:val="single"/>
        </w:rPr>
        <w:t>6</w:t>
      </w:r>
    </w:p>
    <w:p w14:paraId="63300D0F" w14:textId="77777777" w:rsidR="007B20E2" w:rsidRPr="00025223" w:rsidRDefault="007B20E2" w:rsidP="007B20E2">
      <w:pPr>
        <w:spacing w:after="0"/>
        <w:rPr>
          <w:rFonts w:ascii="Times New Roman" w:hAnsi="Times New Roman"/>
          <w:b/>
          <w:bCs/>
          <w:color w:val="000000" w:themeColor="text1"/>
          <w:sz w:val="24"/>
          <w:szCs w:val="24"/>
        </w:rPr>
      </w:pPr>
    </w:p>
    <w:p w14:paraId="4571EE63" w14:textId="77777777" w:rsidR="007B20E2" w:rsidRPr="00025223" w:rsidRDefault="007B20E2" w:rsidP="007B2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395" w:right="-185"/>
        <w:jc w:val="both"/>
        <w:rPr>
          <w:rFonts w:ascii="Times New Roman" w:hAnsi="Times New Roman"/>
          <w:b/>
          <w:color w:val="000000" w:themeColor="text1"/>
          <w:sz w:val="28"/>
          <w:szCs w:val="28"/>
        </w:rPr>
      </w:pPr>
    </w:p>
    <w:p w14:paraId="3ED3220F" w14:textId="77777777" w:rsidR="007B20E2" w:rsidRPr="00025223" w:rsidRDefault="007B20E2" w:rsidP="007B2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8"/>
          <w:szCs w:val="28"/>
        </w:rPr>
        <w:sectPr w:rsidR="007B20E2" w:rsidRPr="00025223" w:rsidSect="007B20E2">
          <w:footerReference w:type="even" r:id="rId10"/>
          <w:footerReference w:type="default" r:id="rId11"/>
          <w:pgSz w:w="11907" w:h="16840"/>
          <w:pgMar w:top="1134" w:right="851" w:bottom="992" w:left="1418" w:header="709" w:footer="709" w:gutter="0"/>
          <w:cols w:space="720"/>
        </w:sectPr>
      </w:pPr>
    </w:p>
    <w:p w14:paraId="44CE67F9" w14:textId="77777777" w:rsidR="007B20E2" w:rsidRPr="00025223" w:rsidRDefault="007B20E2" w:rsidP="007B20E2">
      <w:pPr>
        <w:spacing w:after="0" w:line="240" w:lineRule="auto"/>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3D77A315" w14:textId="77777777" w:rsidR="007B20E2" w:rsidRPr="00025223" w:rsidRDefault="007B20E2" w:rsidP="007B20E2">
      <w:pPr>
        <w:spacing w:after="0" w:line="240" w:lineRule="auto"/>
        <w:ind w:firstLine="851"/>
        <w:rPr>
          <w:rFonts w:ascii="Times New Roman" w:hAnsi="Times New Roman"/>
          <w:b/>
          <w:color w:val="000000" w:themeColor="text1"/>
          <w:sz w:val="28"/>
          <w:szCs w:val="28"/>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sz w:val="24"/>
          <w:szCs w:val="24"/>
        </w:rPr>
        <w:t xml:space="preserve"> </w:t>
      </w:r>
      <w:r w:rsidRPr="00025223">
        <w:rPr>
          <w:rFonts w:ascii="Times New Roman" w:hAnsi="Times New Roman"/>
          <w:b/>
          <w:color w:val="000000" w:themeColor="text1"/>
          <w:sz w:val="24"/>
          <w:szCs w:val="24"/>
        </w:rPr>
        <w:t>ПМ.01 Эксплуатация и обслуживание технологического оборудования</w:t>
      </w:r>
    </w:p>
    <w:p w14:paraId="31B83E7D" w14:textId="77777777" w:rsidR="007B20E2" w:rsidRPr="00025223" w:rsidRDefault="007B20E2" w:rsidP="007B20E2">
      <w:pPr>
        <w:spacing w:after="0" w:line="240" w:lineRule="auto"/>
        <w:ind w:firstLine="851"/>
        <w:rPr>
          <w:rFonts w:ascii="Times New Roman" w:hAnsi="Times New Roman"/>
          <w:color w:val="000000" w:themeColor="text1"/>
          <w:sz w:val="24"/>
          <w:szCs w:val="24"/>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9"/>
        <w:gridCol w:w="3326"/>
        <w:gridCol w:w="1058"/>
        <w:gridCol w:w="755"/>
        <w:gridCol w:w="755"/>
        <w:gridCol w:w="1509"/>
        <w:gridCol w:w="1365"/>
        <w:gridCol w:w="1816"/>
        <w:gridCol w:w="755"/>
        <w:gridCol w:w="905"/>
        <w:gridCol w:w="1816"/>
      </w:tblGrid>
      <w:tr w:rsidR="007B20E2" w:rsidRPr="00025223" w14:paraId="7F5C9461" w14:textId="77777777" w:rsidTr="007B20E2">
        <w:trPr>
          <w:trHeight w:val="484"/>
        </w:trPr>
        <w:tc>
          <w:tcPr>
            <w:tcW w:w="603" w:type="pct"/>
            <w:vMerge w:val="restart"/>
            <w:tcBorders>
              <w:bottom w:val="single" w:sz="4" w:space="0" w:color="auto"/>
            </w:tcBorders>
            <w:vAlign w:val="center"/>
          </w:tcPr>
          <w:p w14:paraId="0441FD6F"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Коды профессиональных и общих компетенций</w:t>
            </w:r>
          </w:p>
        </w:tc>
        <w:tc>
          <w:tcPr>
            <w:tcW w:w="1040" w:type="pct"/>
            <w:vMerge w:val="restart"/>
            <w:tcBorders>
              <w:bottom w:val="single" w:sz="4" w:space="0" w:color="auto"/>
            </w:tcBorders>
            <w:vAlign w:val="center"/>
          </w:tcPr>
          <w:p w14:paraId="72A42B64"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1F2191A4" w14:textId="77777777" w:rsidR="007B20E2" w:rsidRPr="00025223" w:rsidRDefault="007B20E2" w:rsidP="007B20E2">
            <w:pPr>
              <w:spacing w:after="0" w:line="240" w:lineRule="auto"/>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Всего, час.</w:t>
            </w:r>
          </w:p>
        </w:tc>
        <w:tc>
          <w:tcPr>
            <w:tcW w:w="236" w:type="pct"/>
            <w:vMerge w:val="restart"/>
            <w:tcBorders>
              <w:bottom w:val="single" w:sz="4" w:space="0" w:color="auto"/>
            </w:tcBorders>
            <w:textDirection w:val="btLr"/>
            <w:vAlign w:val="center"/>
          </w:tcPr>
          <w:p w14:paraId="65DD1339" w14:textId="77777777" w:rsidR="007B20E2" w:rsidRPr="00025223" w:rsidRDefault="007B20E2" w:rsidP="007B20E2">
            <w:pPr>
              <w:spacing w:after="0" w:line="240" w:lineRule="auto"/>
              <w:ind w:left="113" w:right="113"/>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 т.ч. в форме практической подготовки</w:t>
            </w:r>
          </w:p>
        </w:tc>
        <w:tc>
          <w:tcPr>
            <w:tcW w:w="2790" w:type="pct"/>
            <w:gridSpan w:val="7"/>
            <w:tcBorders>
              <w:bottom w:val="single" w:sz="4" w:space="0" w:color="auto"/>
            </w:tcBorders>
          </w:tcPr>
          <w:p w14:paraId="6D3758F5" w14:textId="77777777" w:rsidR="007B20E2" w:rsidRPr="00025223" w:rsidRDefault="007B20E2" w:rsidP="007B20E2">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Объем профессионального модуля, </w:t>
            </w:r>
            <w:proofErr w:type="spellStart"/>
            <w:r w:rsidRPr="00025223">
              <w:rPr>
                <w:rFonts w:ascii="Times New Roman" w:hAnsi="Times New Roman"/>
                <w:color w:val="000000" w:themeColor="text1"/>
                <w:sz w:val="20"/>
                <w:szCs w:val="20"/>
              </w:rPr>
              <w:t>ак</w:t>
            </w:r>
            <w:proofErr w:type="spellEnd"/>
            <w:r w:rsidRPr="00025223">
              <w:rPr>
                <w:rFonts w:ascii="Times New Roman" w:hAnsi="Times New Roman"/>
                <w:color w:val="000000" w:themeColor="text1"/>
                <w:sz w:val="20"/>
                <w:szCs w:val="20"/>
              </w:rPr>
              <w:t>. час.</w:t>
            </w:r>
          </w:p>
        </w:tc>
      </w:tr>
      <w:tr w:rsidR="007B20E2" w:rsidRPr="00025223" w14:paraId="37F1823C" w14:textId="77777777" w:rsidTr="007B20E2">
        <w:trPr>
          <w:trHeight w:val="58"/>
        </w:trPr>
        <w:tc>
          <w:tcPr>
            <w:tcW w:w="603" w:type="pct"/>
            <w:vMerge/>
          </w:tcPr>
          <w:p w14:paraId="1DB5444D" w14:textId="77777777" w:rsidR="007B20E2" w:rsidRPr="00025223" w:rsidRDefault="007B20E2" w:rsidP="007B20E2">
            <w:pPr>
              <w:spacing w:after="0" w:line="240" w:lineRule="auto"/>
              <w:rPr>
                <w:rFonts w:ascii="Times New Roman" w:hAnsi="Times New Roman"/>
                <w:i/>
                <w:color w:val="000000" w:themeColor="text1"/>
              </w:rPr>
            </w:pPr>
          </w:p>
        </w:tc>
        <w:tc>
          <w:tcPr>
            <w:tcW w:w="1040" w:type="pct"/>
            <w:vMerge/>
            <w:vAlign w:val="center"/>
          </w:tcPr>
          <w:p w14:paraId="4E0A0993" w14:textId="77777777" w:rsidR="007B20E2" w:rsidRPr="00025223" w:rsidRDefault="007B20E2" w:rsidP="007B20E2">
            <w:pPr>
              <w:spacing w:after="0" w:line="240" w:lineRule="auto"/>
              <w:rPr>
                <w:rFonts w:ascii="Times New Roman" w:hAnsi="Times New Roman"/>
                <w:i/>
                <w:color w:val="000000" w:themeColor="text1"/>
              </w:rPr>
            </w:pPr>
          </w:p>
        </w:tc>
        <w:tc>
          <w:tcPr>
            <w:tcW w:w="331" w:type="pct"/>
            <w:vMerge/>
            <w:vAlign w:val="center"/>
          </w:tcPr>
          <w:p w14:paraId="721E30CE" w14:textId="77777777" w:rsidR="007B20E2" w:rsidRPr="00025223" w:rsidRDefault="007B20E2" w:rsidP="007B20E2">
            <w:pPr>
              <w:spacing w:after="0" w:line="240" w:lineRule="auto"/>
              <w:rPr>
                <w:rFonts w:ascii="Times New Roman" w:hAnsi="Times New Roman"/>
                <w:i/>
                <w:iCs/>
                <w:color w:val="000000" w:themeColor="text1"/>
              </w:rPr>
            </w:pPr>
          </w:p>
        </w:tc>
        <w:tc>
          <w:tcPr>
            <w:tcW w:w="236" w:type="pct"/>
            <w:vMerge/>
            <w:shd w:val="clear" w:color="auto" w:fill="FFFF00"/>
          </w:tcPr>
          <w:p w14:paraId="0B4337F7" w14:textId="77777777" w:rsidR="007B20E2" w:rsidRPr="00025223" w:rsidRDefault="007B20E2" w:rsidP="007B20E2">
            <w:pPr>
              <w:suppressAutoHyphens/>
              <w:spacing w:after="0" w:line="240" w:lineRule="auto"/>
              <w:jc w:val="center"/>
              <w:rPr>
                <w:rFonts w:ascii="Times New Roman" w:hAnsi="Times New Roman"/>
                <w:color w:val="000000" w:themeColor="text1"/>
              </w:rPr>
            </w:pPr>
          </w:p>
        </w:tc>
        <w:tc>
          <w:tcPr>
            <w:tcW w:w="1939" w:type="pct"/>
            <w:gridSpan w:val="5"/>
          </w:tcPr>
          <w:p w14:paraId="2CC6AC37" w14:textId="77777777" w:rsidR="007B20E2" w:rsidRPr="00025223" w:rsidRDefault="007B20E2" w:rsidP="007B20E2">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Обучение по МДК</w:t>
            </w:r>
          </w:p>
        </w:tc>
        <w:tc>
          <w:tcPr>
            <w:tcW w:w="851" w:type="pct"/>
            <w:gridSpan w:val="2"/>
            <w:vMerge w:val="restart"/>
            <w:vAlign w:val="center"/>
          </w:tcPr>
          <w:p w14:paraId="5CC97745" w14:textId="77777777" w:rsidR="007B20E2" w:rsidRPr="00025223" w:rsidRDefault="007B20E2" w:rsidP="007B20E2">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Практики</w:t>
            </w:r>
          </w:p>
        </w:tc>
      </w:tr>
      <w:tr w:rsidR="007B20E2" w:rsidRPr="00025223" w14:paraId="3C2F1477" w14:textId="77777777" w:rsidTr="007B20E2">
        <w:tc>
          <w:tcPr>
            <w:tcW w:w="603" w:type="pct"/>
            <w:vMerge/>
          </w:tcPr>
          <w:p w14:paraId="471E0E6A" w14:textId="77777777" w:rsidR="007B20E2" w:rsidRPr="00025223" w:rsidRDefault="007B20E2" w:rsidP="007B20E2">
            <w:pPr>
              <w:spacing w:after="0" w:line="240" w:lineRule="auto"/>
              <w:rPr>
                <w:rFonts w:ascii="Times New Roman" w:hAnsi="Times New Roman"/>
                <w:i/>
                <w:color w:val="000000" w:themeColor="text1"/>
              </w:rPr>
            </w:pPr>
          </w:p>
        </w:tc>
        <w:tc>
          <w:tcPr>
            <w:tcW w:w="1040" w:type="pct"/>
            <w:vMerge/>
            <w:vAlign w:val="center"/>
          </w:tcPr>
          <w:p w14:paraId="671BD172" w14:textId="77777777" w:rsidR="007B20E2" w:rsidRPr="00025223" w:rsidRDefault="007B20E2" w:rsidP="007B20E2">
            <w:pPr>
              <w:spacing w:after="0" w:line="240" w:lineRule="auto"/>
              <w:rPr>
                <w:rFonts w:ascii="Times New Roman" w:hAnsi="Times New Roman"/>
                <w:i/>
                <w:color w:val="000000" w:themeColor="text1"/>
              </w:rPr>
            </w:pPr>
          </w:p>
        </w:tc>
        <w:tc>
          <w:tcPr>
            <w:tcW w:w="331" w:type="pct"/>
            <w:vMerge/>
            <w:vAlign w:val="center"/>
          </w:tcPr>
          <w:p w14:paraId="313EF38F" w14:textId="77777777" w:rsidR="007B20E2" w:rsidRPr="00025223" w:rsidRDefault="007B20E2" w:rsidP="007B20E2">
            <w:pPr>
              <w:spacing w:after="0" w:line="240" w:lineRule="auto"/>
              <w:rPr>
                <w:rFonts w:ascii="Times New Roman" w:hAnsi="Times New Roman"/>
                <w:i/>
                <w:iCs/>
                <w:color w:val="000000" w:themeColor="text1"/>
              </w:rPr>
            </w:pPr>
          </w:p>
        </w:tc>
        <w:tc>
          <w:tcPr>
            <w:tcW w:w="236" w:type="pct"/>
            <w:vMerge/>
            <w:shd w:val="clear" w:color="auto" w:fill="FFFF00"/>
          </w:tcPr>
          <w:p w14:paraId="57127310" w14:textId="77777777" w:rsidR="007B20E2" w:rsidRPr="00025223" w:rsidRDefault="007B20E2" w:rsidP="007B20E2">
            <w:pPr>
              <w:suppressAutoHyphens/>
              <w:spacing w:after="0" w:line="240" w:lineRule="auto"/>
              <w:jc w:val="center"/>
              <w:rPr>
                <w:rFonts w:ascii="Times New Roman" w:hAnsi="Times New Roman"/>
                <w:color w:val="000000" w:themeColor="text1"/>
                <w:sz w:val="20"/>
                <w:szCs w:val="20"/>
              </w:rPr>
            </w:pPr>
          </w:p>
        </w:tc>
        <w:tc>
          <w:tcPr>
            <w:tcW w:w="236" w:type="pct"/>
            <w:vMerge w:val="restart"/>
          </w:tcPr>
          <w:p w14:paraId="79D51CE7" w14:textId="77777777" w:rsidR="007B20E2" w:rsidRPr="00025223" w:rsidRDefault="007B20E2" w:rsidP="007B20E2">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Всего</w:t>
            </w:r>
          </w:p>
          <w:p w14:paraId="7FC2BFED" w14:textId="77777777" w:rsidR="007B20E2" w:rsidRPr="00025223" w:rsidRDefault="007B20E2" w:rsidP="007B20E2">
            <w:pPr>
              <w:suppressAutoHyphens/>
              <w:spacing w:after="0" w:line="240" w:lineRule="auto"/>
              <w:jc w:val="center"/>
              <w:rPr>
                <w:rFonts w:ascii="Times New Roman" w:hAnsi="Times New Roman"/>
                <w:color w:val="000000" w:themeColor="text1"/>
                <w:sz w:val="20"/>
                <w:szCs w:val="20"/>
              </w:rPr>
            </w:pPr>
          </w:p>
        </w:tc>
        <w:tc>
          <w:tcPr>
            <w:tcW w:w="1703" w:type="pct"/>
            <w:gridSpan w:val="4"/>
          </w:tcPr>
          <w:p w14:paraId="6D49EA98" w14:textId="77777777" w:rsidR="007B20E2" w:rsidRPr="00025223" w:rsidRDefault="007B20E2" w:rsidP="007B20E2">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В том числе</w:t>
            </w:r>
          </w:p>
        </w:tc>
        <w:tc>
          <w:tcPr>
            <w:tcW w:w="851" w:type="pct"/>
            <w:gridSpan w:val="2"/>
            <w:vMerge/>
            <w:vAlign w:val="center"/>
          </w:tcPr>
          <w:p w14:paraId="47B9C107" w14:textId="77777777" w:rsidR="007B20E2" w:rsidRPr="00025223" w:rsidRDefault="007B20E2" w:rsidP="007B20E2">
            <w:pPr>
              <w:suppressAutoHyphens/>
              <w:spacing w:after="0" w:line="240" w:lineRule="auto"/>
              <w:jc w:val="center"/>
              <w:rPr>
                <w:rFonts w:ascii="Times New Roman" w:hAnsi="Times New Roman"/>
                <w:i/>
                <w:color w:val="000000" w:themeColor="text1"/>
              </w:rPr>
            </w:pPr>
          </w:p>
        </w:tc>
      </w:tr>
      <w:tr w:rsidR="007B20E2" w:rsidRPr="00025223" w14:paraId="08D3A8CD" w14:textId="77777777" w:rsidTr="007B20E2">
        <w:trPr>
          <w:cantSplit/>
          <w:trHeight w:val="1415"/>
        </w:trPr>
        <w:tc>
          <w:tcPr>
            <w:tcW w:w="603" w:type="pct"/>
            <w:vMerge/>
          </w:tcPr>
          <w:p w14:paraId="7530FAC9" w14:textId="77777777" w:rsidR="007B20E2" w:rsidRPr="00025223" w:rsidRDefault="007B20E2" w:rsidP="007B20E2">
            <w:pPr>
              <w:spacing w:after="0" w:line="240" w:lineRule="auto"/>
              <w:rPr>
                <w:rFonts w:ascii="Times New Roman" w:hAnsi="Times New Roman"/>
                <w:i/>
                <w:color w:val="000000" w:themeColor="text1"/>
              </w:rPr>
            </w:pPr>
          </w:p>
        </w:tc>
        <w:tc>
          <w:tcPr>
            <w:tcW w:w="1040" w:type="pct"/>
            <w:vMerge/>
            <w:vAlign w:val="center"/>
          </w:tcPr>
          <w:p w14:paraId="7311DDE3" w14:textId="77777777" w:rsidR="007B20E2" w:rsidRPr="00025223" w:rsidRDefault="007B20E2" w:rsidP="007B20E2">
            <w:pPr>
              <w:spacing w:after="0" w:line="240" w:lineRule="auto"/>
              <w:rPr>
                <w:rFonts w:ascii="Times New Roman" w:hAnsi="Times New Roman"/>
                <w:i/>
                <w:color w:val="000000" w:themeColor="text1"/>
              </w:rPr>
            </w:pPr>
          </w:p>
        </w:tc>
        <w:tc>
          <w:tcPr>
            <w:tcW w:w="331" w:type="pct"/>
            <w:vMerge/>
            <w:vAlign w:val="center"/>
          </w:tcPr>
          <w:p w14:paraId="0F7A4AD3" w14:textId="77777777" w:rsidR="007B20E2" w:rsidRPr="00025223" w:rsidRDefault="007B20E2" w:rsidP="007B20E2">
            <w:pPr>
              <w:spacing w:after="0" w:line="240" w:lineRule="auto"/>
              <w:rPr>
                <w:rFonts w:ascii="Times New Roman" w:hAnsi="Times New Roman"/>
                <w:i/>
                <w:color w:val="000000" w:themeColor="text1"/>
              </w:rPr>
            </w:pPr>
          </w:p>
        </w:tc>
        <w:tc>
          <w:tcPr>
            <w:tcW w:w="236" w:type="pct"/>
            <w:vMerge/>
            <w:shd w:val="clear" w:color="auto" w:fill="FFFF00"/>
          </w:tcPr>
          <w:p w14:paraId="61952FC8" w14:textId="77777777" w:rsidR="007B20E2" w:rsidRPr="00025223" w:rsidRDefault="007B20E2" w:rsidP="007B20E2">
            <w:pPr>
              <w:suppressAutoHyphens/>
              <w:spacing w:after="0" w:line="240" w:lineRule="auto"/>
              <w:jc w:val="center"/>
              <w:rPr>
                <w:rFonts w:ascii="Times New Roman" w:hAnsi="Times New Roman"/>
                <w:i/>
                <w:color w:val="000000" w:themeColor="text1"/>
                <w:sz w:val="20"/>
                <w:szCs w:val="20"/>
              </w:rPr>
            </w:pPr>
          </w:p>
        </w:tc>
        <w:tc>
          <w:tcPr>
            <w:tcW w:w="236" w:type="pct"/>
            <w:vMerge/>
          </w:tcPr>
          <w:p w14:paraId="3356EF2A" w14:textId="77777777" w:rsidR="007B20E2" w:rsidRPr="00025223" w:rsidRDefault="007B20E2" w:rsidP="007B20E2">
            <w:pPr>
              <w:suppressAutoHyphens/>
              <w:spacing w:after="0" w:line="240" w:lineRule="auto"/>
              <w:jc w:val="center"/>
              <w:rPr>
                <w:rFonts w:ascii="Times New Roman" w:hAnsi="Times New Roman"/>
                <w:i/>
                <w:color w:val="000000" w:themeColor="text1"/>
                <w:sz w:val="20"/>
                <w:szCs w:val="20"/>
              </w:rPr>
            </w:pPr>
          </w:p>
        </w:tc>
        <w:tc>
          <w:tcPr>
            <w:tcW w:w="472" w:type="pct"/>
            <w:vAlign w:val="center"/>
          </w:tcPr>
          <w:p w14:paraId="2921DA21" w14:textId="77777777" w:rsidR="007B20E2" w:rsidRPr="00025223" w:rsidRDefault="007B20E2" w:rsidP="007B20E2">
            <w:pPr>
              <w:suppressAutoHyphens/>
              <w:spacing w:after="0" w:line="240" w:lineRule="auto"/>
              <w:ind w:left="-57" w:right="-57"/>
              <w:jc w:val="center"/>
              <w:rPr>
                <w:rFonts w:ascii="Times New Roman" w:hAnsi="Times New Roman"/>
                <w:i/>
                <w:color w:val="000000" w:themeColor="text1"/>
                <w:sz w:val="20"/>
                <w:szCs w:val="20"/>
              </w:rPr>
            </w:pPr>
            <w:r w:rsidRPr="00025223">
              <w:rPr>
                <w:rFonts w:ascii="Times New Roman" w:hAnsi="Times New Roman"/>
                <w:color w:val="000000" w:themeColor="text1"/>
                <w:sz w:val="20"/>
                <w:szCs w:val="20"/>
              </w:rPr>
              <w:t>Лабораторных и практических занятий</w:t>
            </w:r>
          </w:p>
        </w:tc>
        <w:tc>
          <w:tcPr>
            <w:tcW w:w="427" w:type="pct"/>
            <w:vAlign w:val="center"/>
          </w:tcPr>
          <w:p w14:paraId="12B9DC7D"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Курсовых работ (проектов)</w:t>
            </w:r>
          </w:p>
        </w:tc>
        <w:tc>
          <w:tcPr>
            <w:tcW w:w="568" w:type="pct"/>
            <w:vAlign w:val="center"/>
          </w:tcPr>
          <w:p w14:paraId="7F4C593C" w14:textId="77777777" w:rsidR="007B20E2" w:rsidRPr="00025223" w:rsidRDefault="007B20E2" w:rsidP="00D35D6F">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Самостоятельная работа</w:t>
            </w:r>
          </w:p>
        </w:tc>
        <w:tc>
          <w:tcPr>
            <w:tcW w:w="236" w:type="pct"/>
            <w:textDirection w:val="btLr"/>
            <w:vAlign w:val="center"/>
          </w:tcPr>
          <w:p w14:paraId="2F084AFC"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Промежуточная аттестация</w:t>
            </w:r>
          </w:p>
        </w:tc>
        <w:tc>
          <w:tcPr>
            <w:tcW w:w="283" w:type="pct"/>
            <w:vAlign w:val="center"/>
          </w:tcPr>
          <w:p w14:paraId="6C316682"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Учебная</w:t>
            </w:r>
          </w:p>
          <w:p w14:paraId="3E367593" w14:textId="77777777" w:rsidR="007B20E2" w:rsidRPr="00025223" w:rsidRDefault="007B20E2" w:rsidP="007B20E2">
            <w:pPr>
              <w:suppressAutoHyphens/>
              <w:spacing w:after="0" w:line="240" w:lineRule="auto"/>
              <w:ind w:left="-57" w:right="-57"/>
              <w:jc w:val="center"/>
              <w:rPr>
                <w:rFonts w:ascii="Times New Roman" w:hAnsi="Times New Roman"/>
                <w:i/>
                <w:color w:val="000000" w:themeColor="text1"/>
                <w:sz w:val="20"/>
                <w:szCs w:val="20"/>
              </w:rPr>
            </w:pPr>
          </w:p>
        </w:tc>
        <w:tc>
          <w:tcPr>
            <w:tcW w:w="568" w:type="pct"/>
            <w:vAlign w:val="center"/>
          </w:tcPr>
          <w:p w14:paraId="4A49550E" w14:textId="77777777" w:rsidR="007B20E2" w:rsidRPr="00025223" w:rsidRDefault="007B20E2" w:rsidP="007B20E2">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Производственная</w:t>
            </w:r>
          </w:p>
          <w:p w14:paraId="7A50CCF4" w14:textId="77777777" w:rsidR="007B20E2" w:rsidRPr="00025223" w:rsidRDefault="007B20E2" w:rsidP="007B20E2">
            <w:pPr>
              <w:suppressAutoHyphens/>
              <w:spacing w:after="0" w:line="240" w:lineRule="auto"/>
              <w:ind w:left="-57" w:right="-57"/>
              <w:jc w:val="center"/>
              <w:rPr>
                <w:rFonts w:ascii="Times New Roman" w:hAnsi="Times New Roman"/>
                <w:i/>
                <w:color w:val="000000" w:themeColor="text1"/>
                <w:sz w:val="20"/>
                <w:szCs w:val="20"/>
              </w:rPr>
            </w:pPr>
          </w:p>
        </w:tc>
      </w:tr>
      <w:tr w:rsidR="007B20E2" w:rsidRPr="00025223" w14:paraId="70E01F64" w14:textId="77777777" w:rsidTr="007B20E2">
        <w:trPr>
          <w:trHeight w:val="415"/>
        </w:trPr>
        <w:tc>
          <w:tcPr>
            <w:tcW w:w="603" w:type="pct"/>
            <w:vAlign w:val="center"/>
          </w:tcPr>
          <w:p w14:paraId="3AFF7333"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w:t>
            </w:r>
          </w:p>
        </w:tc>
        <w:tc>
          <w:tcPr>
            <w:tcW w:w="1040" w:type="pct"/>
            <w:vAlign w:val="center"/>
          </w:tcPr>
          <w:p w14:paraId="74F3443D"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331" w:type="pct"/>
            <w:vAlign w:val="center"/>
          </w:tcPr>
          <w:p w14:paraId="338DDAC3"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3</w:t>
            </w:r>
          </w:p>
        </w:tc>
        <w:tc>
          <w:tcPr>
            <w:tcW w:w="236" w:type="pct"/>
            <w:vAlign w:val="center"/>
          </w:tcPr>
          <w:p w14:paraId="640E3564"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236" w:type="pct"/>
            <w:vAlign w:val="center"/>
          </w:tcPr>
          <w:p w14:paraId="10233345"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5</w:t>
            </w:r>
          </w:p>
        </w:tc>
        <w:tc>
          <w:tcPr>
            <w:tcW w:w="472" w:type="pct"/>
            <w:vAlign w:val="center"/>
          </w:tcPr>
          <w:p w14:paraId="31728DCC"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427" w:type="pct"/>
            <w:vAlign w:val="center"/>
          </w:tcPr>
          <w:p w14:paraId="12B699A3"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7</w:t>
            </w:r>
          </w:p>
        </w:tc>
        <w:tc>
          <w:tcPr>
            <w:tcW w:w="568" w:type="pct"/>
            <w:vAlign w:val="center"/>
          </w:tcPr>
          <w:p w14:paraId="0230C37B"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236" w:type="pct"/>
            <w:vAlign w:val="center"/>
          </w:tcPr>
          <w:p w14:paraId="23C8012E"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9</w:t>
            </w:r>
          </w:p>
        </w:tc>
        <w:tc>
          <w:tcPr>
            <w:tcW w:w="283" w:type="pct"/>
            <w:vAlign w:val="center"/>
          </w:tcPr>
          <w:p w14:paraId="4AE1FDBB"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10</w:t>
            </w:r>
          </w:p>
        </w:tc>
        <w:tc>
          <w:tcPr>
            <w:tcW w:w="568" w:type="pct"/>
            <w:vAlign w:val="center"/>
          </w:tcPr>
          <w:p w14:paraId="5ACFCC5E" w14:textId="77777777" w:rsidR="007B20E2" w:rsidRPr="00025223" w:rsidRDefault="007B20E2" w:rsidP="007B20E2">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11</w:t>
            </w:r>
          </w:p>
        </w:tc>
      </w:tr>
      <w:tr w:rsidR="007B20E2" w:rsidRPr="00025223" w14:paraId="59E4F2C5" w14:textId="77777777" w:rsidTr="007B20E2">
        <w:tc>
          <w:tcPr>
            <w:tcW w:w="603" w:type="pct"/>
          </w:tcPr>
          <w:p w14:paraId="61213916" w14:textId="77777777" w:rsidR="009A1AD9"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ПК 1.1</w:t>
            </w:r>
          </w:p>
          <w:p w14:paraId="5297E146" w14:textId="77777777" w:rsidR="007B20E2"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ПК 1.2</w:t>
            </w:r>
          </w:p>
          <w:p w14:paraId="27AA23EE" w14:textId="77777777" w:rsidR="009A1AD9"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ПК 1.3</w:t>
            </w:r>
          </w:p>
          <w:p w14:paraId="453131B6" w14:textId="77777777" w:rsidR="007B20E2"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ПК 1.4</w:t>
            </w:r>
          </w:p>
          <w:p w14:paraId="0B4CDB34" w14:textId="77777777" w:rsidR="009A1AD9"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ОК 02</w:t>
            </w:r>
          </w:p>
          <w:p w14:paraId="1E820354" w14:textId="77777777" w:rsidR="007B20E2"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ОК</w:t>
            </w:r>
            <w:r w:rsidR="007B20E2" w:rsidRPr="00025223">
              <w:rPr>
                <w:rFonts w:ascii="Times New Roman" w:hAnsi="Times New Roman"/>
                <w:bCs/>
                <w:color w:val="000000" w:themeColor="text1"/>
              </w:rPr>
              <w:t xml:space="preserve"> 03</w:t>
            </w:r>
          </w:p>
          <w:p w14:paraId="7CC67226" w14:textId="77777777" w:rsidR="009A1AD9"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ОК 04</w:t>
            </w:r>
          </w:p>
          <w:p w14:paraId="64160454" w14:textId="77777777" w:rsidR="007B20E2" w:rsidRPr="00025223" w:rsidRDefault="009A1AD9"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ОК</w:t>
            </w:r>
            <w:r w:rsidR="007B20E2" w:rsidRPr="00025223">
              <w:rPr>
                <w:rFonts w:ascii="Times New Roman" w:hAnsi="Times New Roman"/>
                <w:bCs/>
                <w:color w:val="000000" w:themeColor="text1"/>
              </w:rPr>
              <w:t xml:space="preserve"> 05</w:t>
            </w:r>
          </w:p>
          <w:p w14:paraId="3BB0F357" w14:textId="77777777" w:rsidR="007B20E2" w:rsidRPr="00025223" w:rsidRDefault="007B20E2" w:rsidP="007B20E2">
            <w:pPr>
              <w:spacing w:after="0" w:line="240" w:lineRule="auto"/>
              <w:rPr>
                <w:rFonts w:ascii="Times New Roman" w:hAnsi="Times New Roman"/>
                <w:bCs/>
                <w:color w:val="000000" w:themeColor="text1"/>
              </w:rPr>
            </w:pPr>
          </w:p>
        </w:tc>
        <w:tc>
          <w:tcPr>
            <w:tcW w:w="1040" w:type="pct"/>
          </w:tcPr>
          <w:p w14:paraId="0E742EDE" w14:textId="77777777" w:rsidR="007B20E2" w:rsidRPr="00025223" w:rsidRDefault="007B20E2" w:rsidP="007B20E2">
            <w:pPr>
              <w:spacing w:after="0" w:line="240" w:lineRule="auto"/>
              <w:rPr>
                <w:rFonts w:ascii="Times New Roman" w:hAnsi="Times New Roman"/>
                <w:color w:val="000000" w:themeColor="text1"/>
              </w:rPr>
            </w:pPr>
            <w:r w:rsidRPr="00025223">
              <w:rPr>
                <w:rFonts w:ascii="Times New Roman" w:hAnsi="Times New Roman"/>
                <w:bCs/>
                <w:color w:val="000000" w:themeColor="text1"/>
              </w:rPr>
              <w:t>Раздел 1 Устройство, эксплуатация и обслуживание технологического оборудования</w:t>
            </w:r>
          </w:p>
        </w:tc>
        <w:tc>
          <w:tcPr>
            <w:tcW w:w="331" w:type="pct"/>
          </w:tcPr>
          <w:p w14:paraId="1A36C175" w14:textId="59440711" w:rsidR="007B20E2" w:rsidRPr="00025223" w:rsidRDefault="007B20E2" w:rsidP="001E7CCD">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1</w:t>
            </w:r>
            <w:r w:rsidR="00854530">
              <w:rPr>
                <w:rFonts w:ascii="Times New Roman" w:hAnsi="Times New Roman"/>
                <w:bCs/>
                <w:color w:val="000000" w:themeColor="text1"/>
              </w:rPr>
              <w:t>4</w:t>
            </w:r>
            <w:r w:rsidR="001E7CCD" w:rsidRPr="00025223">
              <w:rPr>
                <w:rFonts w:ascii="Times New Roman" w:hAnsi="Times New Roman"/>
                <w:bCs/>
                <w:color w:val="000000" w:themeColor="text1"/>
              </w:rPr>
              <w:t>6</w:t>
            </w:r>
          </w:p>
        </w:tc>
        <w:tc>
          <w:tcPr>
            <w:tcW w:w="236" w:type="pct"/>
          </w:tcPr>
          <w:p w14:paraId="41A871EE" w14:textId="183024FA" w:rsidR="007B20E2" w:rsidRPr="00025223" w:rsidRDefault="007B20E2" w:rsidP="007B20E2">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1</w:t>
            </w:r>
            <w:r w:rsidR="00854530">
              <w:rPr>
                <w:rFonts w:ascii="Times New Roman" w:hAnsi="Times New Roman"/>
                <w:color w:val="000000" w:themeColor="text1"/>
              </w:rPr>
              <w:t>42</w:t>
            </w:r>
          </w:p>
        </w:tc>
        <w:tc>
          <w:tcPr>
            <w:tcW w:w="236" w:type="pct"/>
          </w:tcPr>
          <w:p w14:paraId="76279BC9" w14:textId="5415CDF6" w:rsidR="007B20E2" w:rsidRPr="00025223" w:rsidRDefault="007B20E2" w:rsidP="001E7CCD">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1</w:t>
            </w:r>
            <w:r w:rsidR="00854530">
              <w:rPr>
                <w:rFonts w:ascii="Times New Roman" w:hAnsi="Times New Roman"/>
                <w:bCs/>
                <w:color w:val="000000" w:themeColor="text1"/>
              </w:rPr>
              <w:t>4</w:t>
            </w:r>
            <w:r w:rsidR="001E7CCD" w:rsidRPr="00025223">
              <w:rPr>
                <w:rFonts w:ascii="Times New Roman" w:hAnsi="Times New Roman"/>
                <w:bCs/>
                <w:color w:val="000000" w:themeColor="text1"/>
              </w:rPr>
              <w:t>6</w:t>
            </w:r>
          </w:p>
        </w:tc>
        <w:tc>
          <w:tcPr>
            <w:tcW w:w="472" w:type="pct"/>
          </w:tcPr>
          <w:p w14:paraId="68907689"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color w:val="000000" w:themeColor="text1"/>
              </w:rPr>
              <w:t>40</w:t>
            </w:r>
          </w:p>
        </w:tc>
        <w:tc>
          <w:tcPr>
            <w:tcW w:w="427" w:type="pct"/>
          </w:tcPr>
          <w:p w14:paraId="0920642D" w14:textId="77777777" w:rsidR="007B20E2" w:rsidRPr="00025223" w:rsidRDefault="007B20E2" w:rsidP="007B20E2">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w:t>
            </w:r>
          </w:p>
        </w:tc>
        <w:tc>
          <w:tcPr>
            <w:tcW w:w="568" w:type="pct"/>
          </w:tcPr>
          <w:p w14:paraId="3AAFD63C" w14:textId="6D5517F8" w:rsidR="007B20E2" w:rsidRPr="00025223" w:rsidRDefault="00854530" w:rsidP="007B20E2">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36" w:type="pct"/>
          </w:tcPr>
          <w:p w14:paraId="06BA8501" w14:textId="436D5360" w:rsidR="007B20E2" w:rsidRPr="00025223" w:rsidRDefault="00854530" w:rsidP="00D35D6F">
            <w:pPr>
              <w:spacing w:after="0" w:line="240" w:lineRule="auto"/>
              <w:jc w:val="center"/>
              <w:rPr>
                <w:rFonts w:ascii="Times New Roman" w:hAnsi="Times New Roman"/>
                <w:color w:val="000000" w:themeColor="text1"/>
              </w:rPr>
            </w:pPr>
            <w:r>
              <w:rPr>
                <w:rFonts w:ascii="Times New Roman" w:hAnsi="Times New Roman"/>
                <w:color w:val="000000" w:themeColor="text1"/>
              </w:rPr>
              <w:t>6</w:t>
            </w:r>
          </w:p>
        </w:tc>
        <w:tc>
          <w:tcPr>
            <w:tcW w:w="283" w:type="pct"/>
          </w:tcPr>
          <w:p w14:paraId="3C8D3C99"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108</w:t>
            </w:r>
          </w:p>
        </w:tc>
        <w:tc>
          <w:tcPr>
            <w:tcW w:w="568" w:type="pct"/>
          </w:tcPr>
          <w:p w14:paraId="115A8D21"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36</w:t>
            </w:r>
          </w:p>
        </w:tc>
      </w:tr>
      <w:tr w:rsidR="007B20E2" w:rsidRPr="00025223" w14:paraId="2AC9F516" w14:textId="77777777" w:rsidTr="007B20E2">
        <w:trPr>
          <w:trHeight w:val="314"/>
        </w:trPr>
        <w:tc>
          <w:tcPr>
            <w:tcW w:w="603" w:type="pct"/>
          </w:tcPr>
          <w:p w14:paraId="3F4249DB" w14:textId="77777777" w:rsidR="007B20E2" w:rsidRPr="00025223" w:rsidRDefault="007B20E2" w:rsidP="007B20E2">
            <w:pPr>
              <w:spacing w:after="0" w:line="240" w:lineRule="auto"/>
              <w:rPr>
                <w:rFonts w:ascii="Times New Roman" w:hAnsi="Times New Roman"/>
                <w:color w:val="000000" w:themeColor="text1"/>
              </w:rPr>
            </w:pPr>
          </w:p>
        </w:tc>
        <w:tc>
          <w:tcPr>
            <w:tcW w:w="1040" w:type="pct"/>
          </w:tcPr>
          <w:p w14:paraId="6D182BAD" w14:textId="77777777" w:rsidR="007B20E2" w:rsidRPr="00025223" w:rsidRDefault="007B20E2" w:rsidP="007B20E2">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535072E0"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108</w:t>
            </w:r>
          </w:p>
        </w:tc>
        <w:tc>
          <w:tcPr>
            <w:tcW w:w="236" w:type="pct"/>
          </w:tcPr>
          <w:p w14:paraId="5053CBEC" w14:textId="77777777" w:rsidR="007B20E2" w:rsidRPr="00025223" w:rsidRDefault="007B20E2" w:rsidP="007B20E2">
            <w:pPr>
              <w:spacing w:after="0" w:line="240" w:lineRule="auto"/>
              <w:rPr>
                <w:rFonts w:ascii="Times New Roman" w:hAnsi="Times New Roman"/>
                <w:color w:val="000000" w:themeColor="text1"/>
              </w:rPr>
            </w:pPr>
            <w:r w:rsidRPr="00025223">
              <w:rPr>
                <w:rFonts w:ascii="Times New Roman" w:hAnsi="Times New Roman"/>
                <w:bCs/>
                <w:color w:val="000000" w:themeColor="text1"/>
              </w:rPr>
              <w:t>108</w:t>
            </w:r>
          </w:p>
        </w:tc>
        <w:tc>
          <w:tcPr>
            <w:tcW w:w="236" w:type="pct"/>
          </w:tcPr>
          <w:p w14:paraId="39C300B0" w14:textId="77777777" w:rsidR="007B20E2" w:rsidRPr="00025223" w:rsidRDefault="007B20E2" w:rsidP="007B20E2">
            <w:pPr>
              <w:spacing w:after="0" w:line="240" w:lineRule="auto"/>
              <w:jc w:val="center"/>
              <w:rPr>
                <w:rFonts w:ascii="Times New Roman" w:hAnsi="Times New Roman"/>
                <w:bCs/>
                <w:color w:val="000000" w:themeColor="text1"/>
              </w:rPr>
            </w:pPr>
          </w:p>
        </w:tc>
        <w:tc>
          <w:tcPr>
            <w:tcW w:w="472" w:type="pct"/>
          </w:tcPr>
          <w:p w14:paraId="08FE459E" w14:textId="77777777" w:rsidR="007B20E2" w:rsidRPr="00025223" w:rsidRDefault="007B20E2" w:rsidP="007B20E2">
            <w:pPr>
              <w:spacing w:after="0" w:line="240" w:lineRule="auto"/>
              <w:jc w:val="center"/>
              <w:rPr>
                <w:rFonts w:ascii="Times New Roman" w:hAnsi="Times New Roman"/>
                <w:color w:val="000000" w:themeColor="text1"/>
              </w:rPr>
            </w:pPr>
          </w:p>
        </w:tc>
        <w:tc>
          <w:tcPr>
            <w:tcW w:w="427" w:type="pct"/>
          </w:tcPr>
          <w:p w14:paraId="1DC18489" w14:textId="77777777" w:rsidR="007B20E2" w:rsidRPr="00025223" w:rsidRDefault="007B20E2" w:rsidP="007B20E2">
            <w:pPr>
              <w:spacing w:after="0" w:line="240" w:lineRule="auto"/>
              <w:jc w:val="center"/>
              <w:rPr>
                <w:rFonts w:ascii="Times New Roman" w:hAnsi="Times New Roman"/>
                <w:color w:val="000000" w:themeColor="text1"/>
              </w:rPr>
            </w:pPr>
          </w:p>
        </w:tc>
        <w:tc>
          <w:tcPr>
            <w:tcW w:w="568" w:type="pct"/>
          </w:tcPr>
          <w:p w14:paraId="24062FD9" w14:textId="77777777" w:rsidR="007B20E2" w:rsidRPr="00025223" w:rsidRDefault="007B20E2" w:rsidP="007B20E2">
            <w:pPr>
              <w:spacing w:after="0" w:line="240" w:lineRule="auto"/>
              <w:jc w:val="center"/>
              <w:rPr>
                <w:rFonts w:ascii="Times New Roman" w:hAnsi="Times New Roman"/>
                <w:color w:val="000000" w:themeColor="text1"/>
              </w:rPr>
            </w:pPr>
          </w:p>
        </w:tc>
        <w:tc>
          <w:tcPr>
            <w:tcW w:w="236" w:type="pct"/>
          </w:tcPr>
          <w:p w14:paraId="1C665487" w14:textId="77777777" w:rsidR="007B20E2" w:rsidRPr="00025223" w:rsidRDefault="007B20E2" w:rsidP="007B20E2">
            <w:pPr>
              <w:spacing w:after="0" w:line="240" w:lineRule="auto"/>
              <w:jc w:val="center"/>
              <w:rPr>
                <w:rFonts w:ascii="Times New Roman" w:hAnsi="Times New Roman"/>
                <w:color w:val="000000" w:themeColor="text1"/>
              </w:rPr>
            </w:pPr>
          </w:p>
        </w:tc>
        <w:tc>
          <w:tcPr>
            <w:tcW w:w="283" w:type="pct"/>
          </w:tcPr>
          <w:p w14:paraId="1CC57777"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108</w:t>
            </w:r>
          </w:p>
        </w:tc>
        <w:tc>
          <w:tcPr>
            <w:tcW w:w="568" w:type="pct"/>
          </w:tcPr>
          <w:p w14:paraId="5E84E174" w14:textId="77777777" w:rsidR="007B20E2" w:rsidRPr="00025223" w:rsidRDefault="007B20E2" w:rsidP="007B20E2">
            <w:pPr>
              <w:spacing w:after="0" w:line="240" w:lineRule="auto"/>
              <w:jc w:val="center"/>
              <w:rPr>
                <w:rFonts w:ascii="Times New Roman" w:hAnsi="Times New Roman"/>
                <w:bCs/>
                <w:color w:val="000000" w:themeColor="text1"/>
              </w:rPr>
            </w:pPr>
          </w:p>
        </w:tc>
      </w:tr>
      <w:tr w:rsidR="007B20E2" w:rsidRPr="00025223" w14:paraId="3FDEA337" w14:textId="77777777" w:rsidTr="007B20E2">
        <w:trPr>
          <w:trHeight w:val="314"/>
        </w:trPr>
        <w:tc>
          <w:tcPr>
            <w:tcW w:w="603" w:type="pct"/>
          </w:tcPr>
          <w:p w14:paraId="20CC0D95" w14:textId="77777777" w:rsidR="007B20E2" w:rsidRPr="00025223" w:rsidRDefault="007B20E2" w:rsidP="007B20E2">
            <w:pPr>
              <w:spacing w:after="0" w:line="240" w:lineRule="auto"/>
              <w:rPr>
                <w:rFonts w:ascii="Times New Roman" w:hAnsi="Times New Roman"/>
                <w:color w:val="000000" w:themeColor="text1"/>
              </w:rPr>
            </w:pPr>
          </w:p>
        </w:tc>
        <w:tc>
          <w:tcPr>
            <w:tcW w:w="1040" w:type="pct"/>
          </w:tcPr>
          <w:p w14:paraId="4F31D6A2" w14:textId="77777777" w:rsidR="007B20E2" w:rsidRPr="00025223" w:rsidRDefault="007B20E2" w:rsidP="007B20E2">
            <w:pPr>
              <w:spacing w:after="0" w:line="240" w:lineRule="auto"/>
              <w:rPr>
                <w:rFonts w:ascii="Times New Roman" w:hAnsi="Times New Roman"/>
                <w:bCs/>
                <w:color w:val="000000" w:themeColor="text1"/>
                <w:u w:val="single"/>
              </w:rPr>
            </w:pPr>
            <w:r w:rsidRPr="00025223">
              <w:rPr>
                <w:rFonts w:ascii="Times New Roman" w:hAnsi="Times New Roman"/>
                <w:color w:val="000000" w:themeColor="text1"/>
              </w:rPr>
              <w:t>Производственная практика</w:t>
            </w:r>
          </w:p>
        </w:tc>
        <w:tc>
          <w:tcPr>
            <w:tcW w:w="331" w:type="pct"/>
          </w:tcPr>
          <w:p w14:paraId="4603E5F5"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36</w:t>
            </w:r>
          </w:p>
        </w:tc>
        <w:tc>
          <w:tcPr>
            <w:tcW w:w="236" w:type="pct"/>
          </w:tcPr>
          <w:p w14:paraId="1E99D16E" w14:textId="77777777" w:rsidR="007B20E2" w:rsidRPr="00025223" w:rsidRDefault="007B20E2" w:rsidP="007B20E2">
            <w:pPr>
              <w:spacing w:after="0" w:line="240" w:lineRule="auto"/>
              <w:rPr>
                <w:rFonts w:ascii="Times New Roman" w:hAnsi="Times New Roman"/>
                <w:color w:val="000000" w:themeColor="text1"/>
              </w:rPr>
            </w:pPr>
            <w:r w:rsidRPr="00025223">
              <w:rPr>
                <w:rFonts w:ascii="Times New Roman" w:hAnsi="Times New Roman"/>
                <w:bCs/>
                <w:color w:val="000000" w:themeColor="text1"/>
              </w:rPr>
              <w:t>36</w:t>
            </w:r>
          </w:p>
        </w:tc>
        <w:tc>
          <w:tcPr>
            <w:tcW w:w="236" w:type="pct"/>
          </w:tcPr>
          <w:p w14:paraId="0E04323F" w14:textId="77777777" w:rsidR="007B20E2" w:rsidRPr="00025223" w:rsidRDefault="007B20E2" w:rsidP="007B20E2">
            <w:pPr>
              <w:spacing w:after="0" w:line="240" w:lineRule="auto"/>
              <w:jc w:val="center"/>
              <w:rPr>
                <w:rFonts w:ascii="Times New Roman" w:hAnsi="Times New Roman"/>
                <w:bCs/>
                <w:color w:val="000000" w:themeColor="text1"/>
              </w:rPr>
            </w:pPr>
          </w:p>
        </w:tc>
        <w:tc>
          <w:tcPr>
            <w:tcW w:w="472" w:type="pct"/>
          </w:tcPr>
          <w:p w14:paraId="520840BA" w14:textId="77777777" w:rsidR="007B20E2" w:rsidRPr="00025223" w:rsidRDefault="007B20E2" w:rsidP="007B20E2">
            <w:pPr>
              <w:spacing w:after="0" w:line="240" w:lineRule="auto"/>
              <w:jc w:val="center"/>
              <w:rPr>
                <w:rFonts w:ascii="Times New Roman" w:hAnsi="Times New Roman"/>
                <w:color w:val="000000" w:themeColor="text1"/>
              </w:rPr>
            </w:pPr>
          </w:p>
        </w:tc>
        <w:tc>
          <w:tcPr>
            <w:tcW w:w="427" w:type="pct"/>
          </w:tcPr>
          <w:p w14:paraId="21A7EEFF" w14:textId="77777777" w:rsidR="007B20E2" w:rsidRPr="00025223" w:rsidRDefault="007B20E2" w:rsidP="007B20E2">
            <w:pPr>
              <w:spacing w:after="0" w:line="240" w:lineRule="auto"/>
              <w:jc w:val="center"/>
              <w:rPr>
                <w:rFonts w:ascii="Times New Roman" w:hAnsi="Times New Roman"/>
                <w:color w:val="000000" w:themeColor="text1"/>
              </w:rPr>
            </w:pPr>
          </w:p>
        </w:tc>
        <w:tc>
          <w:tcPr>
            <w:tcW w:w="568" w:type="pct"/>
          </w:tcPr>
          <w:p w14:paraId="428874CB" w14:textId="77777777" w:rsidR="007B20E2" w:rsidRPr="00025223" w:rsidRDefault="007B20E2" w:rsidP="007B20E2">
            <w:pPr>
              <w:spacing w:after="0" w:line="240" w:lineRule="auto"/>
              <w:jc w:val="center"/>
              <w:rPr>
                <w:rFonts w:ascii="Times New Roman" w:hAnsi="Times New Roman"/>
                <w:color w:val="000000" w:themeColor="text1"/>
              </w:rPr>
            </w:pPr>
          </w:p>
        </w:tc>
        <w:tc>
          <w:tcPr>
            <w:tcW w:w="236" w:type="pct"/>
          </w:tcPr>
          <w:p w14:paraId="07F56684" w14:textId="77777777" w:rsidR="007B20E2" w:rsidRPr="00025223" w:rsidRDefault="007B20E2" w:rsidP="007B20E2">
            <w:pPr>
              <w:spacing w:after="0" w:line="240" w:lineRule="auto"/>
              <w:jc w:val="center"/>
              <w:rPr>
                <w:rFonts w:ascii="Times New Roman" w:hAnsi="Times New Roman"/>
                <w:color w:val="000000" w:themeColor="text1"/>
              </w:rPr>
            </w:pPr>
          </w:p>
        </w:tc>
        <w:tc>
          <w:tcPr>
            <w:tcW w:w="283" w:type="pct"/>
          </w:tcPr>
          <w:p w14:paraId="6C6A9677" w14:textId="77777777" w:rsidR="007B20E2" w:rsidRPr="00025223" w:rsidRDefault="007B20E2" w:rsidP="007B20E2">
            <w:pPr>
              <w:spacing w:after="0" w:line="240" w:lineRule="auto"/>
              <w:jc w:val="center"/>
              <w:rPr>
                <w:rFonts w:ascii="Times New Roman" w:hAnsi="Times New Roman"/>
                <w:bCs/>
                <w:color w:val="000000" w:themeColor="text1"/>
              </w:rPr>
            </w:pPr>
          </w:p>
        </w:tc>
        <w:tc>
          <w:tcPr>
            <w:tcW w:w="568" w:type="pct"/>
          </w:tcPr>
          <w:p w14:paraId="501B3C21" w14:textId="77777777" w:rsidR="007B20E2" w:rsidRPr="00025223" w:rsidRDefault="007B20E2" w:rsidP="007B20E2">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36</w:t>
            </w:r>
          </w:p>
        </w:tc>
      </w:tr>
      <w:tr w:rsidR="007B20E2" w:rsidRPr="00025223" w14:paraId="59D82958" w14:textId="77777777" w:rsidTr="007B20E2">
        <w:tc>
          <w:tcPr>
            <w:tcW w:w="603" w:type="pct"/>
          </w:tcPr>
          <w:p w14:paraId="5B285E07" w14:textId="77777777" w:rsidR="007B20E2" w:rsidRPr="00025223" w:rsidRDefault="007B20E2" w:rsidP="007B20E2">
            <w:pPr>
              <w:spacing w:after="0" w:line="240" w:lineRule="auto"/>
              <w:rPr>
                <w:rFonts w:ascii="Times New Roman" w:hAnsi="Times New Roman"/>
                <w:i/>
                <w:color w:val="000000" w:themeColor="text1"/>
              </w:rPr>
            </w:pPr>
          </w:p>
        </w:tc>
        <w:tc>
          <w:tcPr>
            <w:tcW w:w="1040" w:type="pct"/>
          </w:tcPr>
          <w:p w14:paraId="36AC25B5" w14:textId="77777777" w:rsidR="007B20E2" w:rsidRPr="00025223" w:rsidRDefault="007B20E2" w:rsidP="007B20E2">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Промежуточная аттестация</w:t>
            </w:r>
          </w:p>
        </w:tc>
        <w:tc>
          <w:tcPr>
            <w:tcW w:w="331" w:type="pct"/>
          </w:tcPr>
          <w:p w14:paraId="052F7191" w14:textId="30EBE370" w:rsidR="007B20E2" w:rsidRPr="00025223" w:rsidRDefault="00854530" w:rsidP="00D35D6F">
            <w:pPr>
              <w:suppressAutoHyphens/>
              <w:spacing w:after="0" w:line="240" w:lineRule="auto"/>
              <w:jc w:val="center"/>
              <w:rPr>
                <w:rFonts w:ascii="Times New Roman" w:hAnsi="Times New Roman"/>
                <w:bCs/>
                <w:color w:val="000000" w:themeColor="text1"/>
              </w:rPr>
            </w:pPr>
            <w:r>
              <w:rPr>
                <w:rFonts w:ascii="Times New Roman" w:hAnsi="Times New Roman"/>
                <w:bCs/>
                <w:color w:val="000000" w:themeColor="text1"/>
              </w:rPr>
              <w:t>6</w:t>
            </w:r>
          </w:p>
        </w:tc>
        <w:tc>
          <w:tcPr>
            <w:tcW w:w="236" w:type="pct"/>
            <w:shd w:val="clear" w:color="auto" w:fill="C0C0C0"/>
          </w:tcPr>
          <w:p w14:paraId="08246EDE" w14:textId="3E5C07F6" w:rsidR="007B20E2" w:rsidRPr="00025223" w:rsidRDefault="007B20E2" w:rsidP="007B20E2">
            <w:pPr>
              <w:spacing w:after="0" w:line="240" w:lineRule="auto"/>
              <w:jc w:val="center"/>
              <w:rPr>
                <w:rFonts w:ascii="Times New Roman" w:hAnsi="Times New Roman"/>
                <w:i/>
                <w:color w:val="000000" w:themeColor="text1"/>
              </w:rPr>
            </w:pPr>
          </w:p>
        </w:tc>
        <w:tc>
          <w:tcPr>
            <w:tcW w:w="236" w:type="pct"/>
            <w:shd w:val="clear" w:color="auto" w:fill="C0C0C0"/>
          </w:tcPr>
          <w:p w14:paraId="78BDEE0C" w14:textId="77777777" w:rsidR="007B20E2" w:rsidRPr="00025223" w:rsidRDefault="007B20E2" w:rsidP="007B20E2">
            <w:pPr>
              <w:spacing w:after="0" w:line="240" w:lineRule="auto"/>
              <w:jc w:val="center"/>
              <w:rPr>
                <w:rFonts w:ascii="Times New Roman" w:hAnsi="Times New Roman"/>
                <w:i/>
                <w:color w:val="000000" w:themeColor="text1"/>
              </w:rPr>
            </w:pPr>
          </w:p>
        </w:tc>
        <w:tc>
          <w:tcPr>
            <w:tcW w:w="472" w:type="pct"/>
            <w:shd w:val="clear" w:color="auto" w:fill="C0C0C0"/>
          </w:tcPr>
          <w:p w14:paraId="2962336E" w14:textId="77777777" w:rsidR="007B20E2" w:rsidRPr="00025223" w:rsidRDefault="007B20E2" w:rsidP="007B20E2">
            <w:pPr>
              <w:spacing w:after="0" w:line="240" w:lineRule="auto"/>
              <w:jc w:val="center"/>
              <w:rPr>
                <w:rFonts w:ascii="Times New Roman" w:hAnsi="Times New Roman"/>
                <w:i/>
                <w:color w:val="000000" w:themeColor="text1"/>
              </w:rPr>
            </w:pPr>
          </w:p>
        </w:tc>
        <w:tc>
          <w:tcPr>
            <w:tcW w:w="1514" w:type="pct"/>
            <w:gridSpan w:val="4"/>
            <w:shd w:val="clear" w:color="auto" w:fill="C0C0C0"/>
          </w:tcPr>
          <w:p w14:paraId="375BBA2F" w14:textId="77777777" w:rsidR="007B20E2" w:rsidRPr="00025223" w:rsidRDefault="007B20E2" w:rsidP="007B20E2">
            <w:pPr>
              <w:spacing w:after="0" w:line="240" w:lineRule="auto"/>
              <w:jc w:val="center"/>
              <w:rPr>
                <w:rFonts w:ascii="Times New Roman" w:hAnsi="Times New Roman"/>
                <w:i/>
                <w:color w:val="000000" w:themeColor="text1"/>
              </w:rPr>
            </w:pPr>
          </w:p>
        </w:tc>
        <w:tc>
          <w:tcPr>
            <w:tcW w:w="568" w:type="pct"/>
          </w:tcPr>
          <w:p w14:paraId="550271E4" w14:textId="77777777" w:rsidR="007B20E2" w:rsidRPr="00025223" w:rsidRDefault="007B20E2" w:rsidP="007B20E2">
            <w:pPr>
              <w:suppressAutoHyphens/>
              <w:spacing w:after="0" w:line="240" w:lineRule="auto"/>
              <w:jc w:val="center"/>
              <w:rPr>
                <w:rFonts w:ascii="Times New Roman" w:hAnsi="Times New Roman"/>
                <w:color w:val="000000" w:themeColor="text1"/>
              </w:rPr>
            </w:pPr>
          </w:p>
        </w:tc>
      </w:tr>
      <w:tr w:rsidR="007B20E2" w:rsidRPr="00025223" w14:paraId="51C0F7B1" w14:textId="77777777" w:rsidTr="007B20E2">
        <w:tc>
          <w:tcPr>
            <w:tcW w:w="603" w:type="pct"/>
          </w:tcPr>
          <w:p w14:paraId="54B6F5ED" w14:textId="77777777" w:rsidR="007B20E2" w:rsidRPr="00025223" w:rsidRDefault="007B20E2" w:rsidP="007B20E2">
            <w:pPr>
              <w:spacing w:line="240" w:lineRule="auto"/>
              <w:rPr>
                <w:rFonts w:ascii="Times New Roman" w:hAnsi="Times New Roman"/>
                <w:i/>
                <w:color w:val="000000" w:themeColor="text1"/>
              </w:rPr>
            </w:pPr>
          </w:p>
        </w:tc>
        <w:tc>
          <w:tcPr>
            <w:tcW w:w="1040" w:type="pct"/>
          </w:tcPr>
          <w:p w14:paraId="0A056097" w14:textId="77777777" w:rsidR="007B20E2" w:rsidRPr="00025223" w:rsidRDefault="007B20E2" w:rsidP="007B20E2">
            <w:pPr>
              <w:spacing w:line="240" w:lineRule="auto"/>
              <w:rPr>
                <w:rFonts w:ascii="Times New Roman" w:hAnsi="Times New Roman"/>
                <w:i/>
                <w:color w:val="000000" w:themeColor="text1"/>
              </w:rPr>
            </w:pPr>
            <w:r w:rsidRPr="00025223">
              <w:rPr>
                <w:rFonts w:ascii="Times New Roman" w:hAnsi="Times New Roman"/>
                <w:i/>
                <w:color w:val="000000" w:themeColor="text1"/>
              </w:rPr>
              <w:t xml:space="preserve">Всего: </w:t>
            </w:r>
          </w:p>
        </w:tc>
        <w:tc>
          <w:tcPr>
            <w:tcW w:w="331" w:type="pct"/>
          </w:tcPr>
          <w:p w14:paraId="0B572C05" w14:textId="4AA0045F" w:rsidR="007B20E2" w:rsidRPr="00025223" w:rsidRDefault="00854530" w:rsidP="00D35D6F">
            <w:pPr>
              <w:spacing w:after="0" w:line="240" w:lineRule="auto"/>
              <w:jc w:val="center"/>
              <w:rPr>
                <w:rFonts w:ascii="Times New Roman" w:hAnsi="Times New Roman"/>
                <w:b/>
                <w:i/>
                <w:color w:val="000000" w:themeColor="text1"/>
              </w:rPr>
            </w:pPr>
            <w:r>
              <w:rPr>
                <w:rFonts w:ascii="Times New Roman" w:hAnsi="Times New Roman"/>
                <w:b/>
                <w:i/>
                <w:color w:val="000000" w:themeColor="text1"/>
              </w:rPr>
              <w:t>290</w:t>
            </w:r>
          </w:p>
        </w:tc>
        <w:tc>
          <w:tcPr>
            <w:tcW w:w="236" w:type="pct"/>
          </w:tcPr>
          <w:p w14:paraId="2A4060E8" w14:textId="1E5A3098" w:rsidR="007B20E2" w:rsidRPr="00025223" w:rsidRDefault="00854530" w:rsidP="007B20E2">
            <w:pPr>
              <w:spacing w:after="0" w:line="240" w:lineRule="auto"/>
              <w:jc w:val="center"/>
              <w:rPr>
                <w:rFonts w:ascii="Times New Roman" w:hAnsi="Times New Roman"/>
                <w:b/>
                <w:i/>
                <w:color w:val="000000" w:themeColor="text1"/>
              </w:rPr>
            </w:pPr>
            <w:r>
              <w:rPr>
                <w:rFonts w:ascii="Times New Roman" w:hAnsi="Times New Roman"/>
                <w:b/>
                <w:i/>
                <w:color w:val="000000" w:themeColor="text1"/>
              </w:rPr>
              <w:t>286</w:t>
            </w:r>
          </w:p>
        </w:tc>
        <w:tc>
          <w:tcPr>
            <w:tcW w:w="236" w:type="pct"/>
          </w:tcPr>
          <w:p w14:paraId="02D27AC1" w14:textId="3A648C02" w:rsidR="007B20E2" w:rsidRPr="00025223" w:rsidRDefault="001E7CCD" w:rsidP="007B20E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1</w:t>
            </w:r>
            <w:r w:rsidR="00854530">
              <w:rPr>
                <w:rFonts w:ascii="Times New Roman" w:hAnsi="Times New Roman"/>
                <w:b/>
                <w:i/>
                <w:color w:val="000000" w:themeColor="text1"/>
              </w:rPr>
              <w:t>4</w:t>
            </w:r>
            <w:r w:rsidRPr="00025223">
              <w:rPr>
                <w:rFonts w:ascii="Times New Roman" w:hAnsi="Times New Roman"/>
                <w:b/>
                <w:i/>
                <w:color w:val="000000" w:themeColor="text1"/>
              </w:rPr>
              <w:t>6</w:t>
            </w:r>
          </w:p>
        </w:tc>
        <w:tc>
          <w:tcPr>
            <w:tcW w:w="472" w:type="pct"/>
          </w:tcPr>
          <w:p w14:paraId="5FBBE2C0" w14:textId="77777777" w:rsidR="007B20E2" w:rsidRPr="00025223" w:rsidRDefault="007B20E2" w:rsidP="007B20E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40</w:t>
            </w:r>
          </w:p>
        </w:tc>
        <w:tc>
          <w:tcPr>
            <w:tcW w:w="427" w:type="pct"/>
          </w:tcPr>
          <w:p w14:paraId="45F6D923" w14:textId="77777777" w:rsidR="007B20E2" w:rsidRPr="00025223" w:rsidRDefault="007B20E2" w:rsidP="007B20E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w:t>
            </w:r>
          </w:p>
        </w:tc>
        <w:tc>
          <w:tcPr>
            <w:tcW w:w="568" w:type="pct"/>
          </w:tcPr>
          <w:p w14:paraId="29F4E816" w14:textId="3EFD5EEA" w:rsidR="007B20E2" w:rsidRPr="00025223" w:rsidRDefault="00854530" w:rsidP="007B20E2">
            <w:pPr>
              <w:spacing w:after="0" w:line="240" w:lineRule="auto"/>
              <w:jc w:val="center"/>
              <w:rPr>
                <w:rFonts w:ascii="Times New Roman" w:hAnsi="Times New Roman"/>
                <w:b/>
                <w:i/>
                <w:color w:val="000000" w:themeColor="text1"/>
              </w:rPr>
            </w:pPr>
            <w:r>
              <w:rPr>
                <w:rFonts w:ascii="Times New Roman" w:hAnsi="Times New Roman"/>
                <w:b/>
                <w:i/>
                <w:color w:val="000000" w:themeColor="text1"/>
              </w:rPr>
              <w:t>2</w:t>
            </w:r>
          </w:p>
        </w:tc>
        <w:tc>
          <w:tcPr>
            <w:tcW w:w="236" w:type="pct"/>
          </w:tcPr>
          <w:p w14:paraId="33785BB3" w14:textId="1470E561" w:rsidR="007B20E2" w:rsidRPr="00025223" w:rsidRDefault="00854530" w:rsidP="00D35D6F">
            <w:pPr>
              <w:spacing w:after="0" w:line="240" w:lineRule="auto"/>
              <w:jc w:val="center"/>
              <w:rPr>
                <w:rFonts w:ascii="Times New Roman" w:hAnsi="Times New Roman"/>
                <w:b/>
                <w:i/>
                <w:color w:val="000000" w:themeColor="text1"/>
                <w:vertAlign w:val="superscript"/>
              </w:rPr>
            </w:pPr>
            <w:r>
              <w:rPr>
                <w:rFonts w:ascii="Times New Roman" w:hAnsi="Times New Roman"/>
                <w:b/>
                <w:i/>
                <w:color w:val="000000" w:themeColor="text1"/>
              </w:rPr>
              <w:t>6</w:t>
            </w:r>
          </w:p>
        </w:tc>
        <w:tc>
          <w:tcPr>
            <w:tcW w:w="283" w:type="pct"/>
          </w:tcPr>
          <w:p w14:paraId="2B62B559" w14:textId="77777777" w:rsidR="007B20E2" w:rsidRPr="00025223" w:rsidRDefault="007B20E2" w:rsidP="007B20E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108</w:t>
            </w:r>
          </w:p>
        </w:tc>
        <w:tc>
          <w:tcPr>
            <w:tcW w:w="568" w:type="pct"/>
          </w:tcPr>
          <w:p w14:paraId="04D3F093" w14:textId="77777777" w:rsidR="007B20E2" w:rsidRPr="00025223" w:rsidRDefault="007B20E2" w:rsidP="007B20E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36</w:t>
            </w:r>
          </w:p>
        </w:tc>
      </w:tr>
    </w:tbl>
    <w:p w14:paraId="72EB154B"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3F9CCFD6"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7DDE2CAA"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4F64737D"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5BAF5475"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7047E25E" w14:textId="77777777" w:rsidR="00D35D6F" w:rsidRPr="00025223" w:rsidRDefault="00D35D6F" w:rsidP="007B20E2">
      <w:pPr>
        <w:spacing w:after="0" w:line="240" w:lineRule="auto"/>
        <w:ind w:firstLine="708"/>
        <w:jc w:val="center"/>
        <w:rPr>
          <w:rFonts w:ascii="Times New Roman" w:hAnsi="Times New Roman"/>
          <w:b/>
          <w:color w:val="000000" w:themeColor="text1"/>
          <w:sz w:val="28"/>
          <w:szCs w:val="28"/>
        </w:rPr>
      </w:pPr>
    </w:p>
    <w:p w14:paraId="10C43680" w14:textId="77777777" w:rsidR="00D35D6F" w:rsidRPr="00025223" w:rsidRDefault="00D35D6F" w:rsidP="007B20E2">
      <w:pPr>
        <w:spacing w:after="0" w:line="240" w:lineRule="auto"/>
        <w:ind w:firstLine="708"/>
        <w:jc w:val="center"/>
        <w:rPr>
          <w:rFonts w:ascii="Times New Roman" w:hAnsi="Times New Roman"/>
          <w:b/>
          <w:color w:val="000000" w:themeColor="text1"/>
          <w:sz w:val="28"/>
          <w:szCs w:val="28"/>
        </w:rPr>
      </w:pPr>
    </w:p>
    <w:p w14:paraId="526B73D6"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7F47C070" w14:textId="77777777" w:rsidR="007B20E2" w:rsidRPr="00025223" w:rsidRDefault="007B20E2" w:rsidP="007B20E2">
      <w:pPr>
        <w:spacing w:after="0" w:line="240" w:lineRule="auto"/>
        <w:ind w:firstLine="708"/>
        <w:jc w:val="center"/>
        <w:rPr>
          <w:rFonts w:ascii="Times New Roman" w:hAnsi="Times New Roman"/>
          <w:b/>
          <w:color w:val="000000" w:themeColor="text1"/>
          <w:sz w:val="28"/>
          <w:szCs w:val="28"/>
        </w:rPr>
      </w:pPr>
    </w:p>
    <w:p w14:paraId="7EAE97DF" w14:textId="77777777" w:rsidR="00D35D6F" w:rsidRPr="00025223" w:rsidRDefault="00D35D6F" w:rsidP="007B20E2">
      <w:pPr>
        <w:spacing w:after="0" w:line="240" w:lineRule="auto"/>
        <w:ind w:firstLine="708"/>
        <w:jc w:val="center"/>
        <w:rPr>
          <w:rFonts w:ascii="Times New Roman" w:hAnsi="Times New Roman"/>
          <w:b/>
          <w:color w:val="000000" w:themeColor="text1"/>
          <w:sz w:val="28"/>
          <w:szCs w:val="28"/>
        </w:rPr>
      </w:pPr>
    </w:p>
    <w:p w14:paraId="0B054AB7" w14:textId="77777777" w:rsidR="007B20E2" w:rsidRPr="00025223" w:rsidRDefault="007B20E2" w:rsidP="007B20E2">
      <w:pPr>
        <w:spacing w:after="0" w:line="240" w:lineRule="auto"/>
        <w:jc w:val="both"/>
        <w:rPr>
          <w:rFonts w:ascii="Times New Roman" w:hAnsi="Times New Roman"/>
          <w:b/>
          <w:color w:val="000000" w:themeColor="text1"/>
          <w:sz w:val="24"/>
          <w:szCs w:val="24"/>
        </w:rPr>
      </w:pPr>
    </w:p>
    <w:p w14:paraId="650FF5F7" w14:textId="77777777" w:rsidR="007B20E2" w:rsidRPr="00025223" w:rsidRDefault="007B20E2" w:rsidP="00F448B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exact"/>
        <w:ind w:left="709"/>
        <w:outlineLvl w:val="0"/>
        <w:rPr>
          <w:rFonts w:ascii="Times New Roman" w:hAnsi="Times New Roman"/>
          <w:b/>
          <w:color w:val="000000" w:themeColor="text1"/>
          <w:sz w:val="24"/>
          <w:szCs w:val="24"/>
        </w:rPr>
      </w:pPr>
      <w:r w:rsidRPr="00025223">
        <w:rPr>
          <w:rFonts w:ascii="Times New Roman" w:hAnsi="Times New Roman"/>
          <w:b/>
          <w:caps/>
          <w:color w:val="000000" w:themeColor="text1"/>
          <w:sz w:val="24"/>
          <w:szCs w:val="24"/>
        </w:rPr>
        <w:t xml:space="preserve">2.2. </w:t>
      </w:r>
      <w:r w:rsidRPr="00025223">
        <w:rPr>
          <w:rFonts w:ascii="Times New Roman" w:hAnsi="Times New Roman"/>
          <w:b/>
          <w:color w:val="000000" w:themeColor="text1"/>
          <w:sz w:val="24"/>
          <w:szCs w:val="24"/>
        </w:rPr>
        <w:t xml:space="preserve">Тематический план и содержание профессионального модуля </w:t>
      </w:r>
    </w:p>
    <w:p w14:paraId="305BFA5F" w14:textId="77777777" w:rsidR="007B20E2" w:rsidRPr="00025223" w:rsidRDefault="007B20E2" w:rsidP="00D35D6F">
      <w:pPr>
        <w:spacing w:after="0" w:line="240" w:lineRule="auto"/>
        <w:jc w:val="center"/>
        <w:rPr>
          <w:rFonts w:ascii="Times New Roman" w:hAnsi="Times New Roman"/>
          <w:color w:val="000000" w:themeColor="text1"/>
          <w:sz w:val="24"/>
          <w:szCs w:val="24"/>
        </w:rPr>
      </w:pPr>
    </w:p>
    <w:tbl>
      <w:tblPr>
        <w:tblW w:w="1541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540"/>
        <w:gridCol w:w="86"/>
        <w:gridCol w:w="6805"/>
        <w:gridCol w:w="1275"/>
        <w:gridCol w:w="1985"/>
        <w:gridCol w:w="1559"/>
      </w:tblGrid>
      <w:tr w:rsidR="007B20E2" w:rsidRPr="00025223" w14:paraId="1DE2F7BA" w14:textId="77777777" w:rsidTr="007B20E2">
        <w:tc>
          <w:tcPr>
            <w:tcW w:w="3168" w:type="dxa"/>
            <w:shd w:val="clear" w:color="auto" w:fill="auto"/>
          </w:tcPr>
          <w:p w14:paraId="53A0C8BB" w14:textId="77777777" w:rsidR="007B20E2" w:rsidRPr="00025223" w:rsidRDefault="007B20E2" w:rsidP="00F448B3">
            <w:pPr>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7431" w:type="dxa"/>
            <w:gridSpan w:val="3"/>
            <w:shd w:val="clear" w:color="auto" w:fill="auto"/>
            <w:vAlign w:val="center"/>
          </w:tcPr>
          <w:p w14:paraId="5A418CF1" w14:textId="77777777" w:rsidR="007B20E2" w:rsidRPr="00025223" w:rsidRDefault="007B20E2" w:rsidP="00F448B3">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Содержание учебного материала,</w:t>
            </w:r>
          </w:p>
          <w:p w14:paraId="1FC8DFAE" w14:textId="77777777" w:rsidR="007B20E2" w:rsidRPr="00025223" w:rsidRDefault="007B20E2" w:rsidP="00F448B3">
            <w:pPr>
              <w:suppressAutoHyphens/>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 xml:space="preserve">лабораторные работы и практические занятия, самостоятельная учебная работа обучающихся, курсовая работа (проект) </w:t>
            </w:r>
          </w:p>
        </w:tc>
        <w:tc>
          <w:tcPr>
            <w:tcW w:w="1275" w:type="dxa"/>
            <w:shd w:val="clear" w:color="auto" w:fill="auto"/>
            <w:vAlign w:val="center"/>
          </w:tcPr>
          <w:p w14:paraId="7839DFCA" w14:textId="77777777" w:rsidR="007B20E2" w:rsidRPr="00025223" w:rsidRDefault="007B20E2" w:rsidP="00F448B3">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Объем, акад. ч / в том числе в форме практической подготовки, акад. ч</w:t>
            </w:r>
          </w:p>
        </w:tc>
        <w:tc>
          <w:tcPr>
            <w:tcW w:w="1985" w:type="dxa"/>
            <w:shd w:val="clear" w:color="auto" w:fill="auto"/>
          </w:tcPr>
          <w:p w14:paraId="5F4B3075" w14:textId="77777777" w:rsidR="007B20E2" w:rsidRPr="00025223" w:rsidRDefault="007B20E2" w:rsidP="00F448B3">
            <w:pPr>
              <w:spacing w:after="0" w:line="240" w:lineRule="auto"/>
              <w:jc w:val="center"/>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ПК, ОК</w:t>
            </w:r>
          </w:p>
        </w:tc>
        <w:tc>
          <w:tcPr>
            <w:tcW w:w="1559" w:type="dxa"/>
            <w:shd w:val="clear" w:color="auto" w:fill="auto"/>
          </w:tcPr>
          <w:p w14:paraId="628EDDE1" w14:textId="77777777" w:rsidR="007B20E2" w:rsidRPr="00025223" w:rsidRDefault="007B20E2" w:rsidP="00F448B3">
            <w:pPr>
              <w:spacing w:after="0" w:line="240" w:lineRule="auto"/>
              <w:jc w:val="center"/>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Код Н/У/З</w:t>
            </w:r>
          </w:p>
        </w:tc>
      </w:tr>
      <w:tr w:rsidR="007B20E2" w:rsidRPr="00025223" w14:paraId="6DFE9CC8" w14:textId="77777777" w:rsidTr="007B20E2">
        <w:tc>
          <w:tcPr>
            <w:tcW w:w="3168" w:type="dxa"/>
            <w:shd w:val="clear" w:color="auto" w:fill="auto"/>
          </w:tcPr>
          <w:p w14:paraId="27465F22" w14:textId="77777777" w:rsidR="007B20E2" w:rsidRPr="00025223" w:rsidRDefault="007B20E2"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w:t>
            </w:r>
          </w:p>
        </w:tc>
        <w:tc>
          <w:tcPr>
            <w:tcW w:w="7431" w:type="dxa"/>
            <w:gridSpan w:val="3"/>
            <w:shd w:val="clear" w:color="auto" w:fill="auto"/>
          </w:tcPr>
          <w:p w14:paraId="51BC568B" w14:textId="77777777" w:rsidR="007B20E2" w:rsidRPr="00025223" w:rsidRDefault="007B20E2" w:rsidP="00F448B3">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2</w:t>
            </w:r>
          </w:p>
        </w:tc>
        <w:tc>
          <w:tcPr>
            <w:tcW w:w="1275" w:type="dxa"/>
            <w:shd w:val="clear" w:color="auto" w:fill="auto"/>
          </w:tcPr>
          <w:p w14:paraId="4150FF5E" w14:textId="77777777" w:rsidR="007B20E2" w:rsidRPr="00025223" w:rsidRDefault="007B20E2" w:rsidP="00F448B3">
            <w:pPr>
              <w:spacing w:after="0" w:line="240" w:lineRule="auto"/>
              <w:jc w:val="center"/>
              <w:rPr>
                <w:rFonts w:ascii="Times New Roman" w:eastAsia="Calibri" w:hAnsi="Times New Roman"/>
                <w:b/>
                <w:bCs/>
                <w:color w:val="000000" w:themeColor="text1"/>
              </w:rPr>
            </w:pPr>
            <w:r w:rsidRPr="00025223">
              <w:rPr>
                <w:rFonts w:ascii="Times New Roman" w:eastAsia="Calibri" w:hAnsi="Times New Roman"/>
                <w:b/>
                <w:bCs/>
                <w:color w:val="000000" w:themeColor="text1"/>
              </w:rPr>
              <w:t>3</w:t>
            </w:r>
          </w:p>
        </w:tc>
        <w:tc>
          <w:tcPr>
            <w:tcW w:w="1985" w:type="dxa"/>
            <w:tcBorders>
              <w:bottom w:val="single" w:sz="4" w:space="0" w:color="auto"/>
            </w:tcBorders>
            <w:shd w:val="clear" w:color="auto" w:fill="auto"/>
          </w:tcPr>
          <w:p w14:paraId="5B619010" w14:textId="77777777" w:rsidR="007B20E2" w:rsidRPr="00025223" w:rsidRDefault="007B20E2" w:rsidP="00F448B3">
            <w:pPr>
              <w:spacing w:after="0" w:line="240" w:lineRule="auto"/>
              <w:jc w:val="center"/>
              <w:rPr>
                <w:rFonts w:ascii="Times New Roman" w:eastAsia="Calibri" w:hAnsi="Times New Roman"/>
                <w:b/>
                <w:bCs/>
                <w:color w:val="000000" w:themeColor="text1"/>
              </w:rPr>
            </w:pPr>
            <w:r w:rsidRPr="00025223">
              <w:rPr>
                <w:rFonts w:ascii="Times New Roman" w:eastAsia="Calibri" w:hAnsi="Times New Roman"/>
                <w:b/>
                <w:bCs/>
                <w:color w:val="000000" w:themeColor="text1"/>
              </w:rPr>
              <w:t>4</w:t>
            </w:r>
          </w:p>
        </w:tc>
        <w:tc>
          <w:tcPr>
            <w:tcW w:w="1559" w:type="dxa"/>
            <w:tcBorders>
              <w:bottom w:val="single" w:sz="4" w:space="0" w:color="auto"/>
            </w:tcBorders>
            <w:shd w:val="clear" w:color="auto" w:fill="auto"/>
          </w:tcPr>
          <w:p w14:paraId="48E0AAA0" w14:textId="77777777" w:rsidR="007B20E2" w:rsidRPr="00025223" w:rsidRDefault="007B20E2" w:rsidP="00F448B3">
            <w:pPr>
              <w:spacing w:after="0" w:line="240" w:lineRule="auto"/>
              <w:jc w:val="center"/>
              <w:rPr>
                <w:rFonts w:ascii="Times New Roman" w:eastAsia="Calibri" w:hAnsi="Times New Roman"/>
                <w:b/>
                <w:bCs/>
                <w:color w:val="000000" w:themeColor="text1"/>
              </w:rPr>
            </w:pPr>
          </w:p>
        </w:tc>
      </w:tr>
      <w:tr w:rsidR="00F448B3" w:rsidRPr="00025223" w14:paraId="0CB6475D" w14:textId="77777777" w:rsidTr="009A64FE">
        <w:tc>
          <w:tcPr>
            <w:tcW w:w="10599" w:type="dxa"/>
            <w:gridSpan w:val="4"/>
            <w:shd w:val="clear" w:color="auto" w:fill="auto"/>
          </w:tcPr>
          <w:p w14:paraId="5BD18AA2" w14:textId="77777777" w:rsidR="00F448B3" w:rsidRPr="00025223" w:rsidRDefault="00F448B3" w:rsidP="00F448B3">
            <w:pPr>
              <w:spacing w:after="0" w:line="240" w:lineRule="auto"/>
              <w:rPr>
                <w:rFonts w:ascii="Times New Roman" w:hAnsi="Times New Roman"/>
                <w:color w:val="000000" w:themeColor="text1"/>
              </w:rPr>
            </w:pPr>
            <w:r w:rsidRPr="00025223">
              <w:rPr>
                <w:rFonts w:ascii="Times New Roman" w:eastAsia="Calibri" w:hAnsi="Times New Roman"/>
                <w:b/>
                <w:bCs/>
                <w:color w:val="000000" w:themeColor="text1"/>
              </w:rPr>
              <w:t>Раздел 1 ПМ 01. Обслуживание и эксплуатация технологического оборудования</w:t>
            </w:r>
          </w:p>
        </w:tc>
        <w:tc>
          <w:tcPr>
            <w:tcW w:w="1275" w:type="dxa"/>
            <w:shd w:val="clear" w:color="auto" w:fill="auto"/>
          </w:tcPr>
          <w:p w14:paraId="10C04AF0" w14:textId="75A2DD9E" w:rsidR="00F448B3" w:rsidRPr="00025223" w:rsidRDefault="00F448B3"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w:t>
            </w:r>
            <w:r w:rsidR="00854530">
              <w:rPr>
                <w:rFonts w:ascii="Times New Roman" w:hAnsi="Times New Roman"/>
                <w:b/>
                <w:color w:val="000000" w:themeColor="text1"/>
              </w:rPr>
              <w:t>4</w:t>
            </w:r>
            <w:r w:rsidRPr="00025223">
              <w:rPr>
                <w:rFonts w:ascii="Times New Roman" w:hAnsi="Times New Roman"/>
                <w:b/>
                <w:color w:val="000000" w:themeColor="text1"/>
              </w:rPr>
              <w:t>6/40</w:t>
            </w:r>
          </w:p>
        </w:tc>
        <w:tc>
          <w:tcPr>
            <w:tcW w:w="1985" w:type="dxa"/>
            <w:vMerge w:val="restart"/>
            <w:shd w:val="clear" w:color="auto" w:fill="auto"/>
          </w:tcPr>
          <w:p w14:paraId="3C0783BF"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val="restart"/>
            <w:shd w:val="clear" w:color="auto" w:fill="auto"/>
          </w:tcPr>
          <w:p w14:paraId="075616D3"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5B0AB5F" w14:textId="77777777" w:rsidTr="009A64FE">
        <w:trPr>
          <w:trHeight w:val="630"/>
        </w:trPr>
        <w:tc>
          <w:tcPr>
            <w:tcW w:w="10599" w:type="dxa"/>
            <w:gridSpan w:val="4"/>
            <w:shd w:val="clear" w:color="auto" w:fill="auto"/>
          </w:tcPr>
          <w:p w14:paraId="47DC82CB" w14:textId="767C1A00" w:rsidR="00F448B3" w:rsidRPr="00025223" w:rsidRDefault="00F448B3" w:rsidP="00F448B3">
            <w:pPr>
              <w:spacing w:after="0" w:line="240" w:lineRule="auto"/>
              <w:rPr>
                <w:rFonts w:ascii="Times New Roman" w:hAnsi="Times New Roman"/>
                <w:color w:val="000000" w:themeColor="text1"/>
              </w:rPr>
            </w:pPr>
            <w:r w:rsidRPr="00025223">
              <w:rPr>
                <w:rFonts w:ascii="Times New Roman" w:eastAsia="Calibri" w:hAnsi="Times New Roman"/>
                <w:b/>
                <w:bCs/>
                <w:color w:val="000000" w:themeColor="text1"/>
              </w:rPr>
              <w:t>МДК</w:t>
            </w:r>
            <w:r w:rsidR="00854530">
              <w:rPr>
                <w:rFonts w:ascii="Times New Roman" w:eastAsia="Calibri" w:hAnsi="Times New Roman"/>
                <w:b/>
                <w:bCs/>
                <w:color w:val="000000" w:themeColor="text1"/>
              </w:rPr>
              <w:t>.01.</w:t>
            </w:r>
            <w:r w:rsidRPr="00025223">
              <w:rPr>
                <w:rFonts w:ascii="Times New Roman" w:eastAsia="Calibri" w:hAnsi="Times New Roman"/>
                <w:b/>
                <w:bCs/>
                <w:color w:val="000000" w:themeColor="text1"/>
              </w:rPr>
              <w:t xml:space="preserve">01 </w:t>
            </w:r>
            <w:r w:rsidRPr="00025223">
              <w:rPr>
                <w:rFonts w:ascii="Times New Roman" w:hAnsi="Times New Roman"/>
                <w:b/>
                <w:color w:val="000000" w:themeColor="text1"/>
              </w:rPr>
              <w:t>Основы технического обслуживания промышленного оборудования</w:t>
            </w:r>
          </w:p>
        </w:tc>
        <w:tc>
          <w:tcPr>
            <w:tcW w:w="1275" w:type="dxa"/>
            <w:shd w:val="clear" w:color="auto" w:fill="auto"/>
          </w:tcPr>
          <w:p w14:paraId="71926E9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140/40</w:t>
            </w:r>
          </w:p>
        </w:tc>
        <w:tc>
          <w:tcPr>
            <w:tcW w:w="1985" w:type="dxa"/>
            <w:vMerge/>
            <w:shd w:val="clear" w:color="auto" w:fill="auto"/>
          </w:tcPr>
          <w:p w14:paraId="19A8EC86"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086928C" w14:textId="77777777" w:rsidR="00F448B3" w:rsidRPr="00025223" w:rsidRDefault="00F448B3" w:rsidP="00F448B3">
            <w:pPr>
              <w:spacing w:after="0" w:line="240" w:lineRule="auto"/>
              <w:jc w:val="center"/>
              <w:rPr>
                <w:rFonts w:ascii="Times New Roman" w:hAnsi="Times New Roman"/>
                <w:color w:val="000000" w:themeColor="text1"/>
              </w:rPr>
            </w:pPr>
          </w:p>
        </w:tc>
      </w:tr>
      <w:tr w:rsidR="007B20E2" w:rsidRPr="00025223" w14:paraId="25A3D0D8" w14:textId="77777777" w:rsidTr="007B20E2">
        <w:tc>
          <w:tcPr>
            <w:tcW w:w="3168" w:type="dxa"/>
            <w:vMerge w:val="restart"/>
            <w:shd w:val="clear" w:color="auto" w:fill="auto"/>
          </w:tcPr>
          <w:p w14:paraId="25AB434A" w14:textId="77777777" w:rsidR="007B20E2" w:rsidRPr="00025223" w:rsidRDefault="007B20E2"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Тема 1.1. Основные сведения о химическом оборудовании</w:t>
            </w:r>
          </w:p>
        </w:tc>
        <w:tc>
          <w:tcPr>
            <w:tcW w:w="7431" w:type="dxa"/>
            <w:gridSpan w:val="3"/>
            <w:shd w:val="clear" w:color="auto" w:fill="auto"/>
          </w:tcPr>
          <w:p w14:paraId="364142C7" w14:textId="77777777" w:rsidR="007B20E2" w:rsidRPr="00025223" w:rsidRDefault="007B20E2" w:rsidP="00F448B3">
            <w:pPr>
              <w:spacing w:after="0" w:line="240" w:lineRule="auto"/>
              <w:rPr>
                <w:rFonts w:ascii="Times New Roman" w:hAnsi="Times New Roman"/>
                <w:bCs/>
                <w:i/>
                <w:color w:val="000000" w:themeColor="text1"/>
              </w:rPr>
            </w:pPr>
            <w:r w:rsidRPr="00025223">
              <w:rPr>
                <w:rFonts w:ascii="Times New Roman" w:eastAsia="Calibri" w:hAnsi="Times New Roman"/>
                <w:b/>
                <w:bCs/>
                <w:color w:val="000000" w:themeColor="text1"/>
              </w:rPr>
              <w:t xml:space="preserve">Содержание </w:t>
            </w:r>
            <w:r w:rsidRPr="00025223">
              <w:rPr>
                <w:rFonts w:ascii="Times New Roman" w:hAnsi="Times New Roman"/>
                <w:bCs/>
                <w:i/>
                <w:color w:val="000000" w:themeColor="text1"/>
              </w:rPr>
              <w:t xml:space="preserve"> </w:t>
            </w:r>
          </w:p>
        </w:tc>
        <w:tc>
          <w:tcPr>
            <w:tcW w:w="1275" w:type="dxa"/>
            <w:shd w:val="clear" w:color="auto" w:fill="auto"/>
          </w:tcPr>
          <w:p w14:paraId="00AB9E6B" w14:textId="77777777" w:rsidR="007B20E2" w:rsidRPr="00025223" w:rsidRDefault="007B20E2"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24/12</w:t>
            </w:r>
          </w:p>
        </w:tc>
        <w:tc>
          <w:tcPr>
            <w:tcW w:w="1985" w:type="dxa"/>
            <w:vMerge/>
            <w:shd w:val="clear" w:color="auto" w:fill="auto"/>
          </w:tcPr>
          <w:p w14:paraId="52E92558" w14:textId="77777777" w:rsidR="007B20E2" w:rsidRPr="00025223" w:rsidRDefault="007B20E2" w:rsidP="00F448B3">
            <w:pPr>
              <w:spacing w:after="0" w:line="240" w:lineRule="auto"/>
              <w:jc w:val="center"/>
              <w:rPr>
                <w:rFonts w:ascii="Times New Roman" w:hAnsi="Times New Roman"/>
                <w:color w:val="000000" w:themeColor="text1"/>
              </w:rPr>
            </w:pPr>
          </w:p>
        </w:tc>
        <w:tc>
          <w:tcPr>
            <w:tcW w:w="1559" w:type="dxa"/>
            <w:vMerge/>
            <w:shd w:val="clear" w:color="auto" w:fill="auto"/>
          </w:tcPr>
          <w:p w14:paraId="554A7CD5" w14:textId="77777777" w:rsidR="007B20E2" w:rsidRPr="00025223" w:rsidRDefault="007B20E2" w:rsidP="00F448B3">
            <w:pPr>
              <w:spacing w:after="0" w:line="240" w:lineRule="auto"/>
              <w:jc w:val="center"/>
              <w:rPr>
                <w:rFonts w:ascii="Times New Roman" w:hAnsi="Times New Roman"/>
                <w:color w:val="000000" w:themeColor="text1"/>
              </w:rPr>
            </w:pPr>
          </w:p>
        </w:tc>
      </w:tr>
      <w:tr w:rsidR="001E7CCD" w:rsidRPr="00025223" w14:paraId="5437E1DB" w14:textId="77777777" w:rsidTr="007B20E2">
        <w:tc>
          <w:tcPr>
            <w:tcW w:w="3168" w:type="dxa"/>
            <w:vMerge/>
            <w:shd w:val="clear" w:color="auto" w:fill="auto"/>
          </w:tcPr>
          <w:p w14:paraId="188FC3AA"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E52186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1.</w:t>
            </w:r>
          </w:p>
        </w:tc>
        <w:tc>
          <w:tcPr>
            <w:tcW w:w="6891" w:type="dxa"/>
            <w:gridSpan w:val="2"/>
            <w:shd w:val="clear" w:color="auto" w:fill="auto"/>
          </w:tcPr>
          <w:p w14:paraId="0E7E80AF" w14:textId="68E9E20F"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Назначение и классификация оборудования в соответствии с технологическим назначением и конструкцией. Стандартизация и унификация оборудования.</w:t>
            </w:r>
          </w:p>
        </w:tc>
        <w:tc>
          <w:tcPr>
            <w:tcW w:w="1275" w:type="dxa"/>
            <w:shd w:val="clear" w:color="auto" w:fill="auto"/>
          </w:tcPr>
          <w:p w14:paraId="261B709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shd w:val="clear" w:color="auto" w:fill="auto"/>
          </w:tcPr>
          <w:p w14:paraId="05BA775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5D8035F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1AA23E6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5D401BA7"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7F71BEA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49AB85C6"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1E7CCD" w:rsidRPr="00025223" w14:paraId="496973C3" w14:textId="77777777" w:rsidTr="007B20E2">
        <w:tc>
          <w:tcPr>
            <w:tcW w:w="3168" w:type="dxa"/>
            <w:vMerge/>
            <w:shd w:val="clear" w:color="auto" w:fill="auto"/>
          </w:tcPr>
          <w:p w14:paraId="7EE08218"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5EBD65F"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891" w:type="dxa"/>
            <w:gridSpan w:val="2"/>
            <w:shd w:val="clear" w:color="auto" w:fill="auto"/>
          </w:tcPr>
          <w:p w14:paraId="438BB388"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Основные требования, предъявляемые к химическому оборудованию. Сосуды, работающие под давлением, их эксплуатация. Виды испытания химического оборудования. Техническая документация.</w:t>
            </w:r>
          </w:p>
        </w:tc>
        <w:tc>
          <w:tcPr>
            <w:tcW w:w="1275" w:type="dxa"/>
            <w:shd w:val="clear" w:color="auto" w:fill="auto"/>
          </w:tcPr>
          <w:p w14:paraId="61734B0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shd w:val="clear" w:color="auto" w:fill="auto"/>
          </w:tcPr>
          <w:p w14:paraId="1F118D6E"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7F6B788B"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58FC668E"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65F72B60"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5648014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2364EC5D"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71CC65C7"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1E7CCD" w:rsidRPr="00025223" w14:paraId="577B30C5" w14:textId="77777777" w:rsidTr="007B20E2">
        <w:tc>
          <w:tcPr>
            <w:tcW w:w="3168" w:type="dxa"/>
            <w:vMerge/>
            <w:shd w:val="clear" w:color="auto" w:fill="auto"/>
          </w:tcPr>
          <w:p w14:paraId="6D8ACC0A"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0C2916D"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3. </w:t>
            </w:r>
          </w:p>
        </w:tc>
        <w:tc>
          <w:tcPr>
            <w:tcW w:w="6891" w:type="dxa"/>
            <w:gridSpan w:val="2"/>
            <w:shd w:val="clear" w:color="auto" w:fill="auto"/>
          </w:tcPr>
          <w:p w14:paraId="4351A464"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Конструкционные материалы для химического оборудования. Стали, чугуны, цветные металлы, сплавы, неметаллические материалы. Коррозионная защита. Выбор конструкционных материалов для изготовления химического оборудования.</w:t>
            </w:r>
          </w:p>
        </w:tc>
        <w:tc>
          <w:tcPr>
            <w:tcW w:w="1275" w:type="dxa"/>
            <w:shd w:val="clear" w:color="auto" w:fill="auto"/>
          </w:tcPr>
          <w:p w14:paraId="2E1C671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shd w:val="clear" w:color="auto" w:fill="auto"/>
          </w:tcPr>
          <w:p w14:paraId="12ABF610"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6A0B7E5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55FA5766"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7FF7B9B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5D9BD31B"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3DFE8CF3"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У </w:t>
            </w:r>
            <w:r w:rsidR="001E7CCD" w:rsidRPr="00025223">
              <w:rPr>
                <w:rFonts w:ascii="Times New Roman" w:hAnsi="Times New Roman"/>
                <w:color w:val="000000" w:themeColor="text1"/>
              </w:rPr>
              <w:t>1.2.04</w:t>
            </w:r>
          </w:p>
          <w:p w14:paraId="69720D75"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1E7CCD" w:rsidRPr="00025223" w14:paraId="661405FD" w14:textId="77777777" w:rsidTr="007B20E2">
        <w:trPr>
          <w:trHeight w:val="545"/>
        </w:trPr>
        <w:tc>
          <w:tcPr>
            <w:tcW w:w="3168" w:type="dxa"/>
            <w:vMerge/>
            <w:shd w:val="clear" w:color="auto" w:fill="auto"/>
          </w:tcPr>
          <w:p w14:paraId="2C0AEBA8"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9FF49B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6891" w:type="dxa"/>
            <w:gridSpan w:val="2"/>
            <w:shd w:val="clear" w:color="auto" w:fill="auto"/>
          </w:tcPr>
          <w:p w14:paraId="11BB1E50" w14:textId="57A6A5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Выбор исходных данных для расчета на прочность.</w:t>
            </w:r>
            <w:r w:rsidR="00854530">
              <w:rPr>
                <w:rFonts w:ascii="Times New Roman" w:hAnsi="Times New Roman"/>
                <w:color w:val="000000" w:themeColor="text1"/>
              </w:rPr>
              <w:t xml:space="preserve"> </w:t>
            </w:r>
            <w:r w:rsidRPr="00025223">
              <w:rPr>
                <w:rFonts w:ascii="Times New Roman" w:hAnsi="Times New Roman"/>
                <w:color w:val="000000" w:themeColor="text1"/>
              </w:rPr>
              <w:t xml:space="preserve">Расчет </w:t>
            </w:r>
            <w:r w:rsidR="00854530">
              <w:rPr>
                <w:rFonts w:ascii="Times New Roman" w:hAnsi="Times New Roman"/>
                <w:color w:val="000000" w:themeColor="text1"/>
              </w:rPr>
              <w:t>д</w:t>
            </w:r>
            <w:r w:rsidRPr="00025223">
              <w:rPr>
                <w:rFonts w:ascii="Times New Roman" w:hAnsi="Times New Roman"/>
                <w:color w:val="000000" w:themeColor="text1"/>
              </w:rPr>
              <w:t>опускаемых напряжений для аппаратов, работающих под давлением.</w:t>
            </w:r>
          </w:p>
        </w:tc>
        <w:tc>
          <w:tcPr>
            <w:tcW w:w="1275" w:type="dxa"/>
            <w:shd w:val="clear" w:color="auto" w:fill="auto"/>
          </w:tcPr>
          <w:p w14:paraId="5286A51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shd w:val="clear" w:color="auto" w:fill="auto"/>
          </w:tcPr>
          <w:p w14:paraId="1277A4B8"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12F6E00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23FCC3A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32E9F0F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53CD5E9C"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08B379B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685027CE"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1E7CCD" w:rsidRPr="00025223" w14:paraId="4339F70D" w14:textId="77777777" w:rsidTr="007B20E2">
        <w:trPr>
          <w:trHeight w:val="423"/>
        </w:trPr>
        <w:tc>
          <w:tcPr>
            <w:tcW w:w="3168" w:type="dxa"/>
            <w:vMerge/>
            <w:shd w:val="clear" w:color="auto" w:fill="auto"/>
          </w:tcPr>
          <w:p w14:paraId="2936BA4A"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3957AA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5.</w:t>
            </w:r>
          </w:p>
        </w:tc>
        <w:tc>
          <w:tcPr>
            <w:tcW w:w="6891" w:type="dxa"/>
            <w:gridSpan w:val="2"/>
            <w:shd w:val="clear" w:color="auto" w:fill="auto"/>
          </w:tcPr>
          <w:p w14:paraId="088E52DA"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Основные элементы химических машин и аппаратов. Обечайки, крышки, днища. Опоры и строповые устройства аппаратов. Требования к ним., условия эксплуатации.</w:t>
            </w:r>
          </w:p>
        </w:tc>
        <w:tc>
          <w:tcPr>
            <w:tcW w:w="1275" w:type="dxa"/>
            <w:shd w:val="clear" w:color="auto" w:fill="auto"/>
          </w:tcPr>
          <w:p w14:paraId="570D18EF"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shd w:val="clear" w:color="auto" w:fill="auto"/>
          </w:tcPr>
          <w:p w14:paraId="2C827B5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24C19AE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325F9C6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18FF0BA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0B6E09E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177E209C"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5CB5BDA9"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1E7CCD" w:rsidRPr="00025223" w14:paraId="7238C4EC" w14:textId="77777777" w:rsidTr="007B20E2">
        <w:trPr>
          <w:trHeight w:val="429"/>
        </w:trPr>
        <w:tc>
          <w:tcPr>
            <w:tcW w:w="3168" w:type="dxa"/>
            <w:vMerge/>
            <w:shd w:val="clear" w:color="auto" w:fill="auto"/>
          </w:tcPr>
          <w:p w14:paraId="21C794D3"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0A53A1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6.</w:t>
            </w:r>
          </w:p>
        </w:tc>
        <w:tc>
          <w:tcPr>
            <w:tcW w:w="6891" w:type="dxa"/>
            <w:gridSpan w:val="2"/>
            <w:shd w:val="clear" w:color="auto" w:fill="auto"/>
          </w:tcPr>
          <w:p w14:paraId="5DB28395"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Классификация и конструкции фланцевых соединений. Уплотнения и </w:t>
            </w:r>
            <w:r w:rsidRPr="00025223">
              <w:rPr>
                <w:rFonts w:ascii="Times New Roman" w:hAnsi="Times New Roman"/>
                <w:color w:val="000000" w:themeColor="text1"/>
              </w:rPr>
              <w:lastRenderedPageBreak/>
              <w:t>соединительные детали. Устройства для присоединения трубопроводов и осмотра аппаратов. Люки и смотровые окна. Назначение, устройство, правила технического обслуживания.</w:t>
            </w:r>
          </w:p>
        </w:tc>
        <w:tc>
          <w:tcPr>
            <w:tcW w:w="1275" w:type="dxa"/>
            <w:shd w:val="clear" w:color="auto" w:fill="auto"/>
          </w:tcPr>
          <w:p w14:paraId="246ED54E"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2</w:t>
            </w:r>
          </w:p>
        </w:tc>
        <w:tc>
          <w:tcPr>
            <w:tcW w:w="1985" w:type="dxa"/>
            <w:shd w:val="clear" w:color="auto" w:fill="auto"/>
          </w:tcPr>
          <w:p w14:paraId="4AF9DF0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6EEE43F8"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ОК 02</w:t>
            </w:r>
          </w:p>
          <w:p w14:paraId="45B269EB"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shd w:val="clear" w:color="auto" w:fill="auto"/>
          </w:tcPr>
          <w:p w14:paraId="68963AB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Н</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1.3.02</w:t>
            </w:r>
          </w:p>
          <w:p w14:paraId="6656FF87"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У</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3295CCB7"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37DB46D2"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1E7CCD" w:rsidRPr="00025223">
              <w:rPr>
                <w:rFonts w:ascii="Times New Roman" w:hAnsi="Times New Roman"/>
                <w:color w:val="000000" w:themeColor="text1"/>
              </w:rPr>
              <w:t>1.3.04</w:t>
            </w:r>
          </w:p>
        </w:tc>
      </w:tr>
      <w:tr w:rsidR="007B20E2" w:rsidRPr="00025223" w14:paraId="3B9C27E0" w14:textId="77777777" w:rsidTr="007B20E2">
        <w:tc>
          <w:tcPr>
            <w:tcW w:w="3168" w:type="dxa"/>
            <w:shd w:val="clear" w:color="auto" w:fill="auto"/>
          </w:tcPr>
          <w:p w14:paraId="06E77B63" w14:textId="77777777" w:rsidR="007B20E2" w:rsidRPr="00025223" w:rsidRDefault="007B20E2" w:rsidP="00F448B3">
            <w:pPr>
              <w:spacing w:after="0" w:line="240" w:lineRule="auto"/>
              <w:jc w:val="center"/>
              <w:rPr>
                <w:rFonts w:ascii="Times New Roman" w:eastAsia="Calibri" w:hAnsi="Times New Roman"/>
                <w:b/>
                <w:bCs/>
                <w:color w:val="000000" w:themeColor="text1"/>
              </w:rPr>
            </w:pPr>
            <w:r w:rsidRPr="00025223">
              <w:rPr>
                <w:rFonts w:ascii="Times New Roman" w:eastAsia="Calibri" w:hAnsi="Times New Roman"/>
                <w:b/>
                <w:bCs/>
                <w:color w:val="000000" w:themeColor="text1"/>
              </w:rPr>
              <w:lastRenderedPageBreak/>
              <w:t>1</w:t>
            </w:r>
          </w:p>
        </w:tc>
        <w:tc>
          <w:tcPr>
            <w:tcW w:w="7431" w:type="dxa"/>
            <w:gridSpan w:val="3"/>
            <w:shd w:val="clear" w:color="auto" w:fill="auto"/>
          </w:tcPr>
          <w:p w14:paraId="79753CEF" w14:textId="77777777" w:rsidR="007B20E2" w:rsidRPr="00025223" w:rsidRDefault="007B20E2" w:rsidP="00F448B3">
            <w:pPr>
              <w:spacing w:after="0" w:line="240" w:lineRule="auto"/>
              <w:jc w:val="center"/>
              <w:rPr>
                <w:rFonts w:ascii="Times New Roman" w:eastAsia="Calibri" w:hAnsi="Times New Roman"/>
                <w:b/>
                <w:bCs/>
                <w:color w:val="000000" w:themeColor="text1"/>
              </w:rPr>
            </w:pPr>
            <w:r w:rsidRPr="00025223">
              <w:rPr>
                <w:rFonts w:ascii="Times New Roman" w:eastAsia="Calibri" w:hAnsi="Times New Roman"/>
                <w:b/>
                <w:bCs/>
                <w:color w:val="000000" w:themeColor="text1"/>
              </w:rPr>
              <w:t>2</w:t>
            </w:r>
          </w:p>
        </w:tc>
        <w:tc>
          <w:tcPr>
            <w:tcW w:w="1275" w:type="dxa"/>
            <w:shd w:val="clear" w:color="auto" w:fill="auto"/>
          </w:tcPr>
          <w:p w14:paraId="21AF90F7" w14:textId="77777777" w:rsidR="007B20E2" w:rsidRPr="00025223" w:rsidRDefault="007B20E2"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w:t>
            </w:r>
          </w:p>
        </w:tc>
        <w:tc>
          <w:tcPr>
            <w:tcW w:w="1985" w:type="dxa"/>
            <w:shd w:val="clear" w:color="auto" w:fill="auto"/>
          </w:tcPr>
          <w:p w14:paraId="67591C2F" w14:textId="77777777" w:rsidR="007B20E2" w:rsidRPr="00025223" w:rsidRDefault="007B20E2"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559" w:type="dxa"/>
            <w:shd w:val="clear" w:color="auto" w:fill="auto"/>
          </w:tcPr>
          <w:p w14:paraId="609B29B6" w14:textId="77777777" w:rsidR="007B20E2" w:rsidRPr="00025223" w:rsidRDefault="007B20E2" w:rsidP="00F448B3">
            <w:pPr>
              <w:spacing w:after="0" w:line="240" w:lineRule="auto"/>
              <w:jc w:val="center"/>
              <w:rPr>
                <w:rFonts w:ascii="Times New Roman" w:hAnsi="Times New Roman"/>
                <w:color w:val="000000" w:themeColor="text1"/>
              </w:rPr>
            </w:pPr>
          </w:p>
        </w:tc>
      </w:tr>
      <w:tr w:rsidR="001E7CCD" w:rsidRPr="00025223" w14:paraId="0FE93517" w14:textId="77777777" w:rsidTr="007B20E2">
        <w:tc>
          <w:tcPr>
            <w:tcW w:w="3168" w:type="dxa"/>
            <w:vMerge w:val="restart"/>
            <w:shd w:val="clear" w:color="auto" w:fill="auto"/>
          </w:tcPr>
          <w:p w14:paraId="70B28068" w14:textId="77777777" w:rsidR="001E7CCD" w:rsidRPr="00025223" w:rsidRDefault="001E7CCD" w:rsidP="00F448B3">
            <w:pPr>
              <w:spacing w:after="0" w:line="240" w:lineRule="auto"/>
              <w:jc w:val="center"/>
              <w:rPr>
                <w:rFonts w:ascii="Times New Roman" w:eastAsia="Calibri" w:hAnsi="Times New Roman"/>
                <w:b/>
                <w:bCs/>
                <w:color w:val="000000" w:themeColor="text1"/>
              </w:rPr>
            </w:pPr>
          </w:p>
        </w:tc>
        <w:tc>
          <w:tcPr>
            <w:tcW w:w="7431" w:type="dxa"/>
            <w:gridSpan w:val="3"/>
            <w:shd w:val="clear" w:color="auto" w:fill="auto"/>
          </w:tcPr>
          <w:p w14:paraId="0AF5134A"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 xml:space="preserve">Практические занятия </w:t>
            </w:r>
            <w:r w:rsidRPr="00025223">
              <w:rPr>
                <w:rFonts w:ascii="Times New Roman" w:hAnsi="Times New Roman"/>
                <w:i/>
                <w:color w:val="000000" w:themeColor="text1"/>
              </w:rPr>
              <w:t xml:space="preserve"> </w:t>
            </w:r>
          </w:p>
        </w:tc>
        <w:tc>
          <w:tcPr>
            <w:tcW w:w="1275" w:type="dxa"/>
            <w:shd w:val="clear" w:color="auto" w:fill="auto"/>
          </w:tcPr>
          <w:p w14:paraId="76F1BAF2"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12</w:t>
            </w:r>
          </w:p>
        </w:tc>
        <w:tc>
          <w:tcPr>
            <w:tcW w:w="1985" w:type="dxa"/>
            <w:vMerge w:val="restart"/>
            <w:shd w:val="clear" w:color="auto" w:fill="auto"/>
          </w:tcPr>
          <w:p w14:paraId="329DD78B" w14:textId="77777777" w:rsidR="001E7CCD" w:rsidRPr="00025223" w:rsidRDefault="001E7CCD" w:rsidP="00F448B3">
            <w:pPr>
              <w:spacing w:after="0" w:line="240" w:lineRule="auto"/>
              <w:jc w:val="center"/>
              <w:rPr>
                <w:rFonts w:ascii="Times New Roman" w:hAnsi="Times New Roman"/>
                <w:color w:val="000000" w:themeColor="text1"/>
              </w:rPr>
            </w:pPr>
          </w:p>
          <w:p w14:paraId="6C62AC4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20776C18"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207AA1F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1.3</w:t>
            </w:r>
          </w:p>
          <w:p w14:paraId="1BA48B5A"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ПК </w:t>
            </w:r>
            <w:r w:rsidR="001E7CCD" w:rsidRPr="00025223">
              <w:rPr>
                <w:rFonts w:ascii="Times New Roman" w:hAnsi="Times New Roman"/>
                <w:color w:val="000000" w:themeColor="text1"/>
              </w:rPr>
              <w:t>1.4</w:t>
            </w:r>
          </w:p>
          <w:p w14:paraId="1282B086"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3ABABA5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p w14:paraId="288B0474"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p w14:paraId="7836AB1B"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05</w:t>
            </w:r>
          </w:p>
        </w:tc>
        <w:tc>
          <w:tcPr>
            <w:tcW w:w="1559" w:type="dxa"/>
            <w:vMerge w:val="restart"/>
            <w:shd w:val="clear" w:color="auto" w:fill="auto"/>
          </w:tcPr>
          <w:p w14:paraId="644F2A42" w14:textId="77777777" w:rsidR="001E7CCD" w:rsidRPr="00025223" w:rsidRDefault="001E7CCD" w:rsidP="00F448B3">
            <w:pPr>
              <w:spacing w:after="0" w:line="240" w:lineRule="auto"/>
              <w:jc w:val="center"/>
              <w:rPr>
                <w:rFonts w:ascii="Times New Roman" w:hAnsi="Times New Roman"/>
                <w:color w:val="000000" w:themeColor="text1"/>
              </w:rPr>
            </w:pPr>
          </w:p>
          <w:p w14:paraId="4C15252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1.3.02</w:t>
            </w:r>
          </w:p>
          <w:p w14:paraId="623E463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w:t>
            </w:r>
            <w:r w:rsidR="00254654" w:rsidRPr="00025223">
              <w:rPr>
                <w:rFonts w:ascii="Times New Roman" w:hAnsi="Times New Roman"/>
                <w:color w:val="000000" w:themeColor="text1"/>
              </w:rPr>
              <w:t xml:space="preserve"> </w:t>
            </w:r>
            <w:r w:rsidRPr="00025223">
              <w:rPr>
                <w:rFonts w:ascii="Times New Roman" w:hAnsi="Times New Roman"/>
                <w:color w:val="000000" w:themeColor="text1"/>
              </w:rPr>
              <w:t>1.3.05</w:t>
            </w:r>
          </w:p>
          <w:p w14:paraId="0A17B286"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4A2887A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З.1.3.04</w:t>
            </w:r>
          </w:p>
        </w:tc>
      </w:tr>
      <w:tr w:rsidR="001E7CCD" w:rsidRPr="00025223" w14:paraId="6985A584" w14:textId="77777777" w:rsidTr="007B20E2">
        <w:tc>
          <w:tcPr>
            <w:tcW w:w="3168" w:type="dxa"/>
            <w:vMerge/>
            <w:shd w:val="clear" w:color="auto" w:fill="auto"/>
          </w:tcPr>
          <w:p w14:paraId="00A66CE8"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626" w:type="dxa"/>
            <w:gridSpan w:val="2"/>
            <w:shd w:val="clear" w:color="auto" w:fill="auto"/>
          </w:tcPr>
          <w:p w14:paraId="0BACA094"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w:t>
            </w:r>
          </w:p>
        </w:tc>
        <w:tc>
          <w:tcPr>
            <w:tcW w:w="6805" w:type="dxa"/>
            <w:shd w:val="clear" w:color="auto" w:fill="auto"/>
          </w:tcPr>
          <w:p w14:paraId="78990C41"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Выбор конструкционных материалов для оборудования по заданным параметрам  технологического процесса.</w:t>
            </w:r>
          </w:p>
        </w:tc>
        <w:tc>
          <w:tcPr>
            <w:tcW w:w="1275" w:type="dxa"/>
            <w:shd w:val="clear" w:color="auto" w:fill="auto"/>
          </w:tcPr>
          <w:p w14:paraId="227811B0"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34B56BD"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2C4B8DA4"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1405BE1C" w14:textId="77777777" w:rsidTr="007B20E2">
        <w:tc>
          <w:tcPr>
            <w:tcW w:w="3168" w:type="dxa"/>
            <w:vMerge/>
            <w:shd w:val="clear" w:color="auto" w:fill="auto"/>
          </w:tcPr>
          <w:p w14:paraId="472BAA18" w14:textId="77777777" w:rsidR="001E7CCD" w:rsidRPr="00025223" w:rsidRDefault="001E7CCD" w:rsidP="00F448B3">
            <w:pPr>
              <w:spacing w:after="0" w:line="240" w:lineRule="auto"/>
              <w:jc w:val="right"/>
              <w:rPr>
                <w:rFonts w:ascii="Times New Roman" w:eastAsia="Calibri" w:hAnsi="Times New Roman"/>
                <w:color w:val="000000" w:themeColor="text1"/>
              </w:rPr>
            </w:pPr>
          </w:p>
        </w:tc>
        <w:tc>
          <w:tcPr>
            <w:tcW w:w="626" w:type="dxa"/>
            <w:gridSpan w:val="2"/>
            <w:shd w:val="clear" w:color="auto" w:fill="auto"/>
          </w:tcPr>
          <w:p w14:paraId="71293F3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805" w:type="dxa"/>
            <w:shd w:val="clear" w:color="auto" w:fill="auto"/>
          </w:tcPr>
          <w:p w14:paraId="566A5141"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Расчёт толщины стенки обечайки и днища аппарата</w:t>
            </w:r>
          </w:p>
        </w:tc>
        <w:tc>
          <w:tcPr>
            <w:tcW w:w="1275" w:type="dxa"/>
            <w:shd w:val="clear" w:color="auto" w:fill="auto"/>
          </w:tcPr>
          <w:p w14:paraId="47BC20A0"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173C7730"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05B536D8"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6545F4B9" w14:textId="77777777" w:rsidTr="007B20E2">
        <w:tc>
          <w:tcPr>
            <w:tcW w:w="3168" w:type="dxa"/>
            <w:vMerge/>
            <w:shd w:val="clear" w:color="auto" w:fill="auto"/>
          </w:tcPr>
          <w:p w14:paraId="3B5AF025"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626" w:type="dxa"/>
            <w:gridSpan w:val="2"/>
            <w:shd w:val="clear" w:color="auto" w:fill="auto"/>
          </w:tcPr>
          <w:p w14:paraId="2ABB8938"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3.</w:t>
            </w:r>
          </w:p>
        </w:tc>
        <w:tc>
          <w:tcPr>
            <w:tcW w:w="6805" w:type="dxa"/>
            <w:shd w:val="clear" w:color="auto" w:fill="auto"/>
          </w:tcPr>
          <w:p w14:paraId="778BF1A6"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Расчёт опоры колонного аппарата на прочность.</w:t>
            </w:r>
          </w:p>
        </w:tc>
        <w:tc>
          <w:tcPr>
            <w:tcW w:w="1275" w:type="dxa"/>
            <w:shd w:val="clear" w:color="auto" w:fill="auto"/>
          </w:tcPr>
          <w:p w14:paraId="4EC2520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0FD0F55D"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5E61B412"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78E801E6" w14:textId="77777777" w:rsidTr="007B20E2">
        <w:tc>
          <w:tcPr>
            <w:tcW w:w="3168" w:type="dxa"/>
            <w:vMerge/>
            <w:shd w:val="clear" w:color="auto" w:fill="auto"/>
          </w:tcPr>
          <w:p w14:paraId="47CA4369"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626" w:type="dxa"/>
            <w:gridSpan w:val="2"/>
            <w:shd w:val="clear" w:color="auto" w:fill="auto"/>
          </w:tcPr>
          <w:p w14:paraId="3588E3B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6805" w:type="dxa"/>
            <w:shd w:val="clear" w:color="auto" w:fill="auto"/>
          </w:tcPr>
          <w:p w14:paraId="5F93E141"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Расчёт фланцевого соединения на прочность и герметичность. </w:t>
            </w:r>
          </w:p>
        </w:tc>
        <w:tc>
          <w:tcPr>
            <w:tcW w:w="1275" w:type="dxa"/>
            <w:shd w:val="clear" w:color="auto" w:fill="auto"/>
          </w:tcPr>
          <w:p w14:paraId="4735604A"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65BBE361"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740EDAAD"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2F6FB806" w14:textId="77777777" w:rsidTr="007B20E2">
        <w:tc>
          <w:tcPr>
            <w:tcW w:w="3168" w:type="dxa"/>
            <w:vMerge w:val="restart"/>
            <w:shd w:val="clear" w:color="auto" w:fill="auto"/>
          </w:tcPr>
          <w:p w14:paraId="779DD9D9"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Тема 1.2 Устройство технологического оборудования</w:t>
            </w:r>
          </w:p>
          <w:p w14:paraId="7DBB5F6D" w14:textId="77777777" w:rsidR="001E7CCD" w:rsidRPr="00025223" w:rsidRDefault="001E7CCD" w:rsidP="00F448B3">
            <w:pPr>
              <w:spacing w:after="0" w:line="240" w:lineRule="auto"/>
              <w:rPr>
                <w:rFonts w:ascii="Times New Roman" w:eastAsia="Calibri" w:hAnsi="Times New Roman"/>
                <w:color w:val="000000" w:themeColor="text1"/>
              </w:rPr>
            </w:pPr>
          </w:p>
          <w:p w14:paraId="1848D3B5" w14:textId="77777777" w:rsidR="001E7CCD" w:rsidRPr="00025223" w:rsidRDefault="001E7CCD" w:rsidP="00F448B3">
            <w:pPr>
              <w:spacing w:after="0" w:line="240" w:lineRule="auto"/>
              <w:rPr>
                <w:rFonts w:ascii="Times New Roman" w:eastAsia="Calibri" w:hAnsi="Times New Roman"/>
                <w:b/>
                <w:bCs/>
                <w:color w:val="000000" w:themeColor="text1"/>
              </w:rPr>
            </w:pPr>
          </w:p>
          <w:p w14:paraId="3CEE8B04" w14:textId="77777777" w:rsidR="001E7CCD" w:rsidRPr="00025223" w:rsidRDefault="001E7CCD" w:rsidP="00F448B3">
            <w:pPr>
              <w:spacing w:after="0" w:line="240" w:lineRule="auto"/>
              <w:rPr>
                <w:rFonts w:ascii="Times New Roman" w:eastAsia="Calibri" w:hAnsi="Times New Roman"/>
                <w:b/>
                <w:bCs/>
                <w:color w:val="000000" w:themeColor="text1"/>
              </w:rPr>
            </w:pPr>
          </w:p>
          <w:p w14:paraId="2657DE23" w14:textId="77777777" w:rsidR="001E7CCD" w:rsidRPr="00025223" w:rsidRDefault="001E7CCD" w:rsidP="00F448B3">
            <w:pPr>
              <w:spacing w:after="0" w:line="240" w:lineRule="auto"/>
              <w:rPr>
                <w:rFonts w:ascii="Times New Roman" w:eastAsia="Calibri" w:hAnsi="Times New Roman"/>
                <w:b/>
                <w:bCs/>
                <w:color w:val="000000" w:themeColor="text1"/>
              </w:rPr>
            </w:pPr>
          </w:p>
          <w:p w14:paraId="13F1BBB6" w14:textId="77777777" w:rsidR="001E7CCD" w:rsidRPr="00025223" w:rsidRDefault="001E7CCD" w:rsidP="00F448B3">
            <w:pPr>
              <w:spacing w:after="0" w:line="240" w:lineRule="auto"/>
              <w:rPr>
                <w:rFonts w:ascii="Times New Roman" w:eastAsia="Calibri" w:hAnsi="Times New Roman"/>
                <w:color w:val="000000" w:themeColor="text1"/>
              </w:rPr>
            </w:pPr>
          </w:p>
        </w:tc>
        <w:tc>
          <w:tcPr>
            <w:tcW w:w="7431" w:type="dxa"/>
            <w:gridSpan w:val="3"/>
            <w:shd w:val="clear" w:color="auto" w:fill="auto"/>
          </w:tcPr>
          <w:p w14:paraId="3BBAE42C"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 xml:space="preserve">Содержание </w:t>
            </w:r>
            <w:r w:rsidRPr="00025223">
              <w:rPr>
                <w:rFonts w:ascii="Times New Roman" w:hAnsi="Times New Roman"/>
                <w:bCs/>
                <w:i/>
                <w:color w:val="000000" w:themeColor="text1"/>
              </w:rPr>
              <w:t xml:space="preserve"> </w:t>
            </w:r>
          </w:p>
        </w:tc>
        <w:tc>
          <w:tcPr>
            <w:tcW w:w="1275" w:type="dxa"/>
            <w:shd w:val="clear" w:color="auto" w:fill="auto"/>
          </w:tcPr>
          <w:p w14:paraId="0BD04886"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92/28</w:t>
            </w:r>
          </w:p>
        </w:tc>
        <w:tc>
          <w:tcPr>
            <w:tcW w:w="1985" w:type="dxa"/>
            <w:vMerge/>
            <w:shd w:val="clear" w:color="auto" w:fill="auto"/>
          </w:tcPr>
          <w:p w14:paraId="507AFCAB"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193C0A9C" w14:textId="77777777" w:rsidR="001E7CCD" w:rsidRPr="00025223" w:rsidRDefault="001E7CCD" w:rsidP="00F448B3">
            <w:pPr>
              <w:spacing w:after="0" w:line="240" w:lineRule="auto"/>
              <w:jc w:val="center"/>
              <w:rPr>
                <w:rFonts w:ascii="Times New Roman" w:hAnsi="Times New Roman"/>
                <w:color w:val="000000" w:themeColor="text1"/>
              </w:rPr>
            </w:pPr>
          </w:p>
        </w:tc>
      </w:tr>
      <w:tr w:rsidR="00F448B3" w:rsidRPr="00025223" w14:paraId="662696F9" w14:textId="77777777" w:rsidTr="007B20E2">
        <w:tc>
          <w:tcPr>
            <w:tcW w:w="3168" w:type="dxa"/>
            <w:vMerge/>
            <w:shd w:val="clear" w:color="auto" w:fill="auto"/>
          </w:tcPr>
          <w:p w14:paraId="6BF37E3E"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73EF5F9"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w:t>
            </w:r>
          </w:p>
        </w:tc>
        <w:tc>
          <w:tcPr>
            <w:tcW w:w="6891" w:type="dxa"/>
            <w:gridSpan w:val="2"/>
            <w:shd w:val="clear" w:color="auto" w:fill="auto"/>
          </w:tcPr>
          <w:p w14:paraId="456F4F90"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Оборудование для подготовки, хранения и транспортировки сырья.</w:t>
            </w:r>
            <w:r w:rsidRPr="00025223">
              <w:rPr>
                <w:rFonts w:ascii="Times New Roman" w:eastAsia="Calibri" w:hAnsi="Times New Roman"/>
                <w:bCs/>
                <w:color w:val="000000" w:themeColor="text1"/>
              </w:rPr>
              <w:t xml:space="preserve"> Транспортеры, элеваторы.</w:t>
            </w:r>
          </w:p>
        </w:tc>
        <w:tc>
          <w:tcPr>
            <w:tcW w:w="1275" w:type="dxa"/>
            <w:shd w:val="clear" w:color="auto" w:fill="auto"/>
          </w:tcPr>
          <w:p w14:paraId="5A4C15C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val="restart"/>
            <w:shd w:val="clear" w:color="auto" w:fill="auto"/>
          </w:tcPr>
          <w:p w14:paraId="33EBBA80"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755E801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4565BA8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1.3</w:t>
            </w:r>
          </w:p>
          <w:p w14:paraId="6AB2307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1.4</w:t>
            </w:r>
          </w:p>
          <w:p w14:paraId="50F9905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1122DD9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tc>
        <w:tc>
          <w:tcPr>
            <w:tcW w:w="1559" w:type="dxa"/>
            <w:vMerge w:val="restart"/>
            <w:shd w:val="clear" w:color="auto" w:fill="auto"/>
          </w:tcPr>
          <w:p w14:paraId="019B424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1.1.01</w:t>
            </w:r>
          </w:p>
          <w:p w14:paraId="3C4B14A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1.3.05</w:t>
            </w:r>
          </w:p>
          <w:p w14:paraId="27654476"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73001B5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З.1.3.04</w:t>
            </w:r>
          </w:p>
        </w:tc>
      </w:tr>
      <w:tr w:rsidR="00F448B3" w:rsidRPr="00025223" w14:paraId="787CCA4E" w14:textId="77777777" w:rsidTr="007B20E2">
        <w:tc>
          <w:tcPr>
            <w:tcW w:w="3168" w:type="dxa"/>
            <w:vMerge/>
            <w:shd w:val="clear" w:color="auto" w:fill="auto"/>
          </w:tcPr>
          <w:p w14:paraId="717AC6B7"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E2648C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w:t>
            </w:r>
          </w:p>
        </w:tc>
        <w:tc>
          <w:tcPr>
            <w:tcW w:w="6891" w:type="dxa"/>
            <w:gridSpan w:val="2"/>
            <w:shd w:val="clear" w:color="auto" w:fill="auto"/>
          </w:tcPr>
          <w:p w14:paraId="6DC2BC27"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Бункеры, дозаторы, питатели и затворы к ним.</w:t>
            </w:r>
          </w:p>
        </w:tc>
        <w:tc>
          <w:tcPr>
            <w:tcW w:w="1275" w:type="dxa"/>
            <w:shd w:val="clear" w:color="auto" w:fill="auto"/>
          </w:tcPr>
          <w:p w14:paraId="62B9176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1C3D8B4"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15D6F20"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7296F22" w14:textId="77777777" w:rsidTr="007B20E2">
        <w:tc>
          <w:tcPr>
            <w:tcW w:w="3168" w:type="dxa"/>
            <w:vMerge/>
            <w:shd w:val="clear" w:color="auto" w:fill="auto"/>
          </w:tcPr>
          <w:p w14:paraId="666A0E91"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DBDBC34"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w:t>
            </w:r>
          </w:p>
        </w:tc>
        <w:tc>
          <w:tcPr>
            <w:tcW w:w="6891" w:type="dxa"/>
            <w:gridSpan w:val="2"/>
            <w:shd w:val="clear" w:color="auto" w:fill="auto"/>
          </w:tcPr>
          <w:p w14:paraId="42E9BD1B"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.Пневмотранспорт и гидротранспортные установки</w:t>
            </w:r>
          </w:p>
        </w:tc>
        <w:tc>
          <w:tcPr>
            <w:tcW w:w="1275" w:type="dxa"/>
            <w:shd w:val="clear" w:color="auto" w:fill="auto"/>
          </w:tcPr>
          <w:p w14:paraId="1C0880B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D3EA009"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68E2B8C"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5CCEB3C7" w14:textId="77777777" w:rsidTr="007B20E2">
        <w:tc>
          <w:tcPr>
            <w:tcW w:w="3168" w:type="dxa"/>
            <w:vMerge/>
            <w:shd w:val="clear" w:color="auto" w:fill="auto"/>
          </w:tcPr>
          <w:p w14:paraId="5B991396"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A91501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4.</w:t>
            </w:r>
          </w:p>
        </w:tc>
        <w:tc>
          <w:tcPr>
            <w:tcW w:w="6891" w:type="dxa"/>
            <w:gridSpan w:val="2"/>
            <w:shd w:val="clear" w:color="auto" w:fill="auto"/>
          </w:tcPr>
          <w:p w14:paraId="53BA39BA"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Машины и аппараты для измельчения твердых материалов. Дробилки, мельницы, их конструкции</w:t>
            </w:r>
          </w:p>
        </w:tc>
        <w:tc>
          <w:tcPr>
            <w:tcW w:w="1275" w:type="dxa"/>
            <w:shd w:val="clear" w:color="auto" w:fill="auto"/>
          </w:tcPr>
          <w:p w14:paraId="2A45775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5FF946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78EDFB4D"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4D24DCF" w14:textId="77777777" w:rsidTr="007B20E2">
        <w:tc>
          <w:tcPr>
            <w:tcW w:w="3168" w:type="dxa"/>
            <w:vMerge/>
            <w:shd w:val="clear" w:color="auto" w:fill="auto"/>
          </w:tcPr>
          <w:p w14:paraId="00D3CE69"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8A241F3"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5.</w:t>
            </w:r>
          </w:p>
        </w:tc>
        <w:tc>
          <w:tcPr>
            <w:tcW w:w="6891" w:type="dxa"/>
            <w:gridSpan w:val="2"/>
            <w:shd w:val="clear" w:color="auto" w:fill="auto"/>
          </w:tcPr>
          <w:p w14:paraId="63C8DCC5"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Классификация сыпучих материалов. Грохоты.</w:t>
            </w:r>
          </w:p>
        </w:tc>
        <w:tc>
          <w:tcPr>
            <w:tcW w:w="1275" w:type="dxa"/>
            <w:shd w:val="clear" w:color="auto" w:fill="auto"/>
          </w:tcPr>
          <w:p w14:paraId="2BCA608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DE641F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57E2EB2"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10CD003" w14:textId="77777777" w:rsidTr="007B20E2">
        <w:tc>
          <w:tcPr>
            <w:tcW w:w="3168" w:type="dxa"/>
            <w:vMerge/>
            <w:shd w:val="clear" w:color="auto" w:fill="auto"/>
          </w:tcPr>
          <w:p w14:paraId="72FFF4A8"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6059D7E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6.</w:t>
            </w:r>
          </w:p>
        </w:tc>
        <w:tc>
          <w:tcPr>
            <w:tcW w:w="6891" w:type="dxa"/>
            <w:gridSpan w:val="2"/>
            <w:shd w:val="clear" w:color="auto" w:fill="auto"/>
          </w:tcPr>
          <w:p w14:paraId="71BC90F5"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Устройства для смешения твердых сыпучих и пастообразных материалов.</w:t>
            </w:r>
          </w:p>
        </w:tc>
        <w:tc>
          <w:tcPr>
            <w:tcW w:w="1275" w:type="dxa"/>
            <w:shd w:val="clear" w:color="auto" w:fill="auto"/>
          </w:tcPr>
          <w:p w14:paraId="6A11F140"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D6113F8"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047E444"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56B0030" w14:textId="77777777" w:rsidTr="007B20E2">
        <w:tc>
          <w:tcPr>
            <w:tcW w:w="3168" w:type="dxa"/>
            <w:vMerge/>
            <w:shd w:val="clear" w:color="auto" w:fill="auto"/>
          </w:tcPr>
          <w:p w14:paraId="6394A541"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894A839"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7.</w:t>
            </w:r>
          </w:p>
        </w:tc>
        <w:tc>
          <w:tcPr>
            <w:tcW w:w="6891" w:type="dxa"/>
            <w:gridSpan w:val="2"/>
            <w:shd w:val="clear" w:color="auto" w:fill="auto"/>
          </w:tcPr>
          <w:p w14:paraId="5A067071"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Оборудование для химических процессов</w:t>
            </w:r>
            <w:r w:rsidRPr="00025223">
              <w:rPr>
                <w:rFonts w:ascii="Times New Roman" w:eastAsia="Calibri" w:hAnsi="Times New Roman"/>
                <w:bCs/>
                <w:color w:val="000000" w:themeColor="text1"/>
              </w:rPr>
              <w:t xml:space="preserve">. Классификация и конструктивные особенности реакторов. </w:t>
            </w:r>
          </w:p>
        </w:tc>
        <w:tc>
          <w:tcPr>
            <w:tcW w:w="1275" w:type="dxa"/>
            <w:shd w:val="clear" w:color="auto" w:fill="auto"/>
          </w:tcPr>
          <w:p w14:paraId="441481CE"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1C4A51C"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4FFF04E1"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AA88374" w14:textId="77777777" w:rsidTr="007B20E2">
        <w:tc>
          <w:tcPr>
            <w:tcW w:w="3168" w:type="dxa"/>
            <w:vMerge/>
            <w:shd w:val="clear" w:color="auto" w:fill="auto"/>
          </w:tcPr>
          <w:p w14:paraId="74F2D9BF"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239869F4"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8.</w:t>
            </w:r>
          </w:p>
        </w:tc>
        <w:tc>
          <w:tcPr>
            <w:tcW w:w="6891" w:type="dxa"/>
            <w:gridSpan w:val="2"/>
            <w:shd w:val="clear" w:color="auto" w:fill="auto"/>
          </w:tcPr>
          <w:p w14:paraId="292568F8"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Емкостные реакторы. Устройство.</w:t>
            </w:r>
          </w:p>
        </w:tc>
        <w:tc>
          <w:tcPr>
            <w:tcW w:w="1275" w:type="dxa"/>
            <w:shd w:val="clear" w:color="auto" w:fill="auto"/>
          </w:tcPr>
          <w:p w14:paraId="1B38B5D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9A467A5"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632918C7"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9E0136C" w14:textId="77777777" w:rsidTr="007B20E2">
        <w:tc>
          <w:tcPr>
            <w:tcW w:w="3168" w:type="dxa"/>
            <w:vMerge/>
            <w:shd w:val="clear" w:color="auto" w:fill="auto"/>
          </w:tcPr>
          <w:p w14:paraId="6DC7C7F6"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244F2BDE"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9.</w:t>
            </w:r>
          </w:p>
        </w:tc>
        <w:tc>
          <w:tcPr>
            <w:tcW w:w="6891" w:type="dxa"/>
            <w:gridSpan w:val="2"/>
            <w:shd w:val="clear" w:color="auto" w:fill="auto"/>
          </w:tcPr>
          <w:p w14:paraId="0C52B519"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 xml:space="preserve">Конструкции перемешивающих устройств, их выбор. Уплотнения, приводы. </w:t>
            </w:r>
          </w:p>
        </w:tc>
        <w:tc>
          <w:tcPr>
            <w:tcW w:w="1275" w:type="dxa"/>
            <w:shd w:val="clear" w:color="auto" w:fill="auto"/>
          </w:tcPr>
          <w:p w14:paraId="5BFA4491"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B254944"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0788055"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2DA319E2" w14:textId="77777777" w:rsidTr="009A64FE">
        <w:trPr>
          <w:trHeight w:val="403"/>
        </w:trPr>
        <w:tc>
          <w:tcPr>
            <w:tcW w:w="3168" w:type="dxa"/>
            <w:vMerge/>
            <w:shd w:val="clear" w:color="auto" w:fill="auto"/>
          </w:tcPr>
          <w:p w14:paraId="6455E834"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tcBorders>
              <w:bottom w:val="single" w:sz="4" w:space="0" w:color="auto"/>
            </w:tcBorders>
            <w:shd w:val="clear" w:color="auto" w:fill="auto"/>
          </w:tcPr>
          <w:p w14:paraId="4EBA082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10.</w:t>
            </w:r>
          </w:p>
        </w:tc>
        <w:tc>
          <w:tcPr>
            <w:tcW w:w="6891" w:type="dxa"/>
            <w:gridSpan w:val="2"/>
            <w:tcBorders>
              <w:bottom w:val="single" w:sz="4" w:space="0" w:color="auto"/>
            </w:tcBorders>
            <w:shd w:val="clear" w:color="auto" w:fill="auto"/>
          </w:tcPr>
          <w:p w14:paraId="51D7A445" w14:textId="77777777" w:rsidR="00F448B3" w:rsidRPr="00025223" w:rsidRDefault="00F448B3" w:rsidP="00F448B3">
            <w:pPr>
              <w:spacing w:after="0" w:line="240" w:lineRule="auto"/>
              <w:rPr>
                <w:rFonts w:ascii="Times New Roman" w:eastAsia="Calibri" w:hAnsi="Times New Roman"/>
                <w:bCs/>
                <w:color w:val="000000" w:themeColor="text1"/>
              </w:rPr>
            </w:pPr>
            <w:proofErr w:type="spellStart"/>
            <w:r w:rsidRPr="00025223">
              <w:rPr>
                <w:rFonts w:ascii="Times New Roman" w:eastAsia="Calibri" w:hAnsi="Times New Roman"/>
                <w:bCs/>
                <w:color w:val="000000" w:themeColor="text1"/>
              </w:rPr>
              <w:t>Барботажные</w:t>
            </w:r>
            <w:proofErr w:type="spellEnd"/>
            <w:r w:rsidRPr="00025223">
              <w:rPr>
                <w:rFonts w:ascii="Times New Roman" w:eastAsia="Calibri" w:hAnsi="Times New Roman"/>
                <w:bCs/>
                <w:color w:val="000000" w:themeColor="text1"/>
              </w:rPr>
              <w:t xml:space="preserve"> реакторы. Устройство.</w:t>
            </w:r>
          </w:p>
        </w:tc>
        <w:tc>
          <w:tcPr>
            <w:tcW w:w="1275" w:type="dxa"/>
            <w:shd w:val="clear" w:color="auto" w:fill="auto"/>
          </w:tcPr>
          <w:p w14:paraId="58C5DEAE"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39FC9D77"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B31B96B"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E68E01A" w14:textId="77777777" w:rsidTr="007B20E2">
        <w:trPr>
          <w:trHeight w:val="134"/>
        </w:trPr>
        <w:tc>
          <w:tcPr>
            <w:tcW w:w="3168" w:type="dxa"/>
            <w:vMerge/>
            <w:shd w:val="clear" w:color="auto" w:fill="auto"/>
          </w:tcPr>
          <w:p w14:paraId="6524CF09"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027879A"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11.</w:t>
            </w:r>
          </w:p>
        </w:tc>
        <w:tc>
          <w:tcPr>
            <w:tcW w:w="6891" w:type="dxa"/>
            <w:gridSpan w:val="2"/>
            <w:shd w:val="clear" w:color="auto" w:fill="auto"/>
          </w:tcPr>
          <w:p w14:paraId="1789F80A"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Аппараты для высокотемпературных процессов.</w:t>
            </w:r>
          </w:p>
        </w:tc>
        <w:tc>
          <w:tcPr>
            <w:tcW w:w="1275" w:type="dxa"/>
            <w:shd w:val="clear" w:color="auto" w:fill="auto"/>
          </w:tcPr>
          <w:p w14:paraId="22FD49F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A0C24C8"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6EEBFD7F"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2734C30E" w14:textId="77777777" w:rsidTr="007B20E2">
        <w:tc>
          <w:tcPr>
            <w:tcW w:w="3168" w:type="dxa"/>
            <w:vMerge/>
            <w:shd w:val="clear" w:color="auto" w:fill="auto"/>
          </w:tcPr>
          <w:p w14:paraId="486A4619"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010024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12.</w:t>
            </w:r>
          </w:p>
        </w:tc>
        <w:tc>
          <w:tcPr>
            <w:tcW w:w="6891" w:type="dxa"/>
            <w:gridSpan w:val="2"/>
            <w:shd w:val="clear" w:color="auto" w:fill="auto"/>
          </w:tcPr>
          <w:p w14:paraId="7134256C"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Классификация и устройство трубчатых  печей</w:t>
            </w:r>
          </w:p>
        </w:tc>
        <w:tc>
          <w:tcPr>
            <w:tcW w:w="1275" w:type="dxa"/>
            <w:shd w:val="clear" w:color="auto" w:fill="auto"/>
          </w:tcPr>
          <w:p w14:paraId="788C92F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3EE51B7"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8C1A070"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93985F1" w14:textId="77777777" w:rsidTr="007B20E2">
        <w:tc>
          <w:tcPr>
            <w:tcW w:w="3168" w:type="dxa"/>
            <w:vMerge/>
            <w:shd w:val="clear" w:color="auto" w:fill="auto"/>
          </w:tcPr>
          <w:p w14:paraId="2E2BA5D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B84D91A"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13.</w:t>
            </w:r>
          </w:p>
        </w:tc>
        <w:tc>
          <w:tcPr>
            <w:tcW w:w="6891" w:type="dxa"/>
            <w:gridSpan w:val="2"/>
            <w:shd w:val="clear" w:color="auto" w:fill="auto"/>
          </w:tcPr>
          <w:p w14:paraId="1289B1A9"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Реакторы колонного типа. Окислительная колонна, колонна гидрирования.</w:t>
            </w:r>
          </w:p>
        </w:tc>
        <w:tc>
          <w:tcPr>
            <w:tcW w:w="1275" w:type="dxa"/>
            <w:shd w:val="clear" w:color="auto" w:fill="auto"/>
          </w:tcPr>
          <w:p w14:paraId="4771537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19D0454"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FBBF882"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2E22A146" w14:textId="77777777" w:rsidTr="007B20E2">
        <w:tc>
          <w:tcPr>
            <w:tcW w:w="3168" w:type="dxa"/>
            <w:vMerge/>
            <w:shd w:val="clear" w:color="auto" w:fill="auto"/>
          </w:tcPr>
          <w:p w14:paraId="3ED44BE9"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1710FEB"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14.</w:t>
            </w:r>
          </w:p>
        </w:tc>
        <w:tc>
          <w:tcPr>
            <w:tcW w:w="6891" w:type="dxa"/>
            <w:gridSpan w:val="2"/>
            <w:shd w:val="clear" w:color="auto" w:fill="auto"/>
          </w:tcPr>
          <w:p w14:paraId="197CA841"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Аппараты высокого давления, выбор обтюраторов для них. Конвертеры.</w:t>
            </w:r>
          </w:p>
        </w:tc>
        <w:tc>
          <w:tcPr>
            <w:tcW w:w="1275" w:type="dxa"/>
            <w:shd w:val="clear" w:color="auto" w:fill="auto"/>
          </w:tcPr>
          <w:p w14:paraId="5E4F7F1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ACB2EAF"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4FCAB22F"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A7C89CA" w14:textId="77777777" w:rsidTr="007B20E2">
        <w:tc>
          <w:tcPr>
            <w:tcW w:w="3168" w:type="dxa"/>
            <w:vMerge/>
            <w:shd w:val="clear" w:color="auto" w:fill="auto"/>
          </w:tcPr>
          <w:p w14:paraId="0191B90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4E72DBD0"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15.</w:t>
            </w:r>
          </w:p>
        </w:tc>
        <w:tc>
          <w:tcPr>
            <w:tcW w:w="6891" w:type="dxa"/>
            <w:gridSpan w:val="2"/>
            <w:shd w:val="clear" w:color="auto" w:fill="auto"/>
          </w:tcPr>
          <w:p w14:paraId="276797DA"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Контактные аппараты с неподвижным слоем катализатора шахтного типа.</w:t>
            </w:r>
          </w:p>
        </w:tc>
        <w:tc>
          <w:tcPr>
            <w:tcW w:w="1275" w:type="dxa"/>
            <w:shd w:val="clear" w:color="auto" w:fill="auto"/>
          </w:tcPr>
          <w:p w14:paraId="4C394A9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CEFEFEE"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BD44C3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F4EC9C6" w14:textId="77777777" w:rsidTr="007B20E2">
        <w:tc>
          <w:tcPr>
            <w:tcW w:w="3168" w:type="dxa"/>
            <w:vMerge/>
            <w:shd w:val="clear" w:color="auto" w:fill="auto"/>
          </w:tcPr>
          <w:p w14:paraId="66BEB983"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DDFBA18"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16.</w:t>
            </w:r>
          </w:p>
        </w:tc>
        <w:tc>
          <w:tcPr>
            <w:tcW w:w="6891" w:type="dxa"/>
            <w:gridSpan w:val="2"/>
            <w:shd w:val="clear" w:color="auto" w:fill="auto"/>
          </w:tcPr>
          <w:p w14:paraId="4AF30CF3"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Трубчатые и полочные контактные аппараты .</w:t>
            </w:r>
          </w:p>
        </w:tc>
        <w:tc>
          <w:tcPr>
            <w:tcW w:w="1275" w:type="dxa"/>
            <w:shd w:val="clear" w:color="auto" w:fill="auto"/>
          </w:tcPr>
          <w:p w14:paraId="6944A52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98007E9"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FBC211B"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1B1F59F2" w14:textId="77777777" w:rsidTr="007B20E2">
        <w:tc>
          <w:tcPr>
            <w:tcW w:w="3168" w:type="dxa"/>
            <w:vMerge/>
            <w:shd w:val="clear" w:color="auto" w:fill="auto"/>
          </w:tcPr>
          <w:p w14:paraId="4C9F76EA"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CA1BB83"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17.</w:t>
            </w:r>
          </w:p>
        </w:tc>
        <w:tc>
          <w:tcPr>
            <w:tcW w:w="6891" w:type="dxa"/>
            <w:gridSpan w:val="2"/>
            <w:shd w:val="clear" w:color="auto" w:fill="auto"/>
          </w:tcPr>
          <w:p w14:paraId="03A35587"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Контактные аппараты  с </w:t>
            </w:r>
            <w:proofErr w:type="spellStart"/>
            <w:r w:rsidRPr="00025223">
              <w:rPr>
                <w:rFonts w:ascii="Times New Roman" w:eastAsia="Calibri" w:hAnsi="Times New Roman"/>
                <w:bCs/>
                <w:color w:val="000000" w:themeColor="text1"/>
              </w:rPr>
              <w:t>псевдоожиженным</w:t>
            </w:r>
            <w:proofErr w:type="spellEnd"/>
            <w:r w:rsidRPr="00025223">
              <w:rPr>
                <w:rFonts w:ascii="Times New Roman" w:eastAsia="Calibri" w:hAnsi="Times New Roman"/>
                <w:bCs/>
                <w:color w:val="000000" w:themeColor="text1"/>
              </w:rPr>
              <w:t xml:space="preserve"> слоем катализатора.</w:t>
            </w:r>
          </w:p>
          <w:p w14:paraId="2C14D3B7" w14:textId="77777777" w:rsidR="00F448B3" w:rsidRPr="00025223" w:rsidRDefault="00F448B3" w:rsidP="00F448B3">
            <w:pPr>
              <w:spacing w:after="0" w:line="240" w:lineRule="auto"/>
              <w:rPr>
                <w:rFonts w:ascii="Times New Roman" w:eastAsia="Calibri" w:hAnsi="Times New Roman"/>
                <w:bCs/>
                <w:color w:val="000000" w:themeColor="text1"/>
              </w:rPr>
            </w:pPr>
          </w:p>
        </w:tc>
        <w:tc>
          <w:tcPr>
            <w:tcW w:w="1275" w:type="dxa"/>
            <w:shd w:val="clear" w:color="auto" w:fill="auto"/>
          </w:tcPr>
          <w:p w14:paraId="360AEBB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2</w:t>
            </w:r>
          </w:p>
        </w:tc>
        <w:tc>
          <w:tcPr>
            <w:tcW w:w="1985" w:type="dxa"/>
            <w:vMerge/>
            <w:shd w:val="clear" w:color="auto" w:fill="auto"/>
          </w:tcPr>
          <w:p w14:paraId="5C02D72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7405BC8D"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0F1EA7F" w14:textId="77777777" w:rsidTr="007B20E2">
        <w:tc>
          <w:tcPr>
            <w:tcW w:w="3168" w:type="dxa"/>
            <w:vMerge/>
            <w:shd w:val="clear" w:color="auto" w:fill="auto"/>
          </w:tcPr>
          <w:p w14:paraId="1CCA61F9"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B1D44C2"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18.</w:t>
            </w:r>
          </w:p>
        </w:tc>
        <w:tc>
          <w:tcPr>
            <w:tcW w:w="6891" w:type="dxa"/>
            <w:gridSpan w:val="2"/>
            <w:shd w:val="clear" w:color="auto" w:fill="auto"/>
          </w:tcPr>
          <w:p w14:paraId="4CE37BE6"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Конструктивные особенности реакторов с движущимся слоем катализатора . Их эксплуатация в технологическом процессе.</w:t>
            </w:r>
          </w:p>
        </w:tc>
        <w:tc>
          <w:tcPr>
            <w:tcW w:w="1275" w:type="dxa"/>
            <w:shd w:val="clear" w:color="auto" w:fill="auto"/>
          </w:tcPr>
          <w:p w14:paraId="4E1513F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19AB329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7C162A3"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8F211F1" w14:textId="77777777" w:rsidTr="007B20E2">
        <w:tc>
          <w:tcPr>
            <w:tcW w:w="3168" w:type="dxa"/>
            <w:vMerge/>
            <w:shd w:val="clear" w:color="auto" w:fill="auto"/>
          </w:tcPr>
          <w:p w14:paraId="4BBDD776"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4CFFB51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19. </w:t>
            </w:r>
          </w:p>
        </w:tc>
        <w:tc>
          <w:tcPr>
            <w:tcW w:w="6891" w:type="dxa"/>
            <w:gridSpan w:val="2"/>
            <w:shd w:val="clear" w:color="auto" w:fill="auto"/>
          </w:tcPr>
          <w:p w14:paraId="08D30A6D"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Контакторы сернокислотного алкилирования. Устройство и обслуживание.</w:t>
            </w:r>
          </w:p>
        </w:tc>
        <w:tc>
          <w:tcPr>
            <w:tcW w:w="1275" w:type="dxa"/>
            <w:shd w:val="clear" w:color="auto" w:fill="auto"/>
          </w:tcPr>
          <w:p w14:paraId="2343AD9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668852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2C9F614"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253767CE" w14:textId="77777777" w:rsidTr="007B20E2">
        <w:tc>
          <w:tcPr>
            <w:tcW w:w="3168" w:type="dxa"/>
            <w:vMerge/>
            <w:shd w:val="clear" w:color="auto" w:fill="auto"/>
          </w:tcPr>
          <w:p w14:paraId="39A718A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A68964E"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20.</w:t>
            </w:r>
          </w:p>
        </w:tc>
        <w:tc>
          <w:tcPr>
            <w:tcW w:w="6891" w:type="dxa"/>
            <w:gridSpan w:val="2"/>
            <w:shd w:val="clear" w:color="auto" w:fill="auto"/>
          </w:tcPr>
          <w:p w14:paraId="795B028D"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Оборудование для массообменных процессов</w:t>
            </w:r>
            <w:r w:rsidRPr="00025223">
              <w:rPr>
                <w:rFonts w:ascii="Times New Roman" w:eastAsia="Calibri" w:hAnsi="Times New Roman"/>
                <w:bCs/>
                <w:color w:val="000000" w:themeColor="text1"/>
              </w:rPr>
              <w:t xml:space="preserve">. Насадочные колонны. Виды насадок. </w:t>
            </w:r>
          </w:p>
        </w:tc>
        <w:tc>
          <w:tcPr>
            <w:tcW w:w="1275" w:type="dxa"/>
            <w:shd w:val="clear" w:color="auto" w:fill="auto"/>
          </w:tcPr>
          <w:p w14:paraId="337DE1B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F492B7A"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515ED25"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08994AE" w14:textId="77777777" w:rsidTr="007B20E2">
        <w:tc>
          <w:tcPr>
            <w:tcW w:w="3168" w:type="dxa"/>
            <w:vMerge/>
            <w:shd w:val="clear" w:color="auto" w:fill="auto"/>
          </w:tcPr>
          <w:p w14:paraId="599608A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6BD5C434"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21.</w:t>
            </w:r>
          </w:p>
        </w:tc>
        <w:tc>
          <w:tcPr>
            <w:tcW w:w="6891" w:type="dxa"/>
            <w:gridSpan w:val="2"/>
            <w:shd w:val="clear" w:color="auto" w:fill="auto"/>
          </w:tcPr>
          <w:p w14:paraId="02D4F62E" w14:textId="77777777" w:rsidR="00F448B3" w:rsidRPr="00025223" w:rsidRDefault="00F448B3" w:rsidP="00F448B3">
            <w:pPr>
              <w:spacing w:after="0" w:line="240" w:lineRule="auto"/>
              <w:rPr>
                <w:rFonts w:ascii="Times New Roman" w:eastAsia="Calibri" w:hAnsi="Times New Roman"/>
                <w:bCs/>
                <w:color w:val="000000" w:themeColor="text1"/>
              </w:rPr>
            </w:pPr>
            <w:proofErr w:type="spellStart"/>
            <w:r w:rsidRPr="00025223">
              <w:rPr>
                <w:rFonts w:ascii="Times New Roman" w:eastAsia="Calibri" w:hAnsi="Times New Roman"/>
                <w:bCs/>
                <w:color w:val="000000" w:themeColor="text1"/>
              </w:rPr>
              <w:t>Барботажные</w:t>
            </w:r>
            <w:proofErr w:type="spellEnd"/>
            <w:r w:rsidRPr="00025223">
              <w:rPr>
                <w:rFonts w:ascii="Times New Roman" w:eastAsia="Calibri" w:hAnsi="Times New Roman"/>
                <w:bCs/>
                <w:color w:val="000000" w:themeColor="text1"/>
              </w:rPr>
              <w:t xml:space="preserve"> колонны. Типы тарелок.  Улиты и отбойные устройства.</w:t>
            </w:r>
          </w:p>
        </w:tc>
        <w:tc>
          <w:tcPr>
            <w:tcW w:w="1275" w:type="dxa"/>
            <w:shd w:val="clear" w:color="auto" w:fill="auto"/>
          </w:tcPr>
          <w:p w14:paraId="3EF4FCC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79255BB"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3EFC5F2"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8FAD85D" w14:textId="77777777" w:rsidTr="007B20E2">
        <w:tc>
          <w:tcPr>
            <w:tcW w:w="3168" w:type="dxa"/>
            <w:vMerge/>
            <w:shd w:val="clear" w:color="auto" w:fill="auto"/>
          </w:tcPr>
          <w:p w14:paraId="7919A0CA"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673A4D75"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22.</w:t>
            </w:r>
          </w:p>
        </w:tc>
        <w:tc>
          <w:tcPr>
            <w:tcW w:w="6891" w:type="dxa"/>
            <w:gridSpan w:val="2"/>
            <w:shd w:val="clear" w:color="auto" w:fill="auto"/>
          </w:tcPr>
          <w:p w14:paraId="42BA66E2"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Сушилки для конвективной и контактной сушки. Кристаллизаторы, </w:t>
            </w:r>
            <w:proofErr w:type="spellStart"/>
            <w:r w:rsidRPr="00025223">
              <w:rPr>
                <w:rFonts w:ascii="Times New Roman" w:eastAsia="Calibri" w:hAnsi="Times New Roman"/>
                <w:bCs/>
                <w:color w:val="000000" w:themeColor="text1"/>
              </w:rPr>
              <w:t>грануляторы</w:t>
            </w:r>
            <w:proofErr w:type="spellEnd"/>
            <w:r w:rsidRPr="00025223">
              <w:rPr>
                <w:rFonts w:ascii="Times New Roman" w:eastAsia="Calibri" w:hAnsi="Times New Roman"/>
                <w:bCs/>
                <w:color w:val="000000" w:themeColor="text1"/>
              </w:rPr>
              <w:t xml:space="preserve">.  </w:t>
            </w:r>
          </w:p>
        </w:tc>
        <w:tc>
          <w:tcPr>
            <w:tcW w:w="1275" w:type="dxa"/>
            <w:shd w:val="clear" w:color="auto" w:fill="auto"/>
          </w:tcPr>
          <w:p w14:paraId="0409BCB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499F022"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09E038C"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A96514C" w14:textId="77777777" w:rsidTr="007B20E2">
        <w:tc>
          <w:tcPr>
            <w:tcW w:w="3168" w:type="dxa"/>
            <w:vMerge/>
            <w:shd w:val="clear" w:color="auto" w:fill="auto"/>
          </w:tcPr>
          <w:p w14:paraId="7A4B651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9710BA0"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23.</w:t>
            </w:r>
          </w:p>
        </w:tc>
        <w:tc>
          <w:tcPr>
            <w:tcW w:w="6891" w:type="dxa"/>
            <w:gridSpan w:val="2"/>
            <w:shd w:val="clear" w:color="auto" w:fill="auto"/>
          </w:tcPr>
          <w:p w14:paraId="40D7D9DC"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Оборудование для разделения неоднородных систем</w:t>
            </w:r>
            <w:r w:rsidRPr="00025223">
              <w:rPr>
                <w:rFonts w:ascii="Times New Roman" w:eastAsia="Calibri" w:hAnsi="Times New Roman"/>
                <w:bCs/>
                <w:color w:val="000000" w:themeColor="text1"/>
              </w:rPr>
              <w:t>. Отстойники, фильтры непрерывного и периодического действия.</w:t>
            </w:r>
          </w:p>
        </w:tc>
        <w:tc>
          <w:tcPr>
            <w:tcW w:w="1275" w:type="dxa"/>
            <w:shd w:val="clear" w:color="auto" w:fill="auto"/>
          </w:tcPr>
          <w:p w14:paraId="33CD9381"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0A099BF"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C372514"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5F836F3D" w14:textId="77777777" w:rsidTr="007B20E2">
        <w:tc>
          <w:tcPr>
            <w:tcW w:w="3168" w:type="dxa"/>
            <w:vMerge/>
            <w:shd w:val="clear" w:color="auto" w:fill="auto"/>
          </w:tcPr>
          <w:p w14:paraId="03B9B312"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6176095"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24.</w:t>
            </w:r>
          </w:p>
        </w:tc>
        <w:tc>
          <w:tcPr>
            <w:tcW w:w="6891" w:type="dxa"/>
            <w:gridSpan w:val="2"/>
            <w:shd w:val="clear" w:color="auto" w:fill="auto"/>
          </w:tcPr>
          <w:p w14:paraId="49E0D998" w14:textId="77777777" w:rsidR="00F448B3" w:rsidRPr="00025223" w:rsidRDefault="00F448B3" w:rsidP="00F448B3">
            <w:pPr>
              <w:spacing w:after="0" w:line="240" w:lineRule="auto"/>
              <w:rPr>
                <w:rFonts w:ascii="Times New Roman" w:eastAsia="Calibri" w:hAnsi="Times New Roman"/>
                <w:bCs/>
                <w:color w:val="000000" w:themeColor="text1"/>
              </w:rPr>
            </w:pPr>
            <w:proofErr w:type="spellStart"/>
            <w:r w:rsidRPr="00025223">
              <w:rPr>
                <w:rFonts w:ascii="Times New Roman" w:eastAsia="Calibri" w:hAnsi="Times New Roman"/>
                <w:bCs/>
                <w:color w:val="000000" w:themeColor="text1"/>
              </w:rPr>
              <w:t>Ценрифуги</w:t>
            </w:r>
            <w:proofErr w:type="spellEnd"/>
            <w:r w:rsidRPr="00025223">
              <w:rPr>
                <w:rFonts w:ascii="Times New Roman" w:eastAsia="Calibri" w:hAnsi="Times New Roman"/>
                <w:bCs/>
                <w:color w:val="000000" w:themeColor="text1"/>
              </w:rPr>
              <w:t xml:space="preserve">. Классификация и конструктивные особенности. </w:t>
            </w:r>
          </w:p>
        </w:tc>
        <w:tc>
          <w:tcPr>
            <w:tcW w:w="1275" w:type="dxa"/>
            <w:shd w:val="clear" w:color="auto" w:fill="auto"/>
          </w:tcPr>
          <w:p w14:paraId="52086F2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89D7B05"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C8543B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59FF76D" w14:textId="77777777" w:rsidTr="007B20E2">
        <w:tc>
          <w:tcPr>
            <w:tcW w:w="3168" w:type="dxa"/>
            <w:vMerge/>
            <w:shd w:val="clear" w:color="auto" w:fill="auto"/>
          </w:tcPr>
          <w:p w14:paraId="504F53FF"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E563981"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25.</w:t>
            </w:r>
          </w:p>
        </w:tc>
        <w:tc>
          <w:tcPr>
            <w:tcW w:w="6891" w:type="dxa"/>
            <w:gridSpan w:val="2"/>
            <w:shd w:val="clear" w:color="auto" w:fill="auto"/>
          </w:tcPr>
          <w:p w14:paraId="1CE8B181"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Аппараты для очистки газов от механических примесей.</w:t>
            </w:r>
          </w:p>
        </w:tc>
        <w:tc>
          <w:tcPr>
            <w:tcW w:w="1275" w:type="dxa"/>
            <w:shd w:val="clear" w:color="auto" w:fill="auto"/>
          </w:tcPr>
          <w:p w14:paraId="25EE58B6"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3CE1675"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54406643"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71485CB" w14:textId="77777777" w:rsidTr="007B20E2">
        <w:tc>
          <w:tcPr>
            <w:tcW w:w="3168" w:type="dxa"/>
            <w:vMerge/>
            <w:shd w:val="clear" w:color="auto" w:fill="auto"/>
          </w:tcPr>
          <w:p w14:paraId="24E3D755"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3C89D56"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26.</w:t>
            </w:r>
          </w:p>
        </w:tc>
        <w:tc>
          <w:tcPr>
            <w:tcW w:w="6891" w:type="dxa"/>
            <w:gridSpan w:val="2"/>
            <w:shd w:val="clear" w:color="auto" w:fill="auto"/>
          </w:tcPr>
          <w:p w14:paraId="5248D4B1"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Теплообменная аппаратура</w:t>
            </w:r>
            <w:r w:rsidRPr="00025223">
              <w:rPr>
                <w:rFonts w:ascii="Times New Roman" w:eastAsia="Calibri" w:hAnsi="Times New Roman"/>
                <w:bCs/>
                <w:color w:val="000000" w:themeColor="text1"/>
              </w:rPr>
              <w:t>. Устройство теплообменников поверхностного типа. Смесительные теплообменники.</w:t>
            </w:r>
          </w:p>
        </w:tc>
        <w:tc>
          <w:tcPr>
            <w:tcW w:w="1275" w:type="dxa"/>
            <w:shd w:val="clear" w:color="auto" w:fill="auto"/>
          </w:tcPr>
          <w:p w14:paraId="4F146C1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D833D0A"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EC9998E"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13B16442" w14:textId="77777777" w:rsidTr="007B20E2">
        <w:tc>
          <w:tcPr>
            <w:tcW w:w="3168" w:type="dxa"/>
            <w:vMerge/>
            <w:shd w:val="clear" w:color="auto" w:fill="auto"/>
          </w:tcPr>
          <w:p w14:paraId="195DB934"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B96CE6B"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27.</w:t>
            </w:r>
          </w:p>
        </w:tc>
        <w:tc>
          <w:tcPr>
            <w:tcW w:w="6891" w:type="dxa"/>
            <w:gridSpan w:val="2"/>
            <w:shd w:val="clear" w:color="auto" w:fill="auto"/>
          </w:tcPr>
          <w:p w14:paraId="2379A023"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Встроенные теплообменные устройства. Способы крепления труб и трубных решёток.</w:t>
            </w:r>
          </w:p>
        </w:tc>
        <w:tc>
          <w:tcPr>
            <w:tcW w:w="1275" w:type="dxa"/>
            <w:shd w:val="clear" w:color="auto" w:fill="auto"/>
          </w:tcPr>
          <w:p w14:paraId="0C011A36"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15745A3"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C1744A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3EC3756" w14:textId="77777777" w:rsidTr="007B20E2">
        <w:tc>
          <w:tcPr>
            <w:tcW w:w="3168" w:type="dxa"/>
            <w:vMerge/>
            <w:shd w:val="clear" w:color="auto" w:fill="auto"/>
          </w:tcPr>
          <w:p w14:paraId="175FE43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4C1BF5B"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28.</w:t>
            </w:r>
          </w:p>
        </w:tc>
        <w:tc>
          <w:tcPr>
            <w:tcW w:w="6891" w:type="dxa"/>
            <w:gridSpan w:val="2"/>
            <w:shd w:val="clear" w:color="auto" w:fill="auto"/>
          </w:tcPr>
          <w:p w14:paraId="27D6EF8F"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Выпарные аппараты, классификация, устройство, принципы выбора.</w:t>
            </w:r>
          </w:p>
        </w:tc>
        <w:tc>
          <w:tcPr>
            <w:tcW w:w="1275" w:type="dxa"/>
            <w:shd w:val="clear" w:color="auto" w:fill="auto"/>
          </w:tcPr>
          <w:p w14:paraId="7BB1113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2ED999C"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02AC5A0"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76C11C6D" w14:textId="77777777" w:rsidTr="007B20E2">
        <w:tc>
          <w:tcPr>
            <w:tcW w:w="3168" w:type="dxa"/>
            <w:vMerge/>
            <w:shd w:val="clear" w:color="auto" w:fill="auto"/>
          </w:tcPr>
          <w:p w14:paraId="1813982A"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42C154C4"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29.</w:t>
            </w:r>
          </w:p>
        </w:tc>
        <w:tc>
          <w:tcPr>
            <w:tcW w:w="6891" w:type="dxa"/>
            <w:gridSpan w:val="2"/>
            <w:shd w:val="clear" w:color="auto" w:fill="auto"/>
          </w:tcPr>
          <w:p w14:paraId="0DDDBE22"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t>Вспомогательное оборудование</w:t>
            </w:r>
            <w:r w:rsidRPr="00025223">
              <w:rPr>
                <w:rFonts w:ascii="Times New Roman" w:eastAsia="Calibri" w:hAnsi="Times New Roman"/>
                <w:bCs/>
                <w:color w:val="000000" w:themeColor="text1"/>
              </w:rPr>
              <w:t xml:space="preserve">. Трубопроводы и арматура. </w:t>
            </w:r>
          </w:p>
        </w:tc>
        <w:tc>
          <w:tcPr>
            <w:tcW w:w="1275" w:type="dxa"/>
            <w:shd w:val="clear" w:color="auto" w:fill="auto"/>
          </w:tcPr>
          <w:p w14:paraId="0ED3CEC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EAFA8FD"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63F2DACF"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202E5A5" w14:textId="77777777" w:rsidTr="007B20E2">
        <w:tc>
          <w:tcPr>
            <w:tcW w:w="3168" w:type="dxa"/>
            <w:vMerge/>
            <w:shd w:val="clear" w:color="auto" w:fill="auto"/>
          </w:tcPr>
          <w:p w14:paraId="696C6AA5"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F442F41"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30.</w:t>
            </w:r>
          </w:p>
        </w:tc>
        <w:tc>
          <w:tcPr>
            <w:tcW w:w="6891" w:type="dxa"/>
            <w:gridSpan w:val="2"/>
            <w:shd w:val="clear" w:color="auto" w:fill="auto"/>
          </w:tcPr>
          <w:p w14:paraId="75D5BF5B"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 xml:space="preserve">Насосы различных типов. Правила пуска и остановки центробежного насоса.. </w:t>
            </w:r>
          </w:p>
        </w:tc>
        <w:tc>
          <w:tcPr>
            <w:tcW w:w="1275" w:type="dxa"/>
            <w:shd w:val="clear" w:color="auto" w:fill="auto"/>
          </w:tcPr>
          <w:p w14:paraId="241AF1E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38BE2D44"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72DB4C1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4FE9B98C" w14:textId="77777777" w:rsidTr="007B20E2">
        <w:tc>
          <w:tcPr>
            <w:tcW w:w="3168" w:type="dxa"/>
            <w:vMerge/>
            <w:shd w:val="clear" w:color="auto" w:fill="auto"/>
          </w:tcPr>
          <w:p w14:paraId="2430DC4F"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018095B9"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31.</w:t>
            </w:r>
          </w:p>
        </w:tc>
        <w:tc>
          <w:tcPr>
            <w:tcW w:w="6891" w:type="dxa"/>
            <w:gridSpan w:val="2"/>
            <w:shd w:val="clear" w:color="auto" w:fill="auto"/>
          </w:tcPr>
          <w:p w14:paraId="3CFC9793"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Компрессоры, вентиляторы, газодувки. </w:t>
            </w:r>
          </w:p>
        </w:tc>
        <w:tc>
          <w:tcPr>
            <w:tcW w:w="1275" w:type="dxa"/>
            <w:shd w:val="clear" w:color="auto" w:fill="auto"/>
          </w:tcPr>
          <w:p w14:paraId="414FB32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999A34F"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61ADF00"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53F15D21" w14:textId="77777777" w:rsidTr="007B20E2">
        <w:tc>
          <w:tcPr>
            <w:tcW w:w="3168" w:type="dxa"/>
            <w:vMerge/>
            <w:shd w:val="clear" w:color="auto" w:fill="auto"/>
          </w:tcPr>
          <w:p w14:paraId="548012B0" w14:textId="77777777" w:rsidR="00F448B3" w:rsidRPr="00025223" w:rsidRDefault="00F448B3" w:rsidP="00F448B3">
            <w:pPr>
              <w:spacing w:after="0" w:line="240" w:lineRule="auto"/>
              <w:rPr>
                <w:rFonts w:ascii="Times New Roman" w:eastAsia="Calibri" w:hAnsi="Times New Roman"/>
                <w:b/>
                <w:bCs/>
                <w:color w:val="000000" w:themeColor="text1"/>
              </w:rPr>
            </w:pPr>
          </w:p>
        </w:tc>
        <w:tc>
          <w:tcPr>
            <w:tcW w:w="540" w:type="dxa"/>
            <w:shd w:val="clear" w:color="auto" w:fill="auto"/>
          </w:tcPr>
          <w:p w14:paraId="5059DA2E"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32.</w:t>
            </w:r>
          </w:p>
        </w:tc>
        <w:tc>
          <w:tcPr>
            <w:tcW w:w="6891" w:type="dxa"/>
            <w:gridSpan w:val="2"/>
            <w:shd w:val="clear" w:color="auto" w:fill="auto"/>
          </w:tcPr>
          <w:p w14:paraId="2213F44C"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Резервуары, газгольдеры. </w:t>
            </w:r>
          </w:p>
        </w:tc>
        <w:tc>
          <w:tcPr>
            <w:tcW w:w="1275" w:type="dxa"/>
            <w:shd w:val="clear" w:color="auto" w:fill="auto"/>
          </w:tcPr>
          <w:p w14:paraId="728FDC6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1408331E"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199DC092" w14:textId="77777777" w:rsidR="00F448B3" w:rsidRPr="00025223" w:rsidRDefault="00F448B3" w:rsidP="00F448B3">
            <w:pPr>
              <w:spacing w:after="0" w:line="240" w:lineRule="auto"/>
              <w:jc w:val="center"/>
              <w:rPr>
                <w:rFonts w:ascii="Times New Roman" w:hAnsi="Times New Roman"/>
                <w:color w:val="000000" w:themeColor="text1"/>
              </w:rPr>
            </w:pPr>
          </w:p>
        </w:tc>
      </w:tr>
      <w:tr w:rsidR="001E7CCD" w:rsidRPr="00025223" w14:paraId="2E1A5AB1" w14:textId="77777777" w:rsidTr="007B20E2">
        <w:tc>
          <w:tcPr>
            <w:tcW w:w="3168" w:type="dxa"/>
            <w:vMerge/>
            <w:shd w:val="clear" w:color="auto" w:fill="auto"/>
          </w:tcPr>
          <w:p w14:paraId="6D8EAEC0"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7431" w:type="dxa"/>
            <w:gridSpan w:val="3"/>
            <w:shd w:val="clear" w:color="auto" w:fill="auto"/>
          </w:tcPr>
          <w:p w14:paraId="15D2EDF2"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 xml:space="preserve">Практические занятия </w:t>
            </w:r>
            <w:r w:rsidRPr="00025223">
              <w:rPr>
                <w:rFonts w:ascii="Times New Roman" w:hAnsi="Times New Roman"/>
                <w:i/>
                <w:color w:val="000000" w:themeColor="text1"/>
              </w:rPr>
              <w:t xml:space="preserve"> </w:t>
            </w:r>
          </w:p>
        </w:tc>
        <w:tc>
          <w:tcPr>
            <w:tcW w:w="1275" w:type="dxa"/>
            <w:shd w:val="clear" w:color="auto" w:fill="auto"/>
          </w:tcPr>
          <w:p w14:paraId="57FF097F"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28</w:t>
            </w:r>
          </w:p>
        </w:tc>
        <w:tc>
          <w:tcPr>
            <w:tcW w:w="1985" w:type="dxa"/>
            <w:vMerge w:val="restart"/>
            <w:shd w:val="clear" w:color="auto" w:fill="auto"/>
          </w:tcPr>
          <w:p w14:paraId="6E1C29E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4980317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55F5DAF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1.3</w:t>
            </w:r>
          </w:p>
          <w:p w14:paraId="53DE664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1.4</w:t>
            </w:r>
          </w:p>
          <w:p w14:paraId="1605F01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7CD82400"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tc>
        <w:tc>
          <w:tcPr>
            <w:tcW w:w="1559" w:type="dxa"/>
            <w:vMerge w:val="restart"/>
            <w:shd w:val="clear" w:color="auto" w:fill="auto"/>
          </w:tcPr>
          <w:p w14:paraId="0AEA140E"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1.1.01</w:t>
            </w:r>
          </w:p>
          <w:p w14:paraId="511020E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1.3.05</w:t>
            </w:r>
          </w:p>
          <w:p w14:paraId="72CAD9C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6B120A19"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З.1.3.04</w:t>
            </w:r>
          </w:p>
        </w:tc>
      </w:tr>
      <w:tr w:rsidR="001E7CCD" w:rsidRPr="00025223" w14:paraId="43393A0C" w14:textId="77777777" w:rsidTr="007B20E2">
        <w:trPr>
          <w:trHeight w:val="90"/>
        </w:trPr>
        <w:tc>
          <w:tcPr>
            <w:tcW w:w="3168" w:type="dxa"/>
            <w:vMerge/>
            <w:shd w:val="clear" w:color="auto" w:fill="auto"/>
          </w:tcPr>
          <w:p w14:paraId="44160AA6"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CA34DAF"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w:t>
            </w:r>
          </w:p>
        </w:tc>
        <w:tc>
          <w:tcPr>
            <w:tcW w:w="6891" w:type="dxa"/>
            <w:gridSpan w:val="2"/>
            <w:shd w:val="clear" w:color="auto" w:fill="auto"/>
          </w:tcPr>
          <w:p w14:paraId="3FE80213"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емкостного реактора с мешалкой и рубашкой и выбор его площади по ГОСТ.</w:t>
            </w:r>
          </w:p>
          <w:p w14:paraId="42A46207"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и подбор перемешивающего устройства.</w:t>
            </w:r>
          </w:p>
        </w:tc>
        <w:tc>
          <w:tcPr>
            <w:tcW w:w="1275" w:type="dxa"/>
            <w:shd w:val="clear" w:color="auto" w:fill="auto"/>
          </w:tcPr>
          <w:p w14:paraId="37517931"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4BA30DB0"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4950FE51"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706F5288" w14:textId="77777777" w:rsidTr="007B20E2">
        <w:tc>
          <w:tcPr>
            <w:tcW w:w="3168" w:type="dxa"/>
            <w:vMerge/>
            <w:shd w:val="clear" w:color="auto" w:fill="auto"/>
          </w:tcPr>
          <w:p w14:paraId="0574C949"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6C5AB0B6"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w:t>
            </w:r>
          </w:p>
        </w:tc>
        <w:tc>
          <w:tcPr>
            <w:tcW w:w="6891" w:type="dxa"/>
            <w:gridSpan w:val="2"/>
            <w:shd w:val="clear" w:color="auto" w:fill="auto"/>
          </w:tcPr>
          <w:p w14:paraId="6E3A22FC"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ректификационной колонны и подбор тарелок по ГОСТ.</w:t>
            </w:r>
          </w:p>
        </w:tc>
        <w:tc>
          <w:tcPr>
            <w:tcW w:w="1275" w:type="dxa"/>
            <w:shd w:val="clear" w:color="auto" w:fill="auto"/>
          </w:tcPr>
          <w:p w14:paraId="475D1AE7"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9DDE569"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30B6D0A7"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58BBB202" w14:textId="77777777" w:rsidTr="007B20E2">
        <w:trPr>
          <w:trHeight w:val="80"/>
        </w:trPr>
        <w:tc>
          <w:tcPr>
            <w:tcW w:w="3168" w:type="dxa"/>
            <w:vMerge/>
            <w:shd w:val="clear" w:color="auto" w:fill="auto"/>
          </w:tcPr>
          <w:p w14:paraId="79BE30A0"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05C68D5"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w:t>
            </w:r>
          </w:p>
        </w:tc>
        <w:tc>
          <w:tcPr>
            <w:tcW w:w="6891" w:type="dxa"/>
            <w:gridSpan w:val="2"/>
            <w:shd w:val="clear" w:color="auto" w:fill="auto"/>
          </w:tcPr>
          <w:p w14:paraId="442E6CD9"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насадочного абсорбера и подбор насадки по ГОСТ.</w:t>
            </w:r>
          </w:p>
        </w:tc>
        <w:tc>
          <w:tcPr>
            <w:tcW w:w="1275" w:type="dxa"/>
            <w:shd w:val="clear" w:color="auto" w:fill="auto"/>
          </w:tcPr>
          <w:p w14:paraId="4412A6E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1A991514"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7DCA6618"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2F48BBBE" w14:textId="77777777" w:rsidTr="007B20E2">
        <w:tc>
          <w:tcPr>
            <w:tcW w:w="3168" w:type="dxa"/>
            <w:vMerge/>
            <w:shd w:val="clear" w:color="auto" w:fill="auto"/>
          </w:tcPr>
          <w:p w14:paraId="33A8EA58"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232EFDB"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4.</w:t>
            </w:r>
          </w:p>
        </w:tc>
        <w:tc>
          <w:tcPr>
            <w:tcW w:w="6891" w:type="dxa"/>
            <w:gridSpan w:val="2"/>
            <w:shd w:val="clear" w:color="auto" w:fill="auto"/>
          </w:tcPr>
          <w:p w14:paraId="2728A61D"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трубчатой контактной печи (</w:t>
            </w:r>
            <w:proofErr w:type="spellStart"/>
            <w:r w:rsidRPr="00025223">
              <w:rPr>
                <w:rFonts w:ascii="Times New Roman" w:eastAsia="Calibri" w:hAnsi="Times New Roman"/>
                <w:bCs/>
                <w:color w:val="000000" w:themeColor="text1"/>
              </w:rPr>
              <w:t>пиролизного</w:t>
            </w:r>
            <w:proofErr w:type="spellEnd"/>
            <w:r w:rsidRPr="00025223">
              <w:rPr>
                <w:rFonts w:ascii="Times New Roman" w:eastAsia="Calibri" w:hAnsi="Times New Roman"/>
                <w:bCs/>
                <w:color w:val="000000" w:themeColor="text1"/>
              </w:rPr>
              <w:t xml:space="preserve"> реактора)</w:t>
            </w:r>
          </w:p>
        </w:tc>
        <w:tc>
          <w:tcPr>
            <w:tcW w:w="1275" w:type="dxa"/>
            <w:shd w:val="clear" w:color="auto" w:fill="auto"/>
          </w:tcPr>
          <w:p w14:paraId="5D795C4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13D532E3"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750DD8F2"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0C1C4DC4" w14:textId="77777777" w:rsidTr="007B20E2">
        <w:tc>
          <w:tcPr>
            <w:tcW w:w="3168" w:type="dxa"/>
            <w:vMerge/>
            <w:shd w:val="clear" w:color="auto" w:fill="auto"/>
          </w:tcPr>
          <w:p w14:paraId="14573D5F"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1DA14B7"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5.</w:t>
            </w:r>
          </w:p>
        </w:tc>
        <w:tc>
          <w:tcPr>
            <w:tcW w:w="6891" w:type="dxa"/>
            <w:gridSpan w:val="2"/>
            <w:shd w:val="clear" w:color="auto" w:fill="auto"/>
          </w:tcPr>
          <w:p w14:paraId="56599AF4"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теплообменного устройства реактора.</w:t>
            </w:r>
          </w:p>
        </w:tc>
        <w:tc>
          <w:tcPr>
            <w:tcW w:w="1275" w:type="dxa"/>
            <w:shd w:val="clear" w:color="auto" w:fill="auto"/>
          </w:tcPr>
          <w:p w14:paraId="469A60D3"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B8164DB"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1E06F61C"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6BF2F86C" w14:textId="77777777" w:rsidTr="007B20E2">
        <w:tc>
          <w:tcPr>
            <w:tcW w:w="3168" w:type="dxa"/>
            <w:vMerge/>
            <w:shd w:val="clear" w:color="auto" w:fill="auto"/>
          </w:tcPr>
          <w:p w14:paraId="34E01785"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13F30F74"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6.</w:t>
            </w:r>
          </w:p>
        </w:tc>
        <w:tc>
          <w:tcPr>
            <w:tcW w:w="6891" w:type="dxa"/>
            <w:gridSpan w:val="2"/>
            <w:shd w:val="clear" w:color="auto" w:fill="auto"/>
          </w:tcPr>
          <w:p w14:paraId="6EA48937"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Расчёт сушилки с кипящим (</w:t>
            </w:r>
            <w:proofErr w:type="spellStart"/>
            <w:r w:rsidRPr="00025223">
              <w:rPr>
                <w:rFonts w:ascii="Times New Roman" w:eastAsia="Calibri" w:hAnsi="Times New Roman"/>
                <w:bCs/>
                <w:color w:val="000000" w:themeColor="text1"/>
              </w:rPr>
              <w:t>псевдоожиженным</w:t>
            </w:r>
            <w:proofErr w:type="spellEnd"/>
            <w:r w:rsidRPr="00025223">
              <w:rPr>
                <w:rFonts w:ascii="Times New Roman" w:eastAsia="Calibri" w:hAnsi="Times New Roman"/>
                <w:bCs/>
                <w:color w:val="000000" w:themeColor="text1"/>
              </w:rPr>
              <w:t>) слоем.</w:t>
            </w:r>
          </w:p>
        </w:tc>
        <w:tc>
          <w:tcPr>
            <w:tcW w:w="1275" w:type="dxa"/>
            <w:shd w:val="clear" w:color="auto" w:fill="auto"/>
          </w:tcPr>
          <w:p w14:paraId="3930E609"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23F5C635"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26C1980D"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11F53016" w14:textId="77777777" w:rsidTr="007B20E2">
        <w:tc>
          <w:tcPr>
            <w:tcW w:w="3168" w:type="dxa"/>
            <w:vMerge/>
            <w:shd w:val="clear" w:color="auto" w:fill="auto"/>
          </w:tcPr>
          <w:p w14:paraId="63312EEF"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70E26FA5"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7.</w:t>
            </w:r>
          </w:p>
        </w:tc>
        <w:tc>
          <w:tcPr>
            <w:tcW w:w="6891" w:type="dxa"/>
            <w:gridSpan w:val="2"/>
            <w:shd w:val="clear" w:color="auto" w:fill="auto"/>
          </w:tcPr>
          <w:p w14:paraId="39E21191"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Расчет  аппарата разделения жидких неоднородных систем. Расчёт  барабанного вакуум-фильтра.</w:t>
            </w:r>
          </w:p>
        </w:tc>
        <w:tc>
          <w:tcPr>
            <w:tcW w:w="1275" w:type="dxa"/>
            <w:shd w:val="clear" w:color="auto" w:fill="auto"/>
          </w:tcPr>
          <w:p w14:paraId="30C8AEA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1DE05738"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427EB511"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1A7F586F" w14:textId="77777777" w:rsidTr="007B20E2">
        <w:tc>
          <w:tcPr>
            <w:tcW w:w="3168" w:type="dxa"/>
            <w:vMerge/>
            <w:shd w:val="clear" w:color="auto" w:fill="auto"/>
          </w:tcPr>
          <w:p w14:paraId="0642667B"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3C622FC9"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8.</w:t>
            </w:r>
          </w:p>
        </w:tc>
        <w:tc>
          <w:tcPr>
            <w:tcW w:w="6891" w:type="dxa"/>
            <w:gridSpan w:val="2"/>
            <w:shd w:val="clear" w:color="auto" w:fill="auto"/>
          </w:tcPr>
          <w:p w14:paraId="1DD00737"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Расчёт центрифуги для разделения суспензий.</w:t>
            </w:r>
          </w:p>
        </w:tc>
        <w:tc>
          <w:tcPr>
            <w:tcW w:w="1275" w:type="dxa"/>
            <w:shd w:val="clear" w:color="auto" w:fill="auto"/>
          </w:tcPr>
          <w:p w14:paraId="50B1909C"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4705A363"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3E59EA53"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1645565F" w14:textId="77777777" w:rsidTr="007B20E2">
        <w:tc>
          <w:tcPr>
            <w:tcW w:w="3168" w:type="dxa"/>
            <w:vMerge/>
            <w:shd w:val="clear" w:color="auto" w:fill="auto"/>
          </w:tcPr>
          <w:p w14:paraId="22704B7B"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490C6727"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9.</w:t>
            </w:r>
          </w:p>
        </w:tc>
        <w:tc>
          <w:tcPr>
            <w:tcW w:w="6891" w:type="dxa"/>
            <w:gridSpan w:val="2"/>
            <w:shd w:val="clear" w:color="auto" w:fill="auto"/>
          </w:tcPr>
          <w:p w14:paraId="7BDE2938"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Расчёт циклона и определение степени его очистки.</w:t>
            </w:r>
          </w:p>
        </w:tc>
        <w:tc>
          <w:tcPr>
            <w:tcW w:w="1275" w:type="dxa"/>
            <w:shd w:val="clear" w:color="auto" w:fill="auto"/>
          </w:tcPr>
          <w:p w14:paraId="14E0325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77F739B2"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626D4D8F"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43E03533" w14:textId="77777777" w:rsidTr="007B20E2">
        <w:tc>
          <w:tcPr>
            <w:tcW w:w="3168" w:type="dxa"/>
            <w:vMerge/>
            <w:shd w:val="clear" w:color="auto" w:fill="auto"/>
          </w:tcPr>
          <w:p w14:paraId="7D0F31CE" w14:textId="77777777" w:rsidR="001E7CCD" w:rsidRPr="00025223" w:rsidRDefault="001E7CCD" w:rsidP="00F448B3">
            <w:pPr>
              <w:spacing w:after="0" w:line="240" w:lineRule="auto"/>
              <w:rPr>
                <w:rFonts w:ascii="Times New Roman" w:eastAsia="Calibri" w:hAnsi="Times New Roman"/>
                <w:b/>
                <w:bCs/>
                <w:color w:val="000000" w:themeColor="text1"/>
              </w:rPr>
            </w:pPr>
          </w:p>
        </w:tc>
        <w:tc>
          <w:tcPr>
            <w:tcW w:w="540" w:type="dxa"/>
            <w:shd w:val="clear" w:color="auto" w:fill="auto"/>
          </w:tcPr>
          <w:p w14:paraId="4AF6ADFC" w14:textId="77777777" w:rsidR="001E7CCD" w:rsidRPr="00025223" w:rsidRDefault="001E7CCD"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10.</w:t>
            </w:r>
          </w:p>
        </w:tc>
        <w:tc>
          <w:tcPr>
            <w:tcW w:w="6891" w:type="dxa"/>
            <w:gridSpan w:val="2"/>
            <w:shd w:val="clear" w:color="auto" w:fill="auto"/>
          </w:tcPr>
          <w:p w14:paraId="747D8A04" w14:textId="77777777" w:rsidR="001E7CCD" w:rsidRPr="00025223" w:rsidRDefault="001E7CCD"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 Расчет и подбор вспомогательного оборудования (центробежный насос, вентилятор)</w:t>
            </w:r>
          </w:p>
        </w:tc>
        <w:tc>
          <w:tcPr>
            <w:tcW w:w="1275" w:type="dxa"/>
            <w:shd w:val="clear" w:color="auto" w:fill="auto"/>
          </w:tcPr>
          <w:p w14:paraId="0F24A3C2" w14:textId="77777777" w:rsidR="001E7CCD" w:rsidRPr="00025223" w:rsidRDefault="001E7CCD"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0BAAF6F6"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vMerge/>
            <w:shd w:val="clear" w:color="auto" w:fill="auto"/>
          </w:tcPr>
          <w:p w14:paraId="38D0F8A9"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69D0C9EB" w14:textId="77777777" w:rsidTr="007B20E2">
        <w:trPr>
          <w:trHeight w:val="491"/>
        </w:trPr>
        <w:tc>
          <w:tcPr>
            <w:tcW w:w="3168" w:type="dxa"/>
            <w:vMerge w:val="restart"/>
            <w:shd w:val="clear" w:color="auto" w:fill="auto"/>
          </w:tcPr>
          <w:p w14:paraId="0B65BC26"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eastAsia="Calibri" w:hAnsi="Times New Roman"/>
                <w:b/>
                <w:bCs/>
                <w:color w:val="000000" w:themeColor="text1"/>
              </w:rPr>
              <w:lastRenderedPageBreak/>
              <w:t>Тема 1.3 Эксплуатация и ремонт технологического оборудования</w:t>
            </w:r>
          </w:p>
        </w:tc>
        <w:tc>
          <w:tcPr>
            <w:tcW w:w="7431" w:type="dxa"/>
            <w:gridSpan w:val="3"/>
            <w:shd w:val="clear" w:color="auto" w:fill="auto"/>
          </w:tcPr>
          <w:p w14:paraId="58EFB061" w14:textId="77777777" w:rsidR="001E7CCD" w:rsidRPr="00025223" w:rsidRDefault="001E7CCD" w:rsidP="00F448B3">
            <w:pPr>
              <w:spacing w:after="0" w:line="240" w:lineRule="auto"/>
              <w:rPr>
                <w:rFonts w:ascii="Times New Roman" w:hAnsi="Times New Roman"/>
                <w:bCs/>
                <w:i/>
                <w:color w:val="000000" w:themeColor="text1"/>
              </w:rPr>
            </w:pPr>
            <w:r w:rsidRPr="00025223">
              <w:rPr>
                <w:rFonts w:ascii="Times New Roman" w:eastAsia="Calibri" w:hAnsi="Times New Roman"/>
                <w:b/>
                <w:bCs/>
                <w:color w:val="000000" w:themeColor="text1"/>
              </w:rPr>
              <w:t>Содержание</w:t>
            </w:r>
          </w:p>
        </w:tc>
        <w:tc>
          <w:tcPr>
            <w:tcW w:w="1275" w:type="dxa"/>
            <w:shd w:val="clear" w:color="auto" w:fill="auto"/>
          </w:tcPr>
          <w:p w14:paraId="7E4E6A60"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22</w:t>
            </w:r>
          </w:p>
        </w:tc>
        <w:tc>
          <w:tcPr>
            <w:tcW w:w="1985" w:type="dxa"/>
            <w:shd w:val="clear" w:color="auto" w:fill="auto"/>
          </w:tcPr>
          <w:p w14:paraId="2153EFB8"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shd w:val="clear" w:color="auto" w:fill="auto"/>
          </w:tcPr>
          <w:p w14:paraId="2C202FA6" w14:textId="77777777" w:rsidR="001E7CCD" w:rsidRPr="00025223" w:rsidRDefault="001E7CCD" w:rsidP="00F448B3">
            <w:pPr>
              <w:spacing w:after="0" w:line="240" w:lineRule="auto"/>
              <w:jc w:val="center"/>
              <w:rPr>
                <w:rFonts w:ascii="Times New Roman" w:hAnsi="Times New Roman"/>
                <w:color w:val="000000" w:themeColor="text1"/>
              </w:rPr>
            </w:pPr>
          </w:p>
        </w:tc>
      </w:tr>
      <w:tr w:rsidR="00F448B3" w:rsidRPr="00025223" w14:paraId="43E94BD9" w14:textId="77777777" w:rsidTr="007B20E2">
        <w:trPr>
          <w:trHeight w:val="679"/>
        </w:trPr>
        <w:tc>
          <w:tcPr>
            <w:tcW w:w="3168" w:type="dxa"/>
            <w:vMerge/>
            <w:shd w:val="clear" w:color="auto" w:fill="auto"/>
          </w:tcPr>
          <w:p w14:paraId="09DF3BAE"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540126A0"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w:t>
            </w:r>
          </w:p>
        </w:tc>
        <w:tc>
          <w:tcPr>
            <w:tcW w:w="6891" w:type="dxa"/>
            <w:gridSpan w:val="2"/>
            <w:shd w:val="clear" w:color="auto" w:fill="auto"/>
          </w:tcPr>
          <w:p w14:paraId="4B33AC9A"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Подготовка оборудования к пуску технологической установки. Пуск установки и отдельных  машин и аппаратов. Составление плана подготовки и пуска технологической установки.</w:t>
            </w:r>
          </w:p>
        </w:tc>
        <w:tc>
          <w:tcPr>
            <w:tcW w:w="1275" w:type="dxa"/>
            <w:shd w:val="clear" w:color="auto" w:fill="auto"/>
          </w:tcPr>
          <w:p w14:paraId="1871800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val="restart"/>
            <w:shd w:val="clear" w:color="auto" w:fill="auto"/>
          </w:tcPr>
          <w:p w14:paraId="5549CF4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0BA1DA3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5B3D60B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ПК1.3</w:t>
            </w:r>
          </w:p>
          <w:p w14:paraId="5CB5676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ПК.1.4</w:t>
            </w:r>
          </w:p>
          <w:p w14:paraId="364C1F4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21599AC0"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vMerge w:val="restart"/>
            <w:shd w:val="clear" w:color="auto" w:fill="auto"/>
          </w:tcPr>
          <w:p w14:paraId="0592800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У1.4.01</w:t>
            </w:r>
          </w:p>
          <w:p w14:paraId="60477DC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1.4.02</w:t>
            </w:r>
          </w:p>
          <w:p w14:paraId="31B18D0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З.1.4.01</w:t>
            </w:r>
          </w:p>
          <w:p w14:paraId="037BBC1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1.4.02</w:t>
            </w:r>
          </w:p>
          <w:p w14:paraId="3CEC0FA1"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З.1.4.03</w:t>
            </w:r>
          </w:p>
          <w:p w14:paraId="472079B1"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З.1.1.03</w:t>
            </w:r>
          </w:p>
        </w:tc>
      </w:tr>
      <w:tr w:rsidR="00F448B3" w:rsidRPr="00025223" w14:paraId="67C282E4" w14:textId="77777777" w:rsidTr="00F448B3">
        <w:trPr>
          <w:trHeight w:val="142"/>
        </w:trPr>
        <w:tc>
          <w:tcPr>
            <w:tcW w:w="3168" w:type="dxa"/>
            <w:vMerge/>
            <w:shd w:val="clear" w:color="auto" w:fill="auto"/>
          </w:tcPr>
          <w:p w14:paraId="680FA7C9"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3BA4AFB3"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2.</w:t>
            </w:r>
          </w:p>
        </w:tc>
        <w:tc>
          <w:tcPr>
            <w:tcW w:w="6891" w:type="dxa"/>
            <w:gridSpan w:val="2"/>
            <w:shd w:val="clear" w:color="auto" w:fill="auto"/>
          </w:tcPr>
          <w:p w14:paraId="37F52C29"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Плановая и аварийная  остановки оборудования.</w:t>
            </w:r>
          </w:p>
        </w:tc>
        <w:tc>
          <w:tcPr>
            <w:tcW w:w="1275" w:type="dxa"/>
            <w:shd w:val="clear" w:color="auto" w:fill="auto"/>
          </w:tcPr>
          <w:p w14:paraId="53ABFB5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7D5CEF0"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070859C"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A685DFE" w14:textId="77777777" w:rsidTr="007B20E2">
        <w:tc>
          <w:tcPr>
            <w:tcW w:w="3168" w:type="dxa"/>
            <w:vMerge/>
            <w:shd w:val="clear" w:color="auto" w:fill="auto"/>
          </w:tcPr>
          <w:p w14:paraId="2C246123"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0AAF3C4E"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3.</w:t>
            </w:r>
          </w:p>
        </w:tc>
        <w:tc>
          <w:tcPr>
            <w:tcW w:w="6891" w:type="dxa"/>
            <w:gridSpan w:val="2"/>
            <w:shd w:val="clear" w:color="auto" w:fill="auto"/>
          </w:tcPr>
          <w:p w14:paraId="7FA945D6"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Эксплуатация  и обслуживание химических реакторов. Разработка мер по  устранению неполадок оборудования.</w:t>
            </w:r>
          </w:p>
        </w:tc>
        <w:tc>
          <w:tcPr>
            <w:tcW w:w="1275" w:type="dxa"/>
            <w:shd w:val="clear" w:color="auto" w:fill="auto"/>
          </w:tcPr>
          <w:p w14:paraId="1BE92A3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B05430A"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73E9C64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2EA7CFD9" w14:textId="77777777" w:rsidTr="007B20E2">
        <w:tc>
          <w:tcPr>
            <w:tcW w:w="3168" w:type="dxa"/>
            <w:vMerge/>
            <w:shd w:val="clear" w:color="auto" w:fill="auto"/>
          </w:tcPr>
          <w:p w14:paraId="40EACF23"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0B1940D8"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4.</w:t>
            </w:r>
          </w:p>
        </w:tc>
        <w:tc>
          <w:tcPr>
            <w:tcW w:w="6891" w:type="dxa"/>
            <w:gridSpan w:val="2"/>
            <w:shd w:val="clear" w:color="auto" w:fill="auto"/>
          </w:tcPr>
          <w:p w14:paraId="62D94AC0"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Эксплуатация  и обслуживание колонных аппаратов. Разработка мер по  устранению неполадок оборудования.</w:t>
            </w:r>
          </w:p>
        </w:tc>
        <w:tc>
          <w:tcPr>
            <w:tcW w:w="1275" w:type="dxa"/>
            <w:shd w:val="clear" w:color="auto" w:fill="auto"/>
          </w:tcPr>
          <w:p w14:paraId="45158F00"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671BD860"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248D1DD"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EA7DA3C" w14:textId="77777777" w:rsidTr="007B20E2">
        <w:tc>
          <w:tcPr>
            <w:tcW w:w="3168" w:type="dxa"/>
            <w:vMerge/>
            <w:shd w:val="clear" w:color="auto" w:fill="auto"/>
          </w:tcPr>
          <w:p w14:paraId="76DD7306"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28929A0D"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5.</w:t>
            </w:r>
          </w:p>
        </w:tc>
        <w:tc>
          <w:tcPr>
            <w:tcW w:w="6891" w:type="dxa"/>
            <w:gridSpan w:val="2"/>
            <w:shd w:val="clear" w:color="auto" w:fill="auto"/>
          </w:tcPr>
          <w:p w14:paraId="1B2CBBB8"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Эксплуатация и обслуживание  сушилок и печей. Разработка мер по  устранению неполадок оборудования.</w:t>
            </w:r>
          </w:p>
        </w:tc>
        <w:tc>
          <w:tcPr>
            <w:tcW w:w="1275" w:type="dxa"/>
            <w:shd w:val="clear" w:color="auto" w:fill="auto"/>
          </w:tcPr>
          <w:p w14:paraId="1E2A30E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3A2C417"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6498CB6"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A6A7C1C" w14:textId="77777777" w:rsidTr="007B20E2">
        <w:tc>
          <w:tcPr>
            <w:tcW w:w="3168" w:type="dxa"/>
            <w:vMerge/>
            <w:shd w:val="clear" w:color="auto" w:fill="auto"/>
          </w:tcPr>
          <w:p w14:paraId="386C31E0" w14:textId="77777777" w:rsidR="00F448B3" w:rsidRPr="00025223" w:rsidRDefault="00F448B3" w:rsidP="00F448B3">
            <w:pPr>
              <w:spacing w:after="0" w:line="240" w:lineRule="auto"/>
              <w:jc w:val="right"/>
              <w:rPr>
                <w:rFonts w:ascii="Times New Roman" w:eastAsia="Calibri" w:hAnsi="Times New Roman"/>
                <w:b/>
                <w:bCs/>
                <w:color w:val="000000" w:themeColor="text1"/>
              </w:rPr>
            </w:pPr>
          </w:p>
        </w:tc>
        <w:tc>
          <w:tcPr>
            <w:tcW w:w="540" w:type="dxa"/>
            <w:shd w:val="clear" w:color="auto" w:fill="auto"/>
          </w:tcPr>
          <w:p w14:paraId="29C21E71"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6.</w:t>
            </w:r>
          </w:p>
        </w:tc>
        <w:tc>
          <w:tcPr>
            <w:tcW w:w="6891" w:type="dxa"/>
            <w:gridSpan w:val="2"/>
            <w:shd w:val="clear" w:color="auto" w:fill="auto"/>
          </w:tcPr>
          <w:p w14:paraId="17169425"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Эксплуатация  и обслуживание теплообменной аппаратуры и выпарных аппаратов. Разработка мер по  устранению неполадок оборудования.</w:t>
            </w:r>
          </w:p>
        </w:tc>
        <w:tc>
          <w:tcPr>
            <w:tcW w:w="1275" w:type="dxa"/>
            <w:shd w:val="clear" w:color="auto" w:fill="auto"/>
          </w:tcPr>
          <w:p w14:paraId="583E00A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DAC86EC"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EC0EDAB"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0B5B200B" w14:textId="77777777" w:rsidTr="007B20E2">
        <w:tc>
          <w:tcPr>
            <w:tcW w:w="3168" w:type="dxa"/>
            <w:vMerge/>
            <w:shd w:val="clear" w:color="auto" w:fill="auto"/>
          </w:tcPr>
          <w:p w14:paraId="3228007C"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43A7655F"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7.</w:t>
            </w:r>
          </w:p>
        </w:tc>
        <w:tc>
          <w:tcPr>
            <w:tcW w:w="6891" w:type="dxa"/>
            <w:gridSpan w:val="2"/>
            <w:shd w:val="clear" w:color="auto" w:fill="auto"/>
          </w:tcPr>
          <w:p w14:paraId="07E8BC91"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Эксплуатация и обслуживание вспомогательного оборудования: насосов, коммуникаций,  арматуры и трубопроводов. Разработка мер по  устранению неполадок оборудования.</w:t>
            </w:r>
          </w:p>
        </w:tc>
        <w:tc>
          <w:tcPr>
            <w:tcW w:w="1275" w:type="dxa"/>
            <w:shd w:val="clear" w:color="auto" w:fill="auto"/>
          </w:tcPr>
          <w:p w14:paraId="0696ABFE"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D50F448"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05B8532A"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1A67F3AD" w14:textId="77777777" w:rsidTr="007B20E2">
        <w:tc>
          <w:tcPr>
            <w:tcW w:w="3168" w:type="dxa"/>
            <w:vMerge/>
            <w:shd w:val="clear" w:color="auto" w:fill="auto"/>
          </w:tcPr>
          <w:p w14:paraId="41E8F8CC"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219D89CC"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8.</w:t>
            </w:r>
          </w:p>
        </w:tc>
        <w:tc>
          <w:tcPr>
            <w:tcW w:w="6891" w:type="dxa"/>
            <w:gridSpan w:val="2"/>
            <w:shd w:val="clear" w:color="auto" w:fill="auto"/>
          </w:tcPr>
          <w:p w14:paraId="33BC08DD"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Подготовка  оборудования к ремонту. Проведение несложного ремонта оборудования.</w:t>
            </w:r>
          </w:p>
        </w:tc>
        <w:tc>
          <w:tcPr>
            <w:tcW w:w="1275" w:type="dxa"/>
            <w:shd w:val="clear" w:color="auto" w:fill="auto"/>
          </w:tcPr>
          <w:p w14:paraId="4FACD12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33E0172A"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6E56BDE"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79785EEF" w14:textId="77777777" w:rsidTr="007B20E2">
        <w:tc>
          <w:tcPr>
            <w:tcW w:w="3168" w:type="dxa"/>
            <w:vMerge/>
            <w:shd w:val="clear" w:color="auto" w:fill="auto"/>
          </w:tcPr>
          <w:p w14:paraId="20FBE707"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7ADAAD57"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9.</w:t>
            </w:r>
          </w:p>
        </w:tc>
        <w:tc>
          <w:tcPr>
            <w:tcW w:w="6891" w:type="dxa"/>
            <w:gridSpan w:val="2"/>
            <w:shd w:val="clear" w:color="auto" w:fill="auto"/>
          </w:tcPr>
          <w:p w14:paraId="3238CC7B"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Возможные неполадки при работе технологического оборудования и способы их устранения.</w:t>
            </w:r>
            <w:r w:rsidRPr="00025223">
              <w:rPr>
                <w:rFonts w:ascii="Times New Roman" w:hAnsi="Times New Roman"/>
                <w:color w:val="000000" w:themeColor="text1"/>
              </w:rPr>
              <w:t xml:space="preserve"> </w:t>
            </w:r>
            <w:r w:rsidRPr="00025223">
              <w:rPr>
                <w:rFonts w:ascii="Times New Roman" w:eastAsia="Calibri" w:hAnsi="Times New Roman"/>
                <w:bCs/>
                <w:color w:val="000000" w:themeColor="text1"/>
              </w:rPr>
              <w:t>Наладка оборудования. Общие понятия об испытании оборудования. Основные сведения о технической диагностике.</w:t>
            </w:r>
          </w:p>
        </w:tc>
        <w:tc>
          <w:tcPr>
            <w:tcW w:w="1275" w:type="dxa"/>
            <w:shd w:val="clear" w:color="auto" w:fill="auto"/>
          </w:tcPr>
          <w:p w14:paraId="4809577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296E10DB"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7E896F1B"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6621FBF1" w14:textId="77777777" w:rsidTr="007B20E2">
        <w:tc>
          <w:tcPr>
            <w:tcW w:w="3168" w:type="dxa"/>
            <w:vMerge/>
            <w:shd w:val="clear" w:color="auto" w:fill="auto"/>
          </w:tcPr>
          <w:p w14:paraId="19DEE80B"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1778B328"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10.</w:t>
            </w:r>
          </w:p>
        </w:tc>
        <w:tc>
          <w:tcPr>
            <w:tcW w:w="6891" w:type="dxa"/>
            <w:gridSpan w:val="2"/>
            <w:shd w:val="clear" w:color="auto" w:fill="auto"/>
          </w:tcPr>
          <w:p w14:paraId="0C7DD21D" w14:textId="77777777" w:rsidR="00F448B3" w:rsidRPr="00025223" w:rsidRDefault="00F448B3" w:rsidP="00F448B3">
            <w:pPr>
              <w:spacing w:after="0" w:line="240" w:lineRule="auto"/>
              <w:jc w:val="both"/>
              <w:rPr>
                <w:rFonts w:ascii="Times New Roman" w:eastAsia="Calibri" w:hAnsi="Times New Roman"/>
                <w:bCs/>
                <w:color w:val="000000" w:themeColor="text1"/>
              </w:rPr>
            </w:pPr>
            <w:r w:rsidRPr="00025223">
              <w:rPr>
                <w:rFonts w:ascii="Times New Roman" w:eastAsia="Calibri" w:hAnsi="Times New Roman"/>
                <w:bCs/>
                <w:color w:val="000000" w:themeColor="text1"/>
              </w:rPr>
              <w:t>Сосуды и аппараты. Общие технические условия на ремонт корпусов. Выбор способов устранения дефектов</w:t>
            </w:r>
          </w:p>
        </w:tc>
        <w:tc>
          <w:tcPr>
            <w:tcW w:w="1275" w:type="dxa"/>
            <w:shd w:val="clear" w:color="auto" w:fill="auto"/>
          </w:tcPr>
          <w:p w14:paraId="51F2481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56C3DAD1"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32AE5C91" w14:textId="77777777" w:rsidR="00F448B3" w:rsidRPr="00025223" w:rsidRDefault="00F448B3" w:rsidP="00F448B3">
            <w:pPr>
              <w:spacing w:after="0" w:line="240" w:lineRule="auto"/>
              <w:jc w:val="center"/>
              <w:rPr>
                <w:rFonts w:ascii="Times New Roman" w:hAnsi="Times New Roman"/>
                <w:color w:val="000000" w:themeColor="text1"/>
              </w:rPr>
            </w:pPr>
          </w:p>
        </w:tc>
      </w:tr>
      <w:tr w:rsidR="00F448B3" w:rsidRPr="00025223" w14:paraId="3C26BFED" w14:textId="77777777" w:rsidTr="007B20E2">
        <w:tc>
          <w:tcPr>
            <w:tcW w:w="3168" w:type="dxa"/>
            <w:vMerge/>
            <w:shd w:val="clear" w:color="auto" w:fill="auto"/>
          </w:tcPr>
          <w:p w14:paraId="40CB4184"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509D2D2F" w14:textId="77777777" w:rsidR="00F448B3" w:rsidRPr="00025223" w:rsidRDefault="00F448B3" w:rsidP="00F448B3">
            <w:pPr>
              <w:spacing w:after="0" w:line="240" w:lineRule="auto"/>
              <w:jc w:val="center"/>
              <w:rPr>
                <w:rFonts w:ascii="Times New Roman" w:eastAsia="Calibri" w:hAnsi="Times New Roman"/>
                <w:bCs/>
                <w:color w:val="000000" w:themeColor="text1"/>
              </w:rPr>
            </w:pPr>
            <w:r w:rsidRPr="00025223">
              <w:rPr>
                <w:rFonts w:ascii="Times New Roman" w:eastAsia="Calibri" w:hAnsi="Times New Roman"/>
                <w:bCs/>
                <w:color w:val="000000" w:themeColor="text1"/>
              </w:rPr>
              <w:t>11.</w:t>
            </w:r>
          </w:p>
        </w:tc>
        <w:tc>
          <w:tcPr>
            <w:tcW w:w="6891" w:type="dxa"/>
            <w:gridSpan w:val="2"/>
            <w:shd w:val="clear" w:color="auto" w:fill="auto"/>
          </w:tcPr>
          <w:p w14:paraId="38DB41CF" w14:textId="77777777" w:rsidR="00F448B3" w:rsidRPr="00025223" w:rsidRDefault="00F448B3" w:rsidP="00F448B3">
            <w:pPr>
              <w:spacing w:after="0" w:line="240" w:lineRule="auto"/>
              <w:jc w:val="both"/>
              <w:rPr>
                <w:rFonts w:ascii="Times New Roman" w:hAnsi="Times New Roman"/>
                <w:color w:val="000000" w:themeColor="text1"/>
              </w:rPr>
            </w:pPr>
            <w:r w:rsidRPr="00025223">
              <w:rPr>
                <w:rFonts w:ascii="Times New Roman" w:hAnsi="Times New Roman"/>
                <w:color w:val="000000" w:themeColor="text1"/>
              </w:rPr>
              <w:t xml:space="preserve">Правила безопасности при производстве пусконаладочных работ. Испытания аппаратов после ремонта корпусов на плотность и прочность.(составление  плана </w:t>
            </w:r>
            <w:proofErr w:type="spellStart"/>
            <w:r w:rsidRPr="00025223">
              <w:rPr>
                <w:rFonts w:ascii="Times New Roman" w:hAnsi="Times New Roman"/>
                <w:color w:val="000000" w:themeColor="text1"/>
              </w:rPr>
              <w:t>пневмо</w:t>
            </w:r>
            <w:proofErr w:type="spellEnd"/>
            <w:r w:rsidRPr="00025223">
              <w:rPr>
                <w:rFonts w:ascii="Times New Roman" w:hAnsi="Times New Roman"/>
                <w:color w:val="000000" w:themeColor="text1"/>
              </w:rPr>
              <w:t>- и гидроиспытаний).</w:t>
            </w:r>
          </w:p>
        </w:tc>
        <w:tc>
          <w:tcPr>
            <w:tcW w:w="1275" w:type="dxa"/>
            <w:shd w:val="clear" w:color="auto" w:fill="auto"/>
          </w:tcPr>
          <w:p w14:paraId="4E7884F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shd w:val="clear" w:color="auto" w:fill="auto"/>
          </w:tcPr>
          <w:p w14:paraId="00916DEB"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66328BB6" w14:textId="77777777" w:rsidR="00F448B3" w:rsidRPr="00025223" w:rsidRDefault="00F448B3" w:rsidP="00F448B3">
            <w:pPr>
              <w:spacing w:after="0" w:line="240" w:lineRule="auto"/>
              <w:jc w:val="center"/>
              <w:rPr>
                <w:rFonts w:ascii="Times New Roman" w:hAnsi="Times New Roman"/>
                <w:color w:val="000000" w:themeColor="text1"/>
              </w:rPr>
            </w:pPr>
          </w:p>
        </w:tc>
      </w:tr>
      <w:tr w:rsidR="001E7CCD" w:rsidRPr="00025223" w14:paraId="10DC075C" w14:textId="77777777" w:rsidTr="007B20E2">
        <w:tc>
          <w:tcPr>
            <w:tcW w:w="3168" w:type="dxa"/>
            <w:vMerge w:val="restart"/>
            <w:shd w:val="clear" w:color="auto" w:fill="auto"/>
          </w:tcPr>
          <w:p w14:paraId="359DC13D"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 xml:space="preserve">Тема 1.4 Основы  проектирования и конструирования оборудования </w:t>
            </w:r>
          </w:p>
        </w:tc>
        <w:tc>
          <w:tcPr>
            <w:tcW w:w="7431" w:type="dxa"/>
            <w:gridSpan w:val="3"/>
            <w:shd w:val="clear" w:color="auto" w:fill="auto"/>
          </w:tcPr>
          <w:p w14:paraId="000B0859" w14:textId="77777777" w:rsidR="001E7CCD" w:rsidRPr="00025223" w:rsidRDefault="001E7CCD" w:rsidP="00F448B3">
            <w:pPr>
              <w:spacing w:after="0" w:line="240" w:lineRule="auto"/>
              <w:rPr>
                <w:rFonts w:ascii="Times New Roman" w:hAnsi="Times New Roman"/>
                <w:bCs/>
                <w:i/>
                <w:color w:val="000000" w:themeColor="text1"/>
              </w:rPr>
            </w:pPr>
            <w:r w:rsidRPr="00025223">
              <w:rPr>
                <w:rFonts w:ascii="Times New Roman" w:eastAsia="Calibri" w:hAnsi="Times New Roman"/>
                <w:b/>
                <w:bCs/>
                <w:color w:val="000000" w:themeColor="text1"/>
              </w:rPr>
              <w:t xml:space="preserve">Содержание </w:t>
            </w:r>
            <w:r w:rsidRPr="00025223">
              <w:rPr>
                <w:rFonts w:ascii="Times New Roman" w:hAnsi="Times New Roman"/>
                <w:bCs/>
                <w:i/>
                <w:color w:val="000000" w:themeColor="text1"/>
              </w:rPr>
              <w:t xml:space="preserve"> </w:t>
            </w:r>
          </w:p>
        </w:tc>
        <w:tc>
          <w:tcPr>
            <w:tcW w:w="1275" w:type="dxa"/>
            <w:shd w:val="clear" w:color="auto" w:fill="auto"/>
          </w:tcPr>
          <w:p w14:paraId="424BE0E0"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6</w:t>
            </w:r>
          </w:p>
        </w:tc>
        <w:tc>
          <w:tcPr>
            <w:tcW w:w="1985" w:type="dxa"/>
            <w:shd w:val="clear" w:color="auto" w:fill="auto"/>
          </w:tcPr>
          <w:p w14:paraId="73FEC119"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shd w:val="clear" w:color="auto" w:fill="auto"/>
          </w:tcPr>
          <w:p w14:paraId="0F42CDC0" w14:textId="77777777" w:rsidR="001E7CCD" w:rsidRPr="00025223" w:rsidRDefault="001E7CCD" w:rsidP="00F448B3">
            <w:pPr>
              <w:spacing w:after="0" w:line="240" w:lineRule="auto"/>
              <w:jc w:val="center"/>
              <w:rPr>
                <w:rFonts w:ascii="Times New Roman" w:hAnsi="Times New Roman"/>
                <w:color w:val="000000" w:themeColor="text1"/>
              </w:rPr>
            </w:pPr>
          </w:p>
        </w:tc>
      </w:tr>
      <w:tr w:rsidR="00F448B3" w:rsidRPr="00025223" w14:paraId="29A543A9" w14:textId="77777777" w:rsidTr="007B20E2">
        <w:tc>
          <w:tcPr>
            <w:tcW w:w="3168" w:type="dxa"/>
            <w:vMerge/>
            <w:shd w:val="clear" w:color="auto" w:fill="auto"/>
          </w:tcPr>
          <w:p w14:paraId="64130845"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4931339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1.</w:t>
            </w:r>
          </w:p>
        </w:tc>
        <w:tc>
          <w:tcPr>
            <w:tcW w:w="6891" w:type="dxa"/>
            <w:gridSpan w:val="2"/>
            <w:shd w:val="clear" w:color="auto" w:fill="auto"/>
          </w:tcPr>
          <w:p w14:paraId="7F949FE9" w14:textId="77777777" w:rsidR="00F448B3" w:rsidRPr="00025223" w:rsidRDefault="00F448B3"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Конструкторская и технологическая документация. Регламент производства, технический паспорт аппаратуры. Принципы расчета и подбора оборудования. Требования Ростехнадзора.</w:t>
            </w:r>
          </w:p>
        </w:tc>
        <w:tc>
          <w:tcPr>
            <w:tcW w:w="1275" w:type="dxa"/>
            <w:shd w:val="clear" w:color="auto" w:fill="auto"/>
          </w:tcPr>
          <w:p w14:paraId="03C7A41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1985" w:type="dxa"/>
            <w:vMerge w:val="restart"/>
            <w:shd w:val="clear" w:color="auto" w:fill="auto"/>
          </w:tcPr>
          <w:p w14:paraId="1CEF806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2B1D5B5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2045D85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ПК1.3</w:t>
            </w:r>
          </w:p>
          <w:p w14:paraId="328A7E1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ПК.1.4</w:t>
            </w:r>
          </w:p>
          <w:p w14:paraId="0614206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4D2D014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tc>
        <w:tc>
          <w:tcPr>
            <w:tcW w:w="1559" w:type="dxa"/>
            <w:vMerge w:val="restart"/>
            <w:shd w:val="clear" w:color="auto" w:fill="auto"/>
          </w:tcPr>
          <w:p w14:paraId="5296575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У1.4.01</w:t>
            </w:r>
          </w:p>
          <w:p w14:paraId="6CA22D1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1.4.02</w:t>
            </w:r>
          </w:p>
          <w:p w14:paraId="24A91FA1"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З.1.4.01</w:t>
            </w:r>
          </w:p>
          <w:p w14:paraId="072F2D9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1.4.02</w:t>
            </w:r>
          </w:p>
          <w:p w14:paraId="37F4EC5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З.1.4.03</w:t>
            </w:r>
          </w:p>
          <w:p w14:paraId="4A1BDACA"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З.1.1.03</w:t>
            </w:r>
          </w:p>
        </w:tc>
      </w:tr>
      <w:tr w:rsidR="00F448B3" w:rsidRPr="00025223" w14:paraId="73FB2AFF" w14:textId="77777777" w:rsidTr="007B20E2">
        <w:tc>
          <w:tcPr>
            <w:tcW w:w="3168" w:type="dxa"/>
            <w:vMerge/>
            <w:shd w:val="clear" w:color="auto" w:fill="auto"/>
          </w:tcPr>
          <w:p w14:paraId="442180C9" w14:textId="77777777" w:rsidR="00F448B3" w:rsidRPr="00025223" w:rsidRDefault="00F448B3" w:rsidP="00F448B3">
            <w:pPr>
              <w:spacing w:after="0" w:line="240" w:lineRule="auto"/>
              <w:jc w:val="center"/>
              <w:rPr>
                <w:rFonts w:ascii="Times New Roman" w:eastAsia="Calibri" w:hAnsi="Times New Roman"/>
                <w:b/>
                <w:bCs/>
                <w:color w:val="000000" w:themeColor="text1"/>
              </w:rPr>
            </w:pPr>
          </w:p>
        </w:tc>
        <w:tc>
          <w:tcPr>
            <w:tcW w:w="540" w:type="dxa"/>
            <w:shd w:val="clear" w:color="auto" w:fill="auto"/>
          </w:tcPr>
          <w:p w14:paraId="5456896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891" w:type="dxa"/>
            <w:gridSpan w:val="2"/>
            <w:shd w:val="clear" w:color="auto" w:fill="auto"/>
          </w:tcPr>
          <w:p w14:paraId="16E2A504" w14:textId="77777777" w:rsidR="00F448B3" w:rsidRPr="00025223" w:rsidRDefault="00F448B3"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 Компоновка оборудования в производственных зданиях и на открытых площадках. Составление плана размещения оборудования.</w:t>
            </w:r>
          </w:p>
        </w:tc>
        <w:tc>
          <w:tcPr>
            <w:tcW w:w="1275" w:type="dxa"/>
            <w:shd w:val="clear" w:color="auto" w:fill="auto"/>
          </w:tcPr>
          <w:p w14:paraId="0FE14773"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w:t>
            </w:r>
          </w:p>
        </w:tc>
        <w:tc>
          <w:tcPr>
            <w:tcW w:w="1985" w:type="dxa"/>
            <w:vMerge/>
            <w:shd w:val="clear" w:color="auto" w:fill="auto"/>
          </w:tcPr>
          <w:p w14:paraId="507EB4B5"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vMerge/>
            <w:shd w:val="clear" w:color="auto" w:fill="auto"/>
          </w:tcPr>
          <w:p w14:paraId="27E76ADB" w14:textId="77777777" w:rsidR="00F448B3" w:rsidRPr="00025223" w:rsidRDefault="00F448B3" w:rsidP="00F448B3">
            <w:pPr>
              <w:spacing w:after="0" w:line="240" w:lineRule="auto"/>
              <w:jc w:val="center"/>
              <w:rPr>
                <w:rFonts w:ascii="Times New Roman" w:hAnsi="Times New Roman"/>
                <w:color w:val="000000" w:themeColor="text1"/>
              </w:rPr>
            </w:pPr>
          </w:p>
        </w:tc>
      </w:tr>
      <w:tr w:rsidR="001E7CCD" w:rsidRPr="00025223" w14:paraId="528E1D3A" w14:textId="77777777" w:rsidTr="007B20E2">
        <w:tc>
          <w:tcPr>
            <w:tcW w:w="10599" w:type="dxa"/>
            <w:gridSpan w:val="4"/>
            <w:shd w:val="clear" w:color="auto" w:fill="auto"/>
          </w:tcPr>
          <w:p w14:paraId="05AD77DE" w14:textId="77777777" w:rsidR="001E7CCD" w:rsidRPr="00025223" w:rsidRDefault="001E7CCD" w:rsidP="00F448B3">
            <w:pPr>
              <w:spacing w:after="0" w:line="240" w:lineRule="auto"/>
              <w:jc w:val="center"/>
              <w:rPr>
                <w:rFonts w:ascii="Times New Roman" w:hAnsi="Times New Roman"/>
                <w:i/>
                <w:color w:val="000000" w:themeColor="text1"/>
              </w:rPr>
            </w:pPr>
            <w:r w:rsidRPr="00025223">
              <w:rPr>
                <w:rFonts w:ascii="Times New Roman" w:eastAsia="Calibri" w:hAnsi="Times New Roman"/>
                <w:b/>
                <w:bCs/>
                <w:color w:val="000000" w:themeColor="text1"/>
              </w:rPr>
              <w:t>Самостоятельная работа при изучении раздела 1 ПМ.01</w:t>
            </w:r>
            <w:r w:rsidRPr="00025223">
              <w:rPr>
                <w:rFonts w:ascii="Times New Roman" w:hAnsi="Times New Roman"/>
                <w:i/>
                <w:color w:val="000000" w:themeColor="text1"/>
              </w:rPr>
              <w:t xml:space="preserve">  </w:t>
            </w:r>
          </w:p>
          <w:p w14:paraId="6ADC439B" w14:textId="77777777" w:rsidR="001E7CCD" w:rsidRPr="00025223" w:rsidRDefault="001E7CCD" w:rsidP="00F448B3">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Подготовка рефератов, докладов, составление тематических кроссвордов;</w:t>
            </w:r>
          </w:p>
          <w:p w14:paraId="1F1A87D9" w14:textId="77777777" w:rsidR="001E7CCD" w:rsidRPr="00025223" w:rsidRDefault="001E7CCD" w:rsidP="00F448B3">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 xml:space="preserve">Подготовка к практическим работам с использованием методических рекомендаций; </w:t>
            </w:r>
          </w:p>
          <w:p w14:paraId="57DA5118" w14:textId="77777777" w:rsidR="001E7CCD" w:rsidRPr="00025223" w:rsidRDefault="001E7CCD" w:rsidP="00F448B3">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lastRenderedPageBreak/>
              <w:t>Оформление практических работ, отчетов и подготовка к их защите;</w:t>
            </w:r>
          </w:p>
          <w:p w14:paraId="6D65E793" w14:textId="77777777" w:rsidR="001E7CCD" w:rsidRPr="00025223" w:rsidRDefault="001E7CCD" w:rsidP="00F448B3">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Разработка презентаций и интеллект-карт на мультимедийном оборудовании;</w:t>
            </w:r>
          </w:p>
          <w:p w14:paraId="7971D4C8" w14:textId="77777777" w:rsidR="001E7CCD" w:rsidRPr="00025223" w:rsidRDefault="001E7CCD" w:rsidP="00F448B3">
            <w:pPr>
              <w:spacing w:after="0" w:line="240" w:lineRule="auto"/>
              <w:jc w:val="both"/>
              <w:rPr>
                <w:rFonts w:ascii="Times New Roman" w:hAnsi="Times New Roman"/>
                <w:color w:val="000000" w:themeColor="text1"/>
              </w:rPr>
            </w:pPr>
            <w:r w:rsidRPr="00025223">
              <w:rPr>
                <w:rFonts w:ascii="Times New Roman" w:hAnsi="Times New Roman"/>
                <w:bCs/>
                <w:color w:val="000000" w:themeColor="text1"/>
              </w:rPr>
              <w:t>Работа с Интернет-ресурсами, информационно-образовательными порталами, электронными пособиями</w:t>
            </w:r>
            <w:r w:rsidRPr="00025223">
              <w:rPr>
                <w:rFonts w:ascii="Times New Roman" w:hAnsi="Times New Roman"/>
                <w:color w:val="000000" w:themeColor="text1"/>
              </w:rPr>
              <w:t>.</w:t>
            </w:r>
          </w:p>
          <w:p w14:paraId="1EFCE988" w14:textId="77777777" w:rsidR="001E7CCD" w:rsidRPr="00025223" w:rsidRDefault="001E7CCD" w:rsidP="00F448B3">
            <w:pPr>
              <w:spacing w:after="0" w:line="240" w:lineRule="auto"/>
              <w:jc w:val="both"/>
              <w:rPr>
                <w:rFonts w:ascii="Times New Roman" w:hAnsi="Times New Roman"/>
                <w:color w:val="000000" w:themeColor="text1"/>
              </w:rPr>
            </w:pPr>
          </w:p>
        </w:tc>
        <w:tc>
          <w:tcPr>
            <w:tcW w:w="1275" w:type="dxa"/>
            <w:shd w:val="clear" w:color="auto" w:fill="auto"/>
          </w:tcPr>
          <w:p w14:paraId="6797B708" w14:textId="77777777" w:rsidR="001E7CCD" w:rsidRPr="00025223" w:rsidRDefault="00254654"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lastRenderedPageBreak/>
              <w:t>46</w:t>
            </w:r>
          </w:p>
        </w:tc>
        <w:tc>
          <w:tcPr>
            <w:tcW w:w="1985" w:type="dxa"/>
            <w:shd w:val="clear" w:color="auto" w:fill="auto"/>
          </w:tcPr>
          <w:p w14:paraId="4255A9B0" w14:textId="77777777" w:rsidR="001E7CCD" w:rsidRPr="00025223" w:rsidRDefault="001E7CCD" w:rsidP="00F448B3">
            <w:pPr>
              <w:spacing w:after="0" w:line="240" w:lineRule="auto"/>
              <w:jc w:val="center"/>
              <w:rPr>
                <w:rFonts w:ascii="Times New Roman" w:hAnsi="Times New Roman"/>
                <w:color w:val="000000" w:themeColor="text1"/>
              </w:rPr>
            </w:pPr>
          </w:p>
          <w:p w14:paraId="6B5BA179" w14:textId="77777777" w:rsidR="001E7CCD" w:rsidRPr="00025223" w:rsidRDefault="001E7CCD" w:rsidP="00F448B3">
            <w:pPr>
              <w:spacing w:after="0" w:line="240" w:lineRule="auto"/>
              <w:jc w:val="center"/>
              <w:rPr>
                <w:rFonts w:ascii="Times New Roman" w:hAnsi="Times New Roman"/>
                <w:color w:val="000000" w:themeColor="text1"/>
              </w:rPr>
            </w:pPr>
          </w:p>
          <w:p w14:paraId="354E854F" w14:textId="77777777" w:rsidR="001E7CCD" w:rsidRPr="00025223" w:rsidRDefault="001E7CCD" w:rsidP="00F448B3">
            <w:pPr>
              <w:spacing w:after="0" w:line="240" w:lineRule="auto"/>
              <w:jc w:val="center"/>
              <w:rPr>
                <w:rFonts w:ascii="Times New Roman" w:hAnsi="Times New Roman"/>
                <w:color w:val="000000" w:themeColor="text1"/>
              </w:rPr>
            </w:pPr>
          </w:p>
          <w:p w14:paraId="205D0656"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shd w:val="clear" w:color="auto" w:fill="auto"/>
          </w:tcPr>
          <w:p w14:paraId="2BC8D488"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0A42010A" w14:textId="77777777" w:rsidTr="007B20E2">
        <w:tc>
          <w:tcPr>
            <w:tcW w:w="10599" w:type="dxa"/>
            <w:gridSpan w:val="4"/>
            <w:shd w:val="clear" w:color="auto" w:fill="auto"/>
          </w:tcPr>
          <w:p w14:paraId="31042046"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Тематика домашних заданий</w:t>
            </w:r>
          </w:p>
          <w:p w14:paraId="0656EDFB"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 Составление таблиц сравнительной характеристики конструкционных материалов;</w:t>
            </w:r>
          </w:p>
          <w:p w14:paraId="4FF473C6"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требований к химическому оборудованию;</w:t>
            </w:r>
          </w:p>
          <w:p w14:paraId="700A589B"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Подбор основных элементов оборудования по заданным параметрам процесса.</w:t>
            </w:r>
          </w:p>
          <w:p w14:paraId="57F61ECE"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устройства и принципа действия основного и вспомогательного оборудования.</w:t>
            </w:r>
          </w:p>
          <w:p w14:paraId="18089F47"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правил безопасной эксплуатации оборудования;</w:t>
            </w:r>
          </w:p>
          <w:p w14:paraId="1DD3237D"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Расчет и подбор основного и вспомогательного оборудования;</w:t>
            </w:r>
          </w:p>
          <w:p w14:paraId="48052AD5"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Выполнение компоновки оборудования;</w:t>
            </w:r>
          </w:p>
          <w:p w14:paraId="0948FE9B"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Составление перечня и характеристик оборудования для технологических схем;</w:t>
            </w:r>
          </w:p>
          <w:p w14:paraId="505C2FE3"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Работа со справочной и нормативно-</w:t>
            </w:r>
            <w:proofErr w:type="spellStart"/>
            <w:r w:rsidRPr="00025223">
              <w:rPr>
                <w:rFonts w:ascii="Times New Roman" w:hAnsi="Times New Roman"/>
                <w:color w:val="000000" w:themeColor="text1"/>
              </w:rPr>
              <w:t>техничекой</w:t>
            </w:r>
            <w:proofErr w:type="spellEnd"/>
            <w:r w:rsidRPr="00025223">
              <w:rPr>
                <w:rFonts w:ascii="Times New Roman" w:hAnsi="Times New Roman"/>
                <w:color w:val="000000" w:themeColor="text1"/>
              </w:rPr>
              <w:t xml:space="preserve"> литературой;</w:t>
            </w:r>
          </w:p>
          <w:p w14:paraId="7BA5FE6A"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Вычерчивание схем и эскизов типового технологического оборудования</w:t>
            </w:r>
          </w:p>
          <w:p w14:paraId="2A1E1861" w14:textId="77777777" w:rsidR="001E7CCD" w:rsidRPr="00025223" w:rsidRDefault="001E7CCD" w:rsidP="00F448B3">
            <w:pPr>
              <w:spacing w:after="0" w:line="240" w:lineRule="auto"/>
              <w:rPr>
                <w:rFonts w:ascii="Times New Roman" w:hAnsi="Times New Roman"/>
                <w:color w:val="000000" w:themeColor="text1"/>
              </w:rPr>
            </w:pPr>
          </w:p>
        </w:tc>
        <w:tc>
          <w:tcPr>
            <w:tcW w:w="1275" w:type="dxa"/>
            <w:shd w:val="clear" w:color="auto" w:fill="auto"/>
          </w:tcPr>
          <w:p w14:paraId="5F99FC0E" w14:textId="77777777" w:rsidR="001E7CCD" w:rsidRPr="00025223" w:rsidRDefault="001E7CCD" w:rsidP="00F448B3">
            <w:pPr>
              <w:spacing w:after="0" w:line="240" w:lineRule="auto"/>
              <w:jc w:val="center"/>
              <w:rPr>
                <w:rFonts w:ascii="Times New Roman" w:hAnsi="Times New Roman"/>
                <w:color w:val="000000" w:themeColor="text1"/>
              </w:rPr>
            </w:pPr>
          </w:p>
        </w:tc>
        <w:tc>
          <w:tcPr>
            <w:tcW w:w="1985" w:type="dxa"/>
            <w:shd w:val="clear" w:color="auto" w:fill="auto"/>
          </w:tcPr>
          <w:p w14:paraId="3167957B" w14:textId="77777777" w:rsidR="001E7CCD" w:rsidRPr="00025223" w:rsidRDefault="001E7CCD" w:rsidP="00F448B3">
            <w:pPr>
              <w:spacing w:after="0" w:line="240" w:lineRule="auto"/>
              <w:jc w:val="center"/>
              <w:rPr>
                <w:rFonts w:ascii="Times New Roman" w:hAnsi="Times New Roman"/>
                <w:color w:val="000000" w:themeColor="text1"/>
              </w:rPr>
            </w:pPr>
          </w:p>
          <w:p w14:paraId="6DDE54D7" w14:textId="77777777" w:rsidR="001E7CCD" w:rsidRPr="00025223" w:rsidRDefault="001E7CCD" w:rsidP="00F448B3">
            <w:pPr>
              <w:spacing w:after="0" w:line="240" w:lineRule="auto"/>
              <w:jc w:val="center"/>
              <w:rPr>
                <w:rFonts w:ascii="Times New Roman" w:hAnsi="Times New Roman"/>
                <w:color w:val="000000" w:themeColor="text1"/>
              </w:rPr>
            </w:pPr>
          </w:p>
          <w:p w14:paraId="0569AF0D" w14:textId="77777777" w:rsidR="001E7CCD" w:rsidRPr="00025223" w:rsidRDefault="001E7CCD" w:rsidP="00F448B3">
            <w:pPr>
              <w:spacing w:after="0" w:line="240" w:lineRule="auto"/>
              <w:jc w:val="center"/>
              <w:rPr>
                <w:rFonts w:ascii="Times New Roman" w:hAnsi="Times New Roman"/>
                <w:color w:val="000000" w:themeColor="text1"/>
              </w:rPr>
            </w:pPr>
          </w:p>
          <w:p w14:paraId="426D2B69" w14:textId="77777777" w:rsidR="001E7CCD" w:rsidRPr="00025223" w:rsidRDefault="001E7CCD" w:rsidP="00F448B3">
            <w:pPr>
              <w:spacing w:after="0" w:line="240" w:lineRule="auto"/>
              <w:jc w:val="center"/>
              <w:rPr>
                <w:rFonts w:ascii="Times New Roman" w:hAnsi="Times New Roman"/>
                <w:color w:val="000000" w:themeColor="text1"/>
              </w:rPr>
            </w:pPr>
          </w:p>
        </w:tc>
        <w:tc>
          <w:tcPr>
            <w:tcW w:w="1559" w:type="dxa"/>
            <w:shd w:val="clear" w:color="auto" w:fill="auto"/>
          </w:tcPr>
          <w:p w14:paraId="712742FE" w14:textId="77777777" w:rsidR="001E7CCD" w:rsidRPr="00025223" w:rsidRDefault="001E7CCD" w:rsidP="00F448B3">
            <w:pPr>
              <w:spacing w:after="0" w:line="240" w:lineRule="auto"/>
              <w:jc w:val="center"/>
              <w:rPr>
                <w:rFonts w:ascii="Times New Roman" w:hAnsi="Times New Roman"/>
                <w:color w:val="000000" w:themeColor="text1"/>
              </w:rPr>
            </w:pPr>
          </w:p>
        </w:tc>
      </w:tr>
      <w:tr w:rsidR="001E7CCD" w:rsidRPr="00025223" w14:paraId="72AA83D3" w14:textId="77777777" w:rsidTr="007B20E2">
        <w:tc>
          <w:tcPr>
            <w:tcW w:w="10599" w:type="dxa"/>
            <w:gridSpan w:val="4"/>
            <w:shd w:val="clear" w:color="auto" w:fill="auto"/>
          </w:tcPr>
          <w:p w14:paraId="212E8C5D"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Учебная практика УП.01.01 Введение в специальность</w:t>
            </w:r>
          </w:p>
          <w:p w14:paraId="11CB9A50" w14:textId="77777777" w:rsidR="001E7CCD" w:rsidRPr="00025223" w:rsidRDefault="001E7CCD"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Виды работ</w:t>
            </w:r>
          </w:p>
          <w:p w14:paraId="4AEBB053"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видов трубопроводов, используемых на действующем производстве.</w:t>
            </w:r>
          </w:p>
          <w:p w14:paraId="4ED84202"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Изучение насосного оборудования, алгоритма пуска-останова центробежного насоса. </w:t>
            </w:r>
          </w:p>
          <w:p w14:paraId="5969291B"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Изучение теплообменного оборудования. Алгоритм пуска теплообменника </w:t>
            </w:r>
            <w:proofErr w:type="spellStart"/>
            <w:r w:rsidRPr="00025223">
              <w:rPr>
                <w:rFonts w:ascii="Times New Roman" w:hAnsi="Times New Roman"/>
                <w:color w:val="000000" w:themeColor="text1"/>
              </w:rPr>
              <w:t>кожухотрубчатого</w:t>
            </w:r>
            <w:proofErr w:type="spellEnd"/>
            <w:r w:rsidRPr="00025223">
              <w:rPr>
                <w:rFonts w:ascii="Times New Roman" w:hAnsi="Times New Roman"/>
                <w:color w:val="000000" w:themeColor="text1"/>
              </w:rPr>
              <w:t xml:space="preserve">. </w:t>
            </w:r>
          </w:p>
          <w:p w14:paraId="325ADD9B" w14:textId="77777777" w:rsidR="001E7CCD" w:rsidRPr="00025223" w:rsidRDefault="001E7CCD" w:rsidP="00F448B3">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технологической схемы установки ректификации. Алгоритм пуска ректификационной установки непрерывного действия. Проведение анализа возможных аварийных ситуаций работы ректификационной установки.</w:t>
            </w:r>
          </w:p>
          <w:p w14:paraId="62F45341" w14:textId="77777777" w:rsidR="001E7CCD" w:rsidRPr="00025223" w:rsidRDefault="001E7CCD" w:rsidP="00F448B3">
            <w:pPr>
              <w:spacing w:after="0" w:line="240" w:lineRule="auto"/>
              <w:jc w:val="center"/>
              <w:rPr>
                <w:rFonts w:ascii="Times New Roman" w:hAnsi="Times New Roman"/>
                <w:b/>
                <w:color w:val="000000" w:themeColor="text1"/>
              </w:rPr>
            </w:pPr>
          </w:p>
        </w:tc>
        <w:tc>
          <w:tcPr>
            <w:tcW w:w="1275" w:type="dxa"/>
            <w:shd w:val="clear" w:color="auto" w:fill="auto"/>
          </w:tcPr>
          <w:p w14:paraId="522ADD8C" w14:textId="77777777" w:rsidR="001E7CCD" w:rsidRPr="00025223" w:rsidRDefault="001E7CCD"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36</w:t>
            </w:r>
          </w:p>
        </w:tc>
        <w:tc>
          <w:tcPr>
            <w:tcW w:w="1985" w:type="dxa"/>
            <w:shd w:val="clear" w:color="auto" w:fill="auto"/>
          </w:tcPr>
          <w:p w14:paraId="51822424"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1.1</w:t>
            </w:r>
          </w:p>
          <w:p w14:paraId="08B16295"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181F9804"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w:t>
            </w:r>
            <w:r w:rsidR="00F448B3" w:rsidRPr="00025223">
              <w:rPr>
                <w:rFonts w:ascii="Times New Roman" w:hAnsi="Times New Roman"/>
                <w:color w:val="000000" w:themeColor="text1"/>
              </w:rPr>
              <w:t xml:space="preserve"> </w:t>
            </w:r>
            <w:r w:rsidRPr="00025223">
              <w:rPr>
                <w:rFonts w:ascii="Times New Roman" w:hAnsi="Times New Roman"/>
                <w:color w:val="000000" w:themeColor="text1"/>
              </w:rPr>
              <w:t>1.3</w:t>
            </w:r>
          </w:p>
          <w:p w14:paraId="0F17998A" w14:textId="77777777" w:rsidR="00254654"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ПК </w:t>
            </w:r>
            <w:r w:rsidR="00254654" w:rsidRPr="00025223">
              <w:rPr>
                <w:rFonts w:ascii="Times New Roman" w:hAnsi="Times New Roman"/>
                <w:color w:val="000000" w:themeColor="text1"/>
              </w:rPr>
              <w:t>1.4</w:t>
            </w:r>
          </w:p>
          <w:p w14:paraId="1769EC92"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55A561AC"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p w14:paraId="44A0EC02"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p w14:paraId="6C8AF179" w14:textId="77777777" w:rsidR="001E7CCD"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05</w:t>
            </w:r>
          </w:p>
        </w:tc>
        <w:tc>
          <w:tcPr>
            <w:tcW w:w="1559" w:type="dxa"/>
            <w:shd w:val="clear" w:color="auto" w:fill="auto"/>
          </w:tcPr>
          <w:p w14:paraId="295EAC9D"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1.3.02</w:t>
            </w:r>
          </w:p>
          <w:p w14:paraId="3010CE0A"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1.3.05</w:t>
            </w:r>
          </w:p>
          <w:p w14:paraId="0FBD28A8" w14:textId="77777777" w:rsidR="00254654" w:rsidRPr="00025223" w:rsidRDefault="00254654"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66CD7265" w14:textId="77777777" w:rsidR="001E7CCD"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 xml:space="preserve">З </w:t>
            </w:r>
            <w:r w:rsidR="00254654" w:rsidRPr="00025223">
              <w:rPr>
                <w:rFonts w:ascii="Times New Roman" w:hAnsi="Times New Roman"/>
                <w:color w:val="000000" w:themeColor="text1"/>
              </w:rPr>
              <w:t>1.3.04</w:t>
            </w:r>
          </w:p>
        </w:tc>
      </w:tr>
      <w:tr w:rsidR="00F448B3" w:rsidRPr="00025223" w14:paraId="5925892C" w14:textId="77777777" w:rsidTr="007B20E2">
        <w:trPr>
          <w:trHeight w:val="2405"/>
        </w:trPr>
        <w:tc>
          <w:tcPr>
            <w:tcW w:w="10599" w:type="dxa"/>
            <w:gridSpan w:val="4"/>
            <w:shd w:val="clear" w:color="auto" w:fill="auto"/>
          </w:tcPr>
          <w:p w14:paraId="12902E84" w14:textId="77777777" w:rsidR="00F448B3" w:rsidRPr="00025223" w:rsidRDefault="00F448B3" w:rsidP="00F448B3">
            <w:pPr>
              <w:spacing w:after="0" w:line="240" w:lineRule="auto"/>
              <w:rPr>
                <w:rFonts w:ascii="Times New Roman" w:eastAsia="Calibri" w:hAnsi="Times New Roman"/>
                <w:bCs/>
                <w:i/>
                <w:color w:val="000000" w:themeColor="text1"/>
              </w:rPr>
            </w:pPr>
            <w:r w:rsidRPr="00025223">
              <w:rPr>
                <w:rFonts w:ascii="Times New Roman" w:eastAsia="Calibri" w:hAnsi="Times New Roman"/>
                <w:b/>
                <w:bCs/>
                <w:color w:val="000000" w:themeColor="text1"/>
              </w:rPr>
              <w:t>Учебная практикаУП.01.02 Выполнение работ по обслуживанию оборудования и коммуникаций</w:t>
            </w:r>
          </w:p>
          <w:p w14:paraId="405530FB"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Виды работ</w:t>
            </w:r>
          </w:p>
          <w:p w14:paraId="1F44DB69"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Ознакомление с технической и эксплуатационной документацией (ГОСТ, ОСТ, ТУ, технический паспорт на оборудование;</w:t>
            </w:r>
          </w:p>
          <w:p w14:paraId="2FA216E6"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Осмотр и оценка состояния оборудования, проверка качества его изготовления, предварительное испытание; </w:t>
            </w:r>
          </w:p>
          <w:p w14:paraId="78554187"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Подготовка оборудования к началу работы на учебном тренажёре;</w:t>
            </w:r>
          </w:p>
          <w:p w14:paraId="79BFDF49"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Пуск машин и аппаратов на учебном полигоне;</w:t>
            </w:r>
          </w:p>
          <w:p w14:paraId="50E5EE7A"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Наблюдение и контроль за работой и состоянием оборудования и коммуникаций;</w:t>
            </w:r>
          </w:p>
          <w:p w14:paraId="1FFA9B02"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Ведение журнала наблюдения и регистрации за работой оборудования;</w:t>
            </w:r>
          </w:p>
          <w:p w14:paraId="6C1969A6"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Отработка методов и приемов выявления и устранения возможных неполадок на макетах и моделях оборудования;</w:t>
            </w:r>
          </w:p>
          <w:p w14:paraId="25F701EA" w14:textId="77777777" w:rsidR="00F448B3" w:rsidRPr="00025223" w:rsidRDefault="00F448B3" w:rsidP="00F448B3">
            <w:pPr>
              <w:spacing w:after="0" w:line="240" w:lineRule="auto"/>
              <w:rPr>
                <w:rFonts w:ascii="Times New Roman" w:eastAsia="Calibri" w:hAnsi="Times New Roman"/>
                <w:b/>
                <w:bCs/>
                <w:color w:val="000000" w:themeColor="text1"/>
              </w:rPr>
            </w:pPr>
            <w:r w:rsidRPr="00025223">
              <w:rPr>
                <w:rFonts w:ascii="Times New Roman" w:eastAsia="Calibri" w:hAnsi="Times New Roman"/>
                <w:bCs/>
                <w:color w:val="000000" w:themeColor="text1"/>
              </w:rPr>
              <w:t>Остановка  оборудования на учебном полигоне.</w:t>
            </w:r>
          </w:p>
        </w:tc>
        <w:tc>
          <w:tcPr>
            <w:tcW w:w="1275" w:type="dxa"/>
            <w:shd w:val="clear" w:color="auto" w:fill="auto"/>
          </w:tcPr>
          <w:p w14:paraId="1011242F" w14:textId="77777777" w:rsidR="00F448B3" w:rsidRPr="00025223" w:rsidRDefault="00F448B3"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72</w:t>
            </w:r>
          </w:p>
        </w:tc>
        <w:tc>
          <w:tcPr>
            <w:tcW w:w="1985" w:type="dxa"/>
            <w:shd w:val="clear" w:color="auto" w:fill="auto"/>
          </w:tcPr>
          <w:p w14:paraId="7CA5DF0F"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026B474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689B0A6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1.3</w:t>
            </w:r>
          </w:p>
          <w:p w14:paraId="1EEAB21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1.4</w:t>
            </w:r>
          </w:p>
          <w:p w14:paraId="2CBEEE5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33C9DB6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p w14:paraId="61F3559C"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p w14:paraId="4F28354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05</w:t>
            </w:r>
          </w:p>
        </w:tc>
        <w:tc>
          <w:tcPr>
            <w:tcW w:w="1559" w:type="dxa"/>
            <w:shd w:val="clear" w:color="auto" w:fill="auto"/>
          </w:tcPr>
          <w:p w14:paraId="549115C6"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1.3.02</w:t>
            </w:r>
          </w:p>
          <w:p w14:paraId="5CFD281E"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1.3.05</w:t>
            </w:r>
          </w:p>
          <w:p w14:paraId="76F8E2E8"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4525E095"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1.3.04</w:t>
            </w:r>
          </w:p>
        </w:tc>
      </w:tr>
      <w:tr w:rsidR="00F448B3" w:rsidRPr="00025223" w14:paraId="285FD07E" w14:textId="77777777" w:rsidTr="007B20E2">
        <w:tc>
          <w:tcPr>
            <w:tcW w:w="10599" w:type="dxa"/>
            <w:gridSpan w:val="4"/>
            <w:shd w:val="clear" w:color="auto" w:fill="auto"/>
          </w:tcPr>
          <w:p w14:paraId="100C3D0C" w14:textId="77777777" w:rsidR="00F448B3" w:rsidRPr="00025223" w:rsidRDefault="00F448B3" w:rsidP="00F448B3">
            <w:pPr>
              <w:tabs>
                <w:tab w:val="left" w:pos="708"/>
              </w:tabs>
              <w:spacing w:after="0" w:line="240" w:lineRule="auto"/>
              <w:rPr>
                <w:rFonts w:ascii="Times New Roman" w:eastAsia="Calibri" w:hAnsi="Times New Roman"/>
                <w:bCs/>
                <w:i/>
                <w:color w:val="000000" w:themeColor="text1"/>
              </w:rPr>
            </w:pPr>
            <w:r w:rsidRPr="00025223">
              <w:rPr>
                <w:rFonts w:ascii="Times New Roman" w:eastAsia="Calibri" w:hAnsi="Times New Roman"/>
                <w:b/>
                <w:bCs/>
                <w:color w:val="000000" w:themeColor="text1"/>
              </w:rPr>
              <w:t>Производственная практика ПП.01 Выполнение работ по обслуживанию и эксплуатации технологического оборудования</w:t>
            </w:r>
          </w:p>
          <w:p w14:paraId="408EA397" w14:textId="77777777" w:rsidR="00F448B3" w:rsidRPr="00025223" w:rsidRDefault="00F448B3" w:rsidP="00F448B3">
            <w:pPr>
              <w:spacing w:after="0" w:line="240" w:lineRule="auto"/>
              <w:jc w:val="both"/>
              <w:rPr>
                <w:rFonts w:ascii="Times New Roman" w:eastAsia="Calibri" w:hAnsi="Times New Roman"/>
                <w:b/>
                <w:bCs/>
                <w:color w:val="000000" w:themeColor="text1"/>
              </w:rPr>
            </w:pPr>
            <w:r w:rsidRPr="00025223">
              <w:rPr>
                <w:rFonts w:ascii="Times New Roman" w:eastAsia="Calibri" w:hAnsi="Times New Roman"/>
                <w:b/>
                <w:bCs/>
                <w:color w:val="000000" w:themeColor="text1"/>
              </w:rPr>
              <w:t xml:space="preserve">Виды работ  </w:t>
            </w:r>
          </w:p>
          <w:p w14:paraId="3B26B478"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
                <w:bCs/>
                <w:color w:val="000000" w:themeColor="text1"/>
              </w:rPr>
              <w:lastRenderedPageBreak/>
              <w:t xml:space="preserve"> </w:t>
            </w:r>
            <w:r w:rsidRPr="00025223">
              <w:rPr>
                <w:rFonts w:ascii="Times New Roman" w:eastAsia="Calibri" w:hAnsi="Times New Roman"/>
                <w:bCs/>
                <w:color w:val="000000" w:themeColor="text1"/>
              </w:rPr>
              <w:t>Изучение технической и эксплуатационной документации (ГОСТ, ОСТ, ТУ, паспорт);</w:t>
            </w:r>
          </w:p>
          <w:p w14:paraId="56E6268D"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Изучение физико-химических свойств сырья и материалов;</w:t>
            </w:r>
          </w:p>
          <w:p w14:paraId="5661C996"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 xml:space="preserve">Изучение схемы расположения коммуникаций и компоновки оборудования; </w:t>
            </w:r>
          </w:p>
          <w:p w14:paraId="007F5B95"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Пуск и остановка машин и аппаратов;</w:t>
            </w:r>
          </w:p>
          <w:p w14:paraId="30E91FAC"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Овладение приемами безопасной эксплуатации оборудования в заданном режиме;</w:t>
            </w:r>
          </w:p>
          <w:p w14:paraId="7A70DA54"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Наблюдение и контроль за работой  и состоянием оборудования и коммуникаций;</w:t>
            </w:r>
          </w:p>
          <w:p w14:paraId="5674D3D8"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Ведение операционного журнала;</w:t>
            </w:r>
          </w:p>
          <w:p w14:paraId="5AEFE959"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Выявление и устранение неполадок в работе оборудования;</w:t>
            </w:r>
          </w:p>
          <w:p w14:paraId="40D7DA0B" w14:textId="77777777" w:rsidR="00F448B3" w:rsidRPr="00025223" w:rsidRDefault="00F448B3" w:rsidP="00F448B3">
            <w:pPr>
              <w:spacing w:after="0" w:line="240" w:lineRule="auto"/>
              <w:jc w:val="both"/>
              <w:rPr>
                <w:rFonts w:ascii="Times New Roman" w:eastAsia="Calibri" w:hAnsi="Times New Roman"/>
                <w:bCs/>
                <w:color w:val="000000" w:themeColor="text1"/>
              </w:rPr>
            </w:pPr>
            <w:r w:rsidRPr="00025223">
              <w:rPr>
                <w:rFonts w:ascii="Times New Roman" w:eastAsia="Calibri" w:hAnsi="Times New Roman"/>
                <w:bCs/>
                <w:color w:val="000000" w:themeColor="text1"/>
              </w:rPr>
              <w:t>Подготовка оборудования к ремонту;</w:t>
            </w:r>
          </w:p>
          <w:p w14:paraId="33D4A240" w14:textId="77777777" w:rsidR="00F448B3" w:rsidRPr="00025223" w:rsidRDefault="00F448B3" w:rsidP="00F448B3">
            <w:pPr>
              <w:spacing w:after="0" w:line="240" w:lineRule="auto"/>
              <w:rPr>
                <w:rFonts w:ascii="Times New Roman" w:eastAsia="Calibri" w:hAnsi="Times New Roman"/>
                <w:bCs/>
                <w:color w:val="000000" w:themeColor="text1"/>
              </w:rPr>
            </w:pPr>
            <w:r w:rsidRPr="00025223">
              <w:rPr>
                <w:rFonts w:ascii="Times New Roman" w:eastAsia="Calibri" w:hAnsi="Times New Roman"/>
                <w:bCs/>
                <w:color w:val="000000" w:themeColor="text1"/>
              </w:rPr>
              <w:t>Выполнение несложного ремонта оборудования и коммуникаций действующих установок и моделей полигона.</w:t>
            </w:r>
          </w:p>
        </w:tc>
        <w:tc>
          <w:tcPr>
            <w:tcW w:w="1275" w:type="dxa"/>
            <w:shd w:val="clear" w:color="auto" w:fill="auto"/>
          </w:tcPr>
          <w:p w14:paraId="7F614B4F" w14:textId="77777777" w:rsidR="00F448B3" w:rsidRPr="00025223" w:rsidRDefault="00F448B3" w:rsidP="00F448B3">
            <w:pPr>
              <w:spacing w:after="0" w:line="240" w:lineRule="auto"/>
              <w:jc w:val="center"/>
              <w:rPr>
                <w:rFonts w:ascii="Times New Roman" w:hAnsi="Times New Roman"/>
                <w:color w:val="000000" w:themeColor="text1"/>
              </w:rPr>
            </w:pPr>
          </w:p>
          <w:p w14:paraId="529322A3" w14:textId="77777777" w:rsidR="00F448B3" w:rsidRPr="00025223" w:rsidRDefault="00F448B3" w:rsidP="00F448B3">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36</w:t>
            </w:r>
          </w:p>
        </w:tc>
        <w:tc>
          <w:tcPr>
            <w:tcW w:w="1985" w:type="dxa"/>
            <w:vMerge w:val="restart"/>
            <w:shd w:val="clear" w:color="auto" w:fill="auto"/>
          </w:tcPr>
          <w:p w14:paraId="71A4BAA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1.1</w:t>
            </w:r>
          </w:p>
          <w:p w14:paraId="579A7B8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1.2</w:t>
            </w:r>
          </w:p>
          <w:p w14:paraId="5C81CD79"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1.3</w:t>
            </w:r>
          </w:p>
          <w:p w14:paraId="7AB4763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ПК 1.4</w:t>
            </w:r>
          </w:p>
          <w:p w14:paraId="7828255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w:t>
            </w:r>
          </w:p>
          <w:p w14:paraId="372CB90B"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03</w:t>
            </w:r>
          </w:p>
          <w:p w14:paraId="49C3B762"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04</w:t>
            </w:r>
          </w:p>
          <w:p w14:paraId="745F030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05</w:t>
            </w:r>
          </w:p>
        </w:tc>
        <w:tc>
          <w:tcPr>
            <w:tcW w:w="1559" w:type="dxa"/>
            <w:shd w:val="clear" w:color="auto" w:fill="auto"/>
          </w:tcPr>
          <w:p w14:paraId="7C03972D"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Н 1.3.02</w:t>
            </w:r>
          </w:p>
          <w:p w14:paraId="30CB9AC0"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1.3.05</w:t>
            </w:r>
          </w:p>
          <w:p w14:paraId="0DFC85E7"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1.2.04</w:t>
            </w:r>
          </w:p>
          <w:p w14:paraId="2BA9B3B4" w14:textId="77777777" w:rsidR="00F448B3" w:rsidRPr="00025223" w:rsidRDefault="00F448B3" w:rsidP="00F448B3">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З 1.3.04</w:t>
            </w:r>
          </w:p>
        </w:tc>
      </w:tr>
      <w:tr w:rsidR="00F448B3" w:rsidRPr="00025223" w14:paraId="25C9FD20" w14:textId="77777777" w:rsidTr="007B20E2">
        <w:tc>
          <w:tcPr>
            <w:tcW w:w="10599" w:type="dxa"/>
            <w:gridSpan w:val="4"/>
            <w:shd w:val="clear" w:color="auto" w:fill="auto"/>
          </w:tcPr>
          <w:p w14:paraId="7ECE2BEA" w14:textId="77777777" w:rsidR="00F448B3" w:rsidRPr="00025223" w:rsidRDefault="00F448B3" w:rsidP="00F448B3">
            <w:pPr>
              <w:tabs>
                <w:tab w:val="left" w:pos="708"/>
              </w:tabs>
              <w:spacing w:after="0" w:line="240" w:lineRule="auto"/>
              <w:jc w:val="right"/>
              <w:rPr>
                <w:rFonts w:ascii="Times New Roman" w:eastAsia="Calibri" w:hAnsi="Times New Roman"/>
                <w:b/>
                <w:bCs/>
                <w:color w:val="000000" w:themeColor="text1"/>
              </w:rPr>
            </w:pPr>
          </w:p>
          <w:p w14:paraId="4677AE69" w14:textId="77777777" w:rsidR="00F448B3" w:rsidRPr="00025223" w:rsidRDefault="00F448B3" w:rsidP="00F448B3">
            <w:pPr>
              <w:tabs>
                <w:tab w:val="left" w:pos="708"/>
              </w:tabs>
              <w:spacing w:after="0" w:line="240" w:lineRule="auto"/>
              <w:rPr>
                <w:rFonts w:ascii="Times New Roman" w:eastAsia="Calibri" w:hAnsi="Times New Roman"/>
                <w:b/>
                <w:bCs/>
                <w:color w:val="000000" w:themeColor="text1"/>
              </w:rPr>
            </w:pPr>
            <w:r w:rsidRPr="00025223">
              <w:rPr>
                <w:rFonts w:ascii="Times New Roman" w:eastAsia="Calibri" w:hAnsi="Times New Roman"/>
                <w:b/>
                <w:bCs/>
                <w:color w:val="000000" w:themeColor="text1"/>
              </w:rPr>
              <w:t>Всего</w:t>
            </w:r>
          </w:p>
        </w:tc>
        <w:tc>
          <w:tcPr>
            <w:tcW w:w="1275" w:type="dxa"/>
            <w:shd w:val="clear" w:color="auto" w:fill="auto"/>
          </w:tcPr>
          <w:p w14:paraId="3698B7C5" w14:textId="3AD42B4A" w:rsidR="00F448B3" w:rsidRPr="00025223" w:rsidRDefault="00854530" w:rsidP="00F448B3">
            <w:pPr>
              <w:spacing w:after="0" w:line="240" w:lineRule="auto"/>
              <w:jc w:val="center"/>
              <w:rPr>
                <w:rFonts w:ascii="Times New Roman" w:hAnsi="Times New Roman"/>
                <w:b/>
                <w:color w:val="000000" w:themeColor="text1"/>
              </w:rPr>
            </w:pPr>
            <w:r>
              <w:rPr>
                <w:rFonts w:ascii="Times New Roman" w:hAnsi="Times New Roman"/>
                <w:b/>
                <w:color w:val="000000" w:themeColor="text1"/>
              </w:rPr>
              <w:t>290</w:t>
            </w:r>
          </w:p>
          <w:p w14:paraId="1BCEC1D5" w14:textId="77777777" w:rsidR="00F448B3" w:rsidRPr="00025223" w:rsidRDefault="00F448B3" w:rsidP="00F448B3">
            <w:pPr>
              <w:spacing w:after="0" w:line="240" w:lineRule="auto"/>
              <w:jc w:val="center"/>
              <w:rPr>
                <w:rFonts w:ascii="Times New Roman" w:hAnsi="Times New Roman"/>
                <w:b/>
                <w:i/>
                <w:color w:val="000000" w:themeColor="text1"/>
              </w:rPr>
            </w:pPr>
          </w:p>
        </w:tc>
        <w:tc>
          <w:tcPr>
            <w:tcW w:w="1985" w:type="dxa"/>
            <w:vMerge/>
            <w:shd w:val="clear" w:color="auto" w:fill="auto"/>
          </w:tcPr>
          <w:p w14:paraId="65EEC3DF" w14:textId="77777777" w:rsidR="00F448B3" w:rsidRPr="00025223" w:rsidRDefault="00F448B3" w:rsidP="00F448B3">
            <w:pPr>
              <w:spacing w:after="0" w:line="240" w:lineRule="auto"/>
              <w:jc w:val="center"/>
              <w:rPr>
                <w:rFonts w:ascii="Times New Roman" w:hAnsi="Times New Roman"/>
                <w:color w:val="000000" w:themeColor="text1"/>
              </w:rPr>
            </w:pPr>
          </w:p>
        </w:tc>
        <w:tc>
          <w:tcPr>
            <w:tcW w:w="1559" w:type="dxa"/>
            <w:shd w:val="clear" w:color="auto" w:fill="auto"/>
          </w:tcPr>
          <w:p w14:paraId="13DD2465" w14:textId="77777777" w:rsidR="00F448B3" w:rsidRPr="00025223" w:rsidRDefault="00F448B3" w:rsidP="00F448B3">
            <w:pPr>
              <w:spacing w:after="0" w:line="240" w:lineRule="auto"/>
              <w:jc w:val="center"/>
              <w:rPr>
                <w:rFonts w:ascii="Times New Roman" w:hAnsi="Times New Roman"/>
                <w:color w:val="000000" w:themeColor="text1"/>
              </w:rPr>
            </w:pPr>
          </w:p>
        </w:tc>
      </w:tr>
    </w:tbl>
    <w:p w14:paraId="51008493" w14:textId="77777777" w:rsidR="007B20E2" w:rsidRPr="00025223" w:rsidRDefault="007B20E2" w:rsidP="007B2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i/>
          <w:color w:val="000000" w:themeColor="text1"/>
          <w:sz w:val="24"/>
          <w:szCs w:val="24"/>
        </w:rPr>
      </w:pPr>
    </w:p>
    <w:p w14:paraId="1BEACDFA" w14:textId="77777777" w:rsidR="007B20E2" w:rsidRPr="00025223" w:rsidRDefault="007B20E2" w:rsidP="007B2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i/>
          <w:color w:val="000000" w:themeColor="text1"/>
          <w:sz w:val="24"/>
          <w:szCs w:val="24"/>
        </w:rPr>
        <w:sectPr w:rsidR="007B20E2" w:rsidRPr="00025223" w:rsidSect="007B20E2">
          <w:pgSz w:w="16840" w:h="11907" w:orient="landscape"/>
          <w:pgMar w:top="567" w:right="567" w:bottom="1134" w:left="567" w:header="709" w:footer="709" w:gutter="0"/>
          <w:cols w:space="720"/>
          <w:docGrid w:linePitch="326"/>
        </w:sectPr>
      </w:pPr>
    </w:p>
    <w:p w14:paraId="19ECA9BE" w14:textId="77777777" w:rsidR="007B20E2" w:rsidRPr="00025223" w:rsidRDefault="007B20E2" w:rsidP="007B20E2">
      <w:pPr>
        <w:spacing w:after="0" w:line="240" w:lineRule="auto"/>
        <w:jc w:val="center"/>
        <w:rPr>
          <w:rFonts w:ascii="Times New Roman" w:hAnsi="Times New Roman"/>
          <w:b/>
          <w:bCs/>
          <w:color w:val="000000" w:themeColor="text1"/>
          <w:sz w:val="24"/>
          <w:szCs w:val="24"/>
        </w:rPr>
      </w:pPr>
      <w:r w:rsidRPr="00025223">
        <w:rPr>
          <w:rFonts w:ascii="Times New Roman" w:hAnsi="Times New Roman"/>
          <w:b/>
          <w:color w:val="000000" w:themeColor="text1"/>
          <w:sz w:val="32"/>
          <w:szCs w:val="32"/>
        </w:rPr>
        <w:lastRenderedPageBreak/>
        <w:tab/>
      </w:r>
      <w:r w:rsidRPr="00025223">
        <w:rPr>
          <w:rFonts w:ascii="Times New Roman" w:hAnsi="Times New Roman"/>
          <w:b/>
          <w:bCs/>
          <w:color w:val="000000" w:themeColor="text1"/>
          <w:sz w:val="24"/>
          <w:szCs w:val="24"/>
        </w:rPr>
        <w:t>3. УСЛОВИЯ РЕАЛИЗАЦИИ ПРОФЕССИОНАЛЬНОГО МОДУЛЯ</w:t>
      </w:r>
    </w:p>
    <w:p w14:paraId="2738A129" w14:textId="77777777" w:rsidR="007B20E2" w:rsidRPr="00025223" w:rsidRDefault="007B20E2" w:rsidP="007B20E2">
      <w:pPr>
        <w:spacing w:after="0"/>
        <w:ind w:firstLine="709"/>
        <w:rPr>
          <w:rFonts w:ascii="Times New Roman" w:hAnsi="Times New Roman"/>
          <w:b/>
          <w:bCs/>
          <w:color w:val="000000" w:themeColor="text1"/>
          <w:sz w:val="24"/>
          <w:szCs w:val="24"/>
          <w:highlight w:val="lightGray"/>
        </w:rPr>
      </w:pPr>
    </w:p>
    <w:p w14:paraId="428B7225" w14:textId="77777777" w:rsidR="007B20E2" w:rsidRPr="00025223" w:rsidRDefault="007B20E2" w:rsidP="007B20E2">
      <w:pPr>
        <w:spacing w:after="0"/>
        <w:ind w:firstLine="709"/>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7AA6BD85" w14:textId="77777777" w:rsidR="007B20E2" w:rsidRPr="00025223" w:rsidRDefault="007B20E2" w:rsidP="007B20E2">
      <w:pPr>
        <w:suppressAutoHyphens/>
        <w:spacing w:after="0"/>
        <w:ind w:firstLine="709"/>
        <w:jc w:val="both"/>
        <w:rPr>
          <w:rFonts w:ascii="Times New Roman" w:hAnsi="Times New Roman"/>
          <w:b/>
          <w:bCs/>
          <w:iCs/>
          <w:color w:val="000000" w:themeColor="text1"/>
          <w:sz w:val="24"/>
          <w:szCs w:val="24"/>
          <w:u w:val="single"/>
        </w:rPr>
      </w:pPr>
      <w:r w:rsidRPr="00025223">
        <w:rPr>
          <w:rFonts w:ascii="Times New Roman" w:hAnsi="Times New Roman"/>
          <w:bCs/>
          <w:color w:val="000000" w:themeColor="text1"/>
          <w:sz w:val="24"/>
          <w:szCs w:val="24"/>
        </w:rPr>
        <w:t>Кабинет</w:t>
      </w:r>
      <w:r w:rsidRPr="00025223">
        <w:rPr>
          <w:rFonts w:ascii="Times New Roman" w:hAnsi="Times New Roman"/>
          <w:bCs/>
          <w:i/>
          <w:color w:val="000000" w:themeColor="text1"/>
          <w:sz w:val="24"/>
          <w:szCs w:val="24"/>
        </w:rPr>
        <w:t xml:space="preserve"> </w:t>
      </w:r>
      <w:r w:rsidRPr="00025223">
        <w:rPr>
          <w:rFonts w:ascii="Times New Roman" w:hAnsi="Times New Roman"/>
          <w:bCs/>
          <w:color w:val="000000" w:themeColor="text1"/>
          <w:sz w:val="24"/>
          <w:szCs w:val="24"/>
        </w:rPr>
        <w:t>«</w:t>
      </w:r>
      <w:r w:rsidRPr="00025223">
        <w:rPr>
          <w:rFonts w:ascii="Times New Roman" w:hAnsi="Times New Roman"/>
          <w:bCs/>
          <w:iCs/>
          <w:color w:val="000000" w:themeColor="text1"/>
          <w:sz w:val="24"/>
          <w:szCs w:val="24"/>
        </w:rPr>
        <w:t>Теоретических основ химической технологии», оснащенный в соответствии с п. 6.1.2.1 образовательной программы по специальности 18.02.06 Химическая технология органических веществ</w:t>
      </w:r>
    </w:p>
    <w:p w14:paraId="69C18D7A" w14:textId="77777777" w:rsidR="007B20E2" w:rsidRPr="00025223" w:rsidRDefault="007B20E2" w:rsidP="007B20E2">
      <w:pPr>
        <w:suppressAutoHyphens/>
        <w:spacing w:after="0"/>
        <w:ind w:firstLine="709"/>
        <w:jc w:val="both"/>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Лаборатория «</w:t>
      </w:r>
      <w:r w:rsidRPr="00025223">
        <w:rPr>
          <w:rFonts w:ascii="Times New Roman" w:hAnsi="Times New Roman"/>
          <w:bCs/>
          <w:iCs/>
          <w:color w:val="000000" w:themeColor="text1"/>
          <w:sz w:val="24"/>
          <w:szCs w:val="24"/>
        </w:rPr>
        <w:t>Процессов и аппаратов»</w:t>
      </w:r>
      <w:r w:rsidRPr="00025223">
        <w:rPr>
          <w:rFonts w:ascii="Times New Roman" w:hAnsi="Times New Roman"/>
          <w:b/>
          <w:bCs/>
          <w:iCs/>
          <w:color w:val="000000" w:themeColor="text1"/>
          <w:sz w:val="24"/>
          <w:szCs w:val="24"/>
        </w:rPr>
        <w:t xml:space="preserve">, </w:t>
      </w:r>
      <w:r w:rsidRPr="00025223">
        <w:rPr>
          <w:rFonts w:ascii="Times New Roman" w:hAnsi="Times New Roman"/>
          <w:bCs/>
          <w:iCs/>
          <w:color w:val="000000" w:themeColor="text1"/>
          <w:sz w:val="24"/>
          <w:szCs w:val="24"/>
        </w:rPr>
        <w:t xml:space="preserve">оснащенная </w:t>
      </w:r>
      <w:r w:rsidRPr="00025223">
        <w:rPr>
          <w:rFonts w:ascii="Times New Roman" w:hAnsi="Times New Roman"/>
          <w:bCs/>
          <w:color w:val="000000" w:themeColor="text1"/>
          <w:sz w:val="24"/>
          <w:szCs w:val="24"/>
        </w:rPr>
        <w:t xml:space="preserve">в соответствии с п. 6.1.2.3 образовательной программы по </w:t>
      </w:r>
      <w:r w:rsidRPr="00025223">
        <w:rPr>
          <w:rFonts w:ascii="Times New Roman" w:hAnsi="Times New Roman"/>
          <w:bCs/>
          <w:iCs/>
          <w:color w:val="000000" w:themeColor="text1"/>
          <w:sz w:val="24"/>
          <w:szCs w:val="24"/>
        </w:rPr>
        <w:t>специальности 18.02.06 Химическая технология органических веществ</w:t>
      </w:r>
    </w:p>
    <w:p w14:paraId="415D6C65" w14:textId="77777777" w:rsidR="007B20E2" w:rsidRPr="00025223" w:rsidRDefault="007B20E2" w:rsidP="007B20E2">
      <w:pPr>
        <w:suppressAutoHyphens/>
        <w:spacing w:after="0"/>
        <w:ind w:firstLine="709"/>
        <w:jc w:val="both"/>
        <w:rPr>
          <w:rFonts w:ascii="Times New Roman" w:hAnsi="Times New Roman"/>
          <w:bCs/>
          <w:i/>
          <w:color w:val="000000" w:themeColor="text1"/>
          <w:sz w:val="24"/>
          <w:szCs w:val="24"/>
        </w:rPr>
      </w:pPr>
      <w:r w:rsidRPr="00025223">
        <w:rPr>
          <w:rFonts w:ascii="Times New Roman" w:hAnsi="Times New Roman"/>
          <w:bCs/>
          <w:color w:val="000000" w:themeColor="text1"/>
          <w:sz w:val="24"/>
          <w:szCs w:val="24"/>
        </w:rPr>
        <w:t xml:space="preserve">Оснащенные базы практики в соответствии с п 6.1.2.5 образовательной программы </w:t>
      </w:r>
      <w:r w:rsidRPr="00025223">
        <w:rPr>
          <w:rFonts w:ascii="Times New Roman" w:hAnsi="Times New Roman"/>
          <w:bCs/>
          <w:color w:val="000000" w:themeColor="text1"/>
          <w:sz w:val="24"/>
          <w:szCs w:val="24"/>
        </w:rPr>
        <w:br/>
        <w:t xml:space="preserve">по </w:t>
      </w:r>
      <w:r w:rsidRPr="00025223">
        <w:rPr>
          <w:rFonts w:ascii="Times New Roman" w:hAnsi="Times New Roman"/>
          <w:bCs/>
          <w:iCs/>
          <w:color w:val="000000" w:themeColor="text1"/>
          <w:sz w:val="24"/>
          <w:szCs w:val="24"/>
        </w:rPr>
        <w:t>специальности 18.02.06 Химическая технология органических веществ</w:t>
      </w:r>
    </w:p>
    <w:p w14:paraId="381427D2" w14:textId="77777777" w:rsidR="00D35D6F" w:rsidRPr="00025223" w:rsidRDefault="00D35D6F" w:rsidP="007B20E2">
      <w:pPr>
        <w:spacing w:after="0"/>
        <w:ind w:firstLine="709"/>
        <w:rPr>
          <w:rFonts w:ascii="Times New Roman" w:hAnsi="Times New Roman"/>
          <w:b/>
          <w:bCs/>
          <w:color w:val="000000" w:themeColor="text1"/>
          <w:sz w:val="24"/>
          <w:szCs w:val="24"/>
        </w:rPr>
      </w:pPr>
    </w:p>
    <w:p w14:paraId="784887EA" w14:textId="77777777" w:rsidR="007B20E2" w:rsidRPr="00025223" w:rsidRDefault="007B20E2" w:rsidP="007B20E2">
      <w:pPr>
        <w:spacing w:after="0"/>
        <w:ind w:firstLine="709"/>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11931A0A" w14:textId="77777777" w:rsidR="007B20E2" w:rsidRPr="00025223" w:rsidRDefault="007B20E2" w:rsidP="007B20E2">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35AB930" w14:textId="77777777" w:rsidR="007B20E2" w:rsidRPr="00025223" w:rsidRDefault="007B20E2" w:rsidP="007B20E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hAnsi="Times New Roman"/>
          <w:b/>
          <w:color w:val="000000" w:themeColor="text1"/>
          <w:sz w:val="32"/>
          <w:szCs w:val="32"/>
        </w:rPr>
      </w:pPr>
    </w:p>
    <w:p w14:paraId="5A7F522F" w14:textId="77777777" w:rsidR="007B20E2" w:rsidRPr="00025223" w:rsidRDefault="007B20E2" w:rsidP="007B20E2">
      <w:pPr>
        <w:keepNext/>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142" w:firstLine="709"/>
        <w:outlineLvl w:val="0"/>
        <w:rPr>
          <w:rFonts w:ascii="Times New Roman" w:hAnsi="Times New Roman"/>
          <w:b/>
          <w:color w:val="000000" w:themeColor="text1"/>
          <w:sz w:val="24"/>
          <w:szCs w:val="24"/>
        </w:rPr>
      </w:pPr>
      <w:r w:rsidRPr="00025223">
        <w:rPr>
          <w:rFonts w:ascii="Times New Roman" w:hAnsi="Times New Roman"/>
          <w:b/>
          <w:color w:val="000000" w:themeColor="text1"/>
          <w:sz w:val="24"/>
          <w:szCs w:val="24"/>
        </w:rPr>
        <w:t>3.2.1. Основные печатные издания</w:t>
      </w:r>
    </w:p>
    <w:p w14:paraId="6180B68E" w14:textId="77777777" w:rsidR="007B20E2" w:rsidRPr="00025223" w:rsidRDefault="007B20E2" w:rsidP="007B20E2">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709"/>
        <w:jc w:val="both"/>
        <w:rPr>
          <w:rFonts w:ascii="Times New Roman" w:hAnsi="Times New Roman"/>
          <w:b/>
          <w:bCs/>
          <w:color w:val="000000" w:themeColor="text1"/>
          <w:sz w:val="28"/>
          <w:szCs w:val="28"/>
        </w:rPr>
      </w:pPr>
    </w:p>
    <w:p w14:paraId="21E84B7E" w14:textId="77777777" w:rsidR="007B20E2" w:rsidRPr="00025223" w:rsidRDefault="007B20E2" w:rsidP="007B20E2">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709"/>
        <w:jc w:val="both"/>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Основные источники:</w:t>
      </w:r>
    </w:p>
    <w:p w14:paraId="67A4D572" w14:textId="77777777" w:rsidR="007B20E2" w:rsidRPr="00025223" w:rsidRDefault="007B20E2" w:rsidP="00D35D6F">
      <w:pPr>
        <w:numPr>
          <w:ilvl w:val="0"/>
          <w:numId w:val="5"/>
        </w:numPr>
        <w:tabs>
          <w:tab w:val="num" w:pos="72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0"/>
        <w:jc w:val="both"/>
        <w:rPr>
          <w:rFonts w:ascii="Times New Roman" w:hAnsi="Times New Roman"/>
          <w:bCs/>
          <w:color w:val="000000" w:themeColor="text1"/>
          <w:sz w:val="24"/>
          <w:szCs w:val="24"/>
        </w:rPr>
      </w:pPr>
      <w:proofErr w:type="spellStart"/>
      <w:r w:rsidRPr="00025223">
        <w:rPr>
          <w:rFonts w:ascii="Times New Roman" w:hAnsi="Times New Roman"/>
          <w:bCs/>
          <w:color w:val="000000" w:themeColor="text1"/>
          <w:sz w:val="24"/>
          <w:szCs w:val="24"/>
        </w:rPr>
        <w:t>Поникаров</w:t>
      </w:r>
      <w:proofErr w:type="spellEnd"/>
      <w:r w:rsidRPr="00025223">
        <w:rPr>
          <w:rFonts w:ascii="Times New Roman" w:hAnsi="Times New Roman"/>
          <w:bCs/>
          <w:color w:val="000000" w:themeColor="text1"/>
          <w:sz w:val="24"/>
          <w:szCs w:val="24"/>
        </w:rPr>
        <w:t xml:space="preserve"> И.И. Машины и аппараты химических производств и </w:t>
      </w:r>
      <w:proofErr w:type="spellStart"/>
      <w:r w:rsidRPr="00025223">
        <w:rPr>
          <w:rFonts w:ascii="Times New Roman" w:hAnsi="Times New Roman"/>
          <w:bCs/>
          <w:color w:val="000000" w:themeColor="text1"/>
          <w:sz w:val="24"/>
          <w:szCs w:val="24"/>
        </w:rPr>
        <w:t>нефтегазопереработки</w:t>
      </w:r>
      <w:proofErr w:type="spellEnd"/>
      <w:r w:rsidRPr="00025223">
        <w:rPr>
          <w:rFonts w:ascii="Times New Roman" w:hAnsi="Times New Roman"/>
          <w:bCs/>
          <w:color w:val="000000" w:themeColor="text1"/>
          <w:sz w:val="24"/>
          <w:szCs w:val="24"/>
        </w:rPr>
        <w:t xml:space="preserve">: Учебник.- Изд.2-е, </w:t>
      </w:r>
      <w:proofErr w:type="spellStart"/>
      <w:r w:rsidRPr="00025223">
        <w:rPr>
          <w:rFonts w:ascii="Times New Roman" w:hAnsi="Times New Roman"/>
          <w:bCs/>
          <w:color w:val="000000" w:themeColor="text1"/>
          <w:sz w:val="24"/>
          <w:szCs w:val="24"/>
        </w:rPr>
        <w:t>перераб</w:t>
      </w:r>
      <w:proofErr w:type="spellEnd"/>
      <w:r w:rsidRPr="00025223">
        <w:rPr>
          <w:rFonts w:ascii="Times New Roman" w:hAnsi="Times New Roman"/>
          <w:bCs/>
          <w:color w:val="000000" w:themeColor="text1"/>
          <w:sz w:val="24"/>
          <w:szCs w:val="24"/>
        </w:rPr>
        <w:t xml:space="preserve">. и доп./ </w:t>
      </w:r>
      <w:proofErr w:type="spellStart"/>
      <w:r w:rsidRPr="00025223">
        <w:rPr>
          <w:rFonts w:ascii="Times New Roman" w:hAnsi="Times New Roman"/>
          <w:bCs/>
          <w:color w:val="000000" w:themeColor="text1"/>
          <w:sz w:val="24"/>
          <w:szCs w:val="24"/>
        </w:rPr>
        <w:t>И.И.Поникаров</w:t>
      </w:r>
      <w:proofErr w:type="spellEnd"/>
      <w:r w:rsidRPr="00025223">
        <w:rPr>
          <w:rFonts w:ascii="Times New Roman" w:hAnsi="Times New Roman"/>
          <w:bCs/>
          <w:color w:val="000000" w:themeColor="text1"/>
          <w:sz w:val="24"/>
          <w:szCs w:val="24"/>
        </w:rPr>
        <w:t xml:space="preserve">, М.Г.  </w:t>
      </w:r>
      <w:proofErr w:type="spellStart"/>
      <w:r w:rsidRPr="00025223">
        <w:rPr>
          <w:rFonts w:ascii="Times New Roman" w:hAnsi="Times New Roman"/>
          <w:bCs/>
          <w:color w:val="000000" w:themeColor="text1"/>
          <w:sz w:val="24"/>
          <w:szCs w:val="24"/>
        </w:rPr>
        <w:t>Гайнуллин</w:t>
      </w:r>
      <w:proofErr w:type="spellEnd"/>
      <w:r w:rsidRPr="00025223">
        <w:rPr>
          <w:rFonts w:ascii="Times New Roman" w:hAnsi="Times New Roman"/>
          <w:bCs/>
          <w:color w:val="000000" w:themeColor="text1"/>
          <w:sz w:val="24"/>
          <w:szCs w:val="24"/>
        </w:rPr>
        <w:t xml:space="preserve"> - </w:t>
      </w:r>
      <w:proofErr w:type="spellStart"/>
      <w:r w:rsidRPr="00025223">
        <w:rPr>
          <w:rFonts w:ascii="Times New Roman" w:hAnsi="Times New Roman"/>
          <w:bCs/>
          <w:color w:val="000000" w:themeColor="text1"/>
          <w:sz w:val="24"/>
          <w:szCs w:val="24"/>
        </w:rPr>
        <w:t>М.:Альфа-М</w:t>
      </w:r>
      <w:proofErr w:type="spellEnd"/>
      <w:r w:rsidRPr="00025223">
        <w:rPr>
          <w:rFonts w:ascii="Times New Roman" w:hAnsi="Times New Roman"/>
          <w:bCs/>
          <w:color w:val="000000" w:themeColor="text1"/>
          <w:sz w:val="24"/>
          <w:szCs w:val="24"/>
        </w:rPr>
        <w:t>, 2020 г. – 608 с.</w:t>
      </w:r>
    </w:p>
    <w:p w14:paraId="399D6ADA" w14:textId="77777777" w:rsidR="007B20E2" w:rsidRPr="00025223" w:rsidRDefault="007B20E2" w:rsidP="00D35D6F">
      <w:pPr>
        <w:numPr>
          <w:ilvl w:val="0"/>
          <w:numId w:val="5"/>
        </w:numPr>
        <w:tabs>
          <w:tab w:val="num" w:pos="720"/>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firstLine="0"/>
        <w:jc w:val="both"/>
        <w:rPr>
          <w:rFonts w:ascii="Times New Roman" w:hAnsi="Times New Roman"/>
          <w:bCs/>
          <w:color w:val="000000" w:themeColor="text1"/>
          <w:sz w:val="24"/>
          <w:szCs w:val="24"/>
        </w:rPr>
      </w:pPr>
      <w:proofErr w:type="spellStart"/>
      <w:r w:rsidRPr="00025223">
        <w:rPr>
          <w:rFonts w:ascii="Times New Roman" w:hAnsi="Times New Roman"/>
          <w:color w:val="000000" w:themeColor="text1"/>
          <w:sz w:val="24"/>
          <w:szCs w:val="24"/>
          <w:shd w:val="clear" w:color="auto" w:fill="FFFFFF"/>
        </w:rPr>
        <w:t>Сугак</w:t>
      </w:r>
      <w:proofErr w:type="spellEnd"/>
      <w:r w:rsidRPr="00025223">
        <w:rPr>
          <w:rFonts w:ascii="Times New Roman" w:hAnsi="Times New Roman"/>
          <w:color w:val="000000" w:themeColor="text1"/>
          <w:sz w:val="24"/>
          <w:szCs w:val="24"/>
          <w:shd w:val="clear" w:color="auto" w:fill="FFFFFF"/>
        </w:rPr>
        <w:t xml:space="preserve"> А. В. </w:t>
      </w:r>
      <w:r w:rsidRPr="00025223">
        <w:rPr>
          <w:rFonts w:ascii="Times New Roman" w:hAnsi="Times New Roman"/>
          <w:color w:val="000000" w:themeColor="text1"/>
          <w:sz w:val="24"/>
          <w:szCs w:val="24"/>
        </w:rPr>
        <w:t xml:space="preserve">Оборудование нефтеперерабатывающего производства: учеб. пособие для студ. учреждений сред. проф. образования/ </w:t>
      </w:r>
      <w:proofErr w:type="spellStart"/>
      <w:r w:rsidRPr="00025223">
        <w:rPr>
          <w:rFonts w:ascii="Times New Roman" w:hAnsi="Times New Roman"/>
          <w:color w:val="000000" w:themeColor="text1"/>
          <w:sz w:val="24"/>
          <w:szCs w:val="24"/>
        </w:rPr>
        <w:t>А.В.</w:t>
      </w:r>
      <w:r w:rsidRPr="00025223">
        <w:rPr>
          <w:rFonts w:ascii="Times New Roman" w:hAnsi="Times New Roman"/>
          <w:color w:val="000000" w:themeColor="text1"/>
          <w:sz w:val="24"/>
          <w:szCs w:val="24"/>
          <w:shd w:val="clear" w:color="auto" w:fill="FFFFFF"/>
        </w:rPr>
        <w:t>Сугак</w:t>
      </w:r>
      <w:proofErr w:type="spellEnd"/>
      <w:r w:rsidRPr="00025223">
        <w:rPr>
          <w:rFonts w:ascii="Times New Roman" w:hAnsi="Times New Roman"/>
          <w:color w:val="000000" w:themeColor="text1"/>
          <w:sz w:val="24"/>
          <w:szCs w:val="24"/>
          <w:shd w:val="clear" w:color="auto" w:fill="FFFFFF"/>
        </w:rPr>
        <w:t xml:space="preserve">, В.К. Леонтьев, </w:t>
      </w:r>
      <w:proofErr w:type="spellStart"/>
      <w:r w:rsidRPr="00025223">
        <w:rPr>
          <w:rFonts w:ascii="Times New Roman" w:hAnsi="Times New Roman"/>
          <w:color w:val="000000" w:themeColor="text1"/>
          <w:sz w:val="24"/>
          <w:szCs w:val="24"/>
          <w:shd w:val="clear" w:color="auto" w:fill="FFFFFF"/>
        </w:rPr>
        <w:t>Ю.А.Веткин</w:t>
      </w:r>
      <w:proofErr w:type="spellEnd"/>
      <w:r w:rsidRPr="00025223">
        <w:rPr>
          <w:rFonts w:ascii="Times New Roman" w:hAnsi="Times New Roman"/>
          <w:color w:val="000000" w:themeColor="text1"/>
          <w:sz w:val="24"/>
          <w:szCs w:val="24"/>
          <w:shd w:val="clear" w:color="auto" w:fill="FFFFFF"/>
        </w:rPr>
        <w:t xml:space="preserve">. - </w:t>
      </w:r>
      <w:r w:rsidRPr="00025223">
        <w:rPr>
          <w:rFonts w:ascii="Times New Roman" w:hAnsi="Times New Roman"/>
          <w:color w:val="000000" w:themeColor="text1"/>
          <w:sz w:val="24"/>
          <w:szCs w:val="24"/>
        </w:rPr>
        <w:t xml:space="preserve"> М.: Издательский центр «Академия», 2021 г. – 336с.</w:t>
      </w:r>
      <w:r w:rsidRPr="00025223">
        <w:rPr>
          <w:rFonts w:ascii="Times New Roman" w:hAnsi="Times New Roman"/>
          <w:b/>
          <w:color w:val="000000" w:themeColor="text1"/>
          <w:sz w:val="24"/>
          <w:szCs w:val="24"/>
        </w:rPr>
        <w:t xml:space="preserve"> </w:t>
      </w:r>
    </w:p>
    <w:p w14:paraId="6719115F" w14:textId="77777777" w:rsidR="007B20E2" w:rsidRPr="00025223" w:rsidRDefault="007B20E2" w:rsidP="00C83055">
      <w:pPr>
        <w:numPr>
          <w:ilvl w:val="0"/>
          <w:numId w:val="5"/>
        </w:numPr>
        <w:tabs>
          <w:tab w:val="clear" w:pos="1069"/>
          <w:tab w:val="left" w:pos="42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425"/>
        <w:jc w:val="both"/>
        <w:rPr>
          <w:rFonts w:ascii="Times New Roman" w:hAnsi="Times New Roman"/>
          <w:bCs/>
          <w:color w:val="000000" w:themeColor="text1"/>
          <w:sz w:val="24"/>
          <w:szCs w:val="24"/>
        </w:rPr>
      </w:pPr>
      <w:proofErr w:type="spellStart"/>
      <w:r w:rsidRPr="00025223">
        <w:rPr>
          <w:rFonts w:ascii="Times New Roman" w:hAnsi="Times New Roman"/>
          <w:bCs/>
          <w:color w:val="000000" w:themeColor="text1"/>
          <w:sz w:val="24"/>
          <w:szCs w:val="24"/>
        </w:rPr>
        <w:t>Поникаров</w:t>
      </w:r>
      <w:proofErr w:type="spellEnd"/>
      <w:r w:rsidRPr="00025223">
        <w:rPr>
          <w:rFonts w:ascii="Times New Roman" w:hAnsi="Times New Roman"/>
          <w:bCs/>
          <w:color w:val="000000" w:themeColor="text1"/>
          <w:sz w:val="24"/>
          <w:szCs w:val="24"/>
        </w:rPr>
        <w:t xml:space="preserve"> И.И. Расчеты машин и аппаратов химических производств и </w:t>
      </w:r>
      <w:proofErr w:type="spellStart"/>
      <w:r w:rsidRPr="00025223">
        <w:rPr>
          <w:rFonts w:ascii="Times New Roman" w:hAnsi="Times New Roman"/>
          <w:bCs/>
          <w:color w:val="000000" w:themeColor="text1"/>
          <w:sz w:val="24"/>
          <w:szCs w:val="24"/>
        </w:rPr>
        <w:t>нефтегазопереработки</w:t>
      </w:r>
      <w:proofErr w:type="spellEnd"/>
      <w:r w:rsidRPr="00025223">
        <w:rPr>
          <w:rFonts w:ascii="Times New Roman" w:hAnsi="Times New Roman"/>
          <w:bCs/>
          <w:color w:val="000000" w:themeColor="text1"/>
          <w:sz w:val="24"/>
          <w:szCs w:val="24"/>
        </w:rPr>
        <w:t xml:space="preserve">. Учеб. пособие./ </w:t>
      </w:r>
      <w:proofErr w:type="spellStart"/>
      <w:r w:rsidRPr="00025223">
        <w:rPr>
          <w:rFonts w:ascii="Times New Roman" w:hAnsi="Times New Roman"/>
          <w:bCs/>
          <w:color w:val="000000" w:themeColor="text1"/>
          <w:sz w:val="24"/>
          <w:szCs w:val="24"/>
        </w:rPr>
        <w:t>И.И.Поникаров</w:t>
      </w:r>
      <w:proofErr w:type="spellEnd"/>
      <w:r w:rsidRPr="00025223">
        <w:rPr>
          <w:rFonts w:ascii="Times New Roman" w:hAnsi="Times New Roman"/>
          <w:bCs/>
          <w:color w:val="000000" w:themeColor="text1"/>
          <w:sz w:val="24"/>
          <w:szCs w:val="24"/>
        </w:rPr>
        <w:t xml:space="preserve">, М.Г.  </w:t>
      </w:r>
      <w:proofErr w:type="spellStart"/>
      <w:r w:rsidRPr="00025223">
        <w:rPr>
          <w:rFonts w:ascii="Times New Roman" w:hAnsi="Times New Roman"/>
          <w:bCs/>
          <w:color w:val="000000" w:themeColor="text1"/>
          <w:sz w:val="24"/>
          <w:szCs w:val="24"/>
        </w:rPr>
        <w:t>Гайнуллин</w:t>
      </w:r>
      <w:proofErr w:type="spellEnd"/>
      <w:r w:rsidRPr="00025223">
        <w:rPr>
          <w:rFonts w:ascii="Times New Roman" w:hAnsi="Times New Roman"/>
          <w:bCs/>
          <w:color w:val="000000" w:themeColor="text1"/>
          <w:sz w:val="24"/>
          <w:szCs w:val="24"/>
        </w:rPr>
        <w:t xml:space="preserve"> -  </w:t>
      </w:r>
      <w:proofErr w:type="spellStart"/>
      <w:r w:rsidRPr="00025223">
        <w:rPr>
          <w:rFonts w:ascii="Times New Roman" w:hAnsi="Times New Roman"/>
          <w:bCs/>
          <w:color w:val="000000" w:themeColor="text1"/>
          <w:sz w:val="24"/>
          <w:szCs w:val="24"/>
        </w:rPr>
        <w:t>М.:Альфа-М</w:t>
      </w:r>
      <w:proofErr w:type="spellEnd"/>
      <w:r w:rsidRPr="00025223">
        <w:rPr>
          <w:rFonts w:ascii="Times New Roman" w:hAnsi="Times New Roman"/>
          <w:bCs/>
          <w:color w:val="000000" w:themeColor="text1"/>
          <w:sz w:val="24"/>
          <w:szCs w:val="24"/>
        </w:rPr>
        <w:t>, 2019 г.- 356 с.</w:t>
      </w:r>
    </w:p>
    <w:p w14:paraId="47BC6418" w14:textId="77777777" w:rsidR="007B20E2" w:rsidRPr="00025223" w:rsidRDefault="007B20E2" w:rsidP="007B20E2">
      <w:p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 </w:t>
      </w:r>
    </w:p>
    <w:p w14:paraId="2158CCDB" w14:textId="77777777" w:rsidR="007B20E2" w:rsidRPr="00025223" w:rsidRDefault="007B20E2" w:rsidP="007B20E2">
      <w:pPr>
        <w:shd w:val="clear" w:color="auto" w:fill="FFFFFF"/>
        <w:tabs>
          <w:tab w:val="left" w:pos="1276"/>
        </w:tabs>
        <w:autoSpaceDE w:val="0"/>
        <w:autoSpaceDN w:val="0"/>
        <w:adjustRightInd w:val="0"/>
        <w:spacing w:after="0" w:line="240" w:lineRule="auto"/>
        <w:ind w:left="142"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3.2.2. Основные электронные издания </w:t>
      </w:r>
    </w:p>
    <w:p w14:paraId="66B7A2C1" w14:textId="77777777" w:rsidR="007B20E2" w:rsidRPr="00025223" w:rsidRDefault="007B20E2" w:rsidP="007B20E2">
      <w:pPr>
        <w:shd w:val="clear" w:color="auto" w:fill="FFFFFF"/>
        <w:tabs>
          <w:tab w:val="left" w:pos="1276"/>
        </w:tabs>
        <w:autoSpaceDE w:val="0"/>
        <w:autoSpaceDN w:val="0"/>
        <w:adjustRightInd w:val="0"/>
        <w:spacing w:after="0" w:line="240" w:lineRule="auto"/>
        <w:ind w:left="142" w:firstLine="709"/>
        <w:rPr>
          <w:rFonts w:ascii="Times New Roman" w:hAnsi="Times New Roman"/>
          <w:color w:val="000000" w:themeColor="text1"/>
          <w:sz w:val="28"/>
          <w:szCs w:val="28"/>
        </w:rPr>
      </w:pPr>
      <w:r w:rsidRPr="00025223">
        <w:rPr>
          <w:rFonts w:ascii="Times New Roman" w:hAnsi="Times New Roman"/>
          <w:color w:val="000000" w:themeColor="text1"/>
          <w:sz w:val="28"/>
          <w:szCs w:val="28"/>
        </w:rPr>
        <w:t>:</w:t>
      </w:r>
    </w:p>
    <w:p w14:paraId="2DEBC4F8" w14:textId="77777777" w:rsidR="007B20E2" w:rsidRPr="00025223" w:rsidRDefault="007540DA" w:rsidP="00AA327E">
      <w:pPr>
        <w:pStyle w:val="af"/>
        <w:numPr>
          <w:ilvl w:val="0"/>
          <w:numId w:val="51"/>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Cs/>
          <w:color w:val="000000" w:themeColor="text1"/>
        </w:rPr>
      </w:pPr>
      <w:hyperlink r:id="rId12" w:history="1">
        <w:r w:rsidR="007B20E2" w:rsidRPr="00025223">
          <w:rPr>
            <w:bCs/>
            <w:color w:val="000000" w:themeColor="text1"/>
            <w:u w:val="single"/>
          </w:rPr>
          <w:t>http://www.twirpx.com/file/1286566/</w:t>
        </w:r>
      </w:hyperlink>
    </w:p>
    <w:p w14:paraId="48F0256D" w14:textId="77777777" w:rsidR="007B20E2" w:rsidRPr="00025223" w:rsidRDefault="007540DA" w:rsidP="00AA327E">
      <w:pPr>
        <w:pStyle w:val="af"/>
        <w:numPr>
          <w:ilvl w:val="0"/>
          <w:numId w:val="51"/>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Cs/>
          <w:color w:val="000000" w:themeColor="text1"/>
        </w:rPr>
      </w:pPr>
      <w:hyperlink r:id="rId13" w:history="1">
        <w:r w:rsidR="007B20E2" w:rsidRPr="00025223">
          <w:rPr>
            <w:bCs/>
            <w:color w:val="000000" w:themeColor="text1"/>
            <w:u w:val="single"/>
          </w:rPr>
          <w:t>http://www.twirpx.com/file/47973/</w:t>
        </w:r>
      </w:hyperlink>
    </w:p>
    <w:p w14:paraId="3FD89D71" w14:textId="77777777" w:rsidR="007B20E2" w:rsidRPr="00025223" w:rsidRDefault="007540DA" w:rsidP="00AA327E">
      <w:pPr>
        <w:pStyle w:val="af"/>
        <w:numPr>
          <w:ilvl w:val="0"/>
          <w:numId w:val="51"/>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Cs/>
          <w:color w:val="000000" w:themeColor="text1"/>
        </w:rPr>
      </w:pPr>
      <w:hyperlink r:id="rId14" w:history="1">
        <w:r w:rsidR="007B20E2" w:rsidRPr="00025223">
          <w:rPr>
            <w:bCs/>
            <w:color w:val="000000" w:themeColor="text1"/>
            <w:u w:val="single"/>
          </w:rPr>
          <w:t>http://www.twirpx.com/file/143326/</w:t>
        </w:r>
      </w:hyperlink>
    </w:p>
    <w:p w14:paraId="741CBF88" w14:textId="77777777" w:rsidR="007B20E2" w:rsidRPr="00025223" w:rsidRDefault="007540DA" w:rsidP="00AA327E">
      <w:pPr>
        <w:pStyle w:val="af"/>
        <w:numPr>
          <w:ilvl w:val="0"/>
          <w:numId w:val="51"/>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Cs/>
          <w:color w:val="000000" w:themeColor="text1"/>
        </w:rPr>
      </w:pPr>
      <w:hyperlink r:id="rId15" w:history="1">
        <w:r w:rsidR="007B20E2" w:rsidRPr="00025223">
          <w:rPr>
            <w:bCs/>
            <w:color w:val="000000" w:themeColor="text1"/>
            <w:u w:val="single"/>
          </w:rPr>
          <w:t>http://www.twirpx.com/file/149499/</w:t>
        </w:r>
      </w:hyperlink>
    </w:p>
    <w:p w14:paraId="0DECA930" w14:textId="77777777" w:rsidR="007B20E2" w:rsidRPr="00025223" w:rsidRDefault="007540DA" w:rsidP="00AA327E">
      <w:pPr>
        <w:pStyle w:val="af"/>
        <w:numPr>
          <w:ilvl w:val="0"/>
          <w:numId w:val="51"/>
        </w:numPr>
        <w:tabs>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both"/>
        <w:rPr>
          <w:bCs/>
          <w:color w:val="000000" w:themeColor="text1"/>
        </w:rPr>
      </w:pPr>
      <w:hyperlink r:id="rId16" w:history="1">
        <w:r w:rsidR="007B20E2" w:rsidRPr="00025223">
          <w:rPr>
            <w:bCs/>
            <w:color w:val="000000" w:themeColor="text1"/>
            <w:u w:val="single"/>
          </w:rPr>
          <w:t>http://opac.mpei.ru/notices/index/IdNotice:19845/Source:default</w:t>
        </w:r>
      </w:hyperlink>
    </w:p>
    <w:p w14:paraId="4B2355C0" w14:textId="77777777" w:rsidR="007B20E2" w:rsidRPr="00025223" w:rsidRDefault="007540DA" w:rsidP="00AA327E">
      <w:pPr>
        <w:pStyle w:val="af"/>
        <w:numPr>
          <w:ilvl w:val="0"/>
          <w:numId w:val="51"/>
        </w:numPr>
        <w:shd w:val="clear" w:color="auto" w:fill="FFFFFF"/>
        <w:tabs>
          <w:tab w:val="left" w:pos="1276"/>
        </w:tabs>
        <w:autoSpaceDE w:val="0"/>
        <w:autoSpaceDN w:val="0"/>
        <w:adjustRightInd w:val="0"/>
        <w:spacing w:before="0" w:after="0"/>
        <w:rPr>
          <w:color w:val="000000" w:themeColor="text1"/>
        </w:rPr>
      </w:pPr>
      <w:hyperlink r:id="rId17" w:history="1">
        <w:r w:rsidR="007B20E2" w:rsidRPr="00025223">
          <w:rPr>
            <w:color w:val="000000" w:themeColor="text1"/>
            <w:u w:val="single"/>
          </w:rPr>
          <w:t>http://comp.tradedir.ru/media/ru4540/company83390.htm</w:t>
        </w:r>
      </w:hyperlink>
    </w:p>
    <w:p w14:paraId="259D9340" w14:textId="77777777" w:rsidR="007B20E2" w:rsidRPr="00025223" w:rsidRDefault="007540DA" w:rsidP="00AA327E">
      <w:pPr>
        <w:pStyle w:val="af"/>
        <w:numPr>
          <w:ilvl w:val="0"/>
          <w:numId w:val="51"/>
        </w:numPr>
        <w:shd w:val="clear" w:color="auto" w:fill="FFFFFF"/>
        <w:tabs>
          <w:tab w:val="left" w:pos="1276"/>
        </w:tabs>
        <w:autoSpaceDE w:val="0"/>
        <w:autoSpaceDN w:val="0"/>
        <w:adjustRightInd w:val="0"/>
        <w:spacing w:before="0" w:after="0"/>
        <w:rPr>
          <w:color w:val="000000" w:themeColor="text1"/>
        </w:rPr>
      </w:pPr>
      <w:hyperlink r:id="rId18" w:history="1">
        <w:r w:rsidR="007B20E2" w:rsidRPr="00025223">
          <w:rPr>
            <w:color w:val="000000" w:themeColor="text1"/>
            <w:u w:val="single"/>
          </w:rPr>
          <w:t>http://pribor.tgizd.ru</w:t>
        </w:r>
      </w:hyperlink>
    </w:p>
    <w:p w14:paraId="2926B254" w14:textId="77777777" w:rsidR="007B20E2" w:rsidRPr="00025223" w:rsidRDefault="007540DA" w:rsidP="00AA327E">
      <w:pPr>
        <w:pStyle w:val="af"/>
        <w:numPr>
          <w:ilvl w:val="0"/>
          <w:numId w:val="51"/>
        </w:numPr>
        <w:shd w:val="clear" w:color="auto" w:fill="FFFFFF"/>
        <w:tabs>
          <w:tab w:val="left" w:pos="1276"/>
        </w:tabs>
        <w:autoSpaceDE w:val="0"/>
        <w:autoSpaceDN w:val="0"/>
        <w:adjustRightInd w:val="0"/>
        <w:spacing w:before="0" w:after="0"/>
        <w:rPr>
          <w:color w:val="000000" w:themeColor="text1"/>
        </w:rPr>
      </w:pPr>
      <w:hyperlink r:id="rId19" w:history="1">
        <w:r w:rsidR="007B20E2" w:rsidRPr="00025223">
          <w:rPr>
            <w:color w:val="000000" w:themeColor="text1"/>
            <w:u w:val="single"/>
          </w:rPr>
          <w:t>http://www.sapr.ru</w:t>
        </w:r>
      </w:hyperlink>
    </w:p>
    <w:p w14:paraId="4C93FD35" w14:textId="77777777" w:rsidR="007B20E2" w:rsidRPr="00025223" w:rsidRDefault="007B20E2" w:rsidP="007B20E2">
      <w:pPr>
        <w:keepNext/>
        <w:tabs>
          <w:tab w:val="num" w:pos="0"/>
          <w:tab w:val="left" w:pos="1276"/>
        </w:tabs>
        <w:autoSpaceDE w:val="0"/>
        <w:autoSpaceDN w:val="0"/>
        <w:spacing w:after="0" w:line="240" w:lineRule="auto"/>
        <w:ind w:left="142" w:firstLine="709"/>
        <w:jc w:val="both"/>
        <w:outlineLvl w:val="0"/>
        <w:rPr>
          <w:rFonts w:ascii="Times New Roman" w:hAnsi="Times New Roman"/>
          <w:b/>
          <w:caps/>
          <w:color w:val="000000" w:themeColor="text1"/>
          <w:sz w:val="28"/>
          <w:szCs w:val="28"/>
        </w:rPr>
      </w:pPr>
    </w:p>
    <w:p w14:paraId="6465B909" w14:textId="77777777" w:rsidR="007B20E2" w:rsidRPr="00025223" w:rsidRDefault="007B20E2" w:rsidP="007B20E2">
      <w:pPr>
        <w:spacing w:after="0" w:line="240" w:lineRule="auto"/>
        <w:rPr>
          <w:rFonts w:ascii="Times New Roman" w:hAnsi="Times New Roman"/>
          <w:color w:val="000000" w:themeColor="text1"/>
          <w:sz w:val="24"/>
          <w:szCs w:val="24"/>
        </w:rPr>
      </w:pPr>
    </w:p>
    <w:p w14:paraId="2D7885DB" w14:textId="77777777" w:rsidR="007B20E2" w:rsidRPr="00025223" w:rsidRDefault="007B20E2" w:rsidP="007B20E2">
      <w:pPr>
        <w:jc w:val="center"/>
        <w:rPr>
          <w:rFonts w:ascii="Times New Roman" w:hAnsi="Times New Roman"/>
          <w:b/>
          <w:bCs/>
          <w:color w:val="000000" w:themeColor="text1"/>
        </w:rPr>
      </w:pPr>
    </w:p>
    <w:p w14:paraId="03B3F881" w14:textId="77777777" w:rsidR="007B20E2" w:rsidRPr="00025223" w:rsidRDefault="007B20E2" w:rsidP="007B20E2">
      <w:pPr>
        <w:jc w:val="center"/>
        <w:rPr>
          <w:rFonts w:ascii="Times New Roman" w:hAnsi="Times New Roman"/>
          <w:b/>
          <w:bCs/>
          <w:color w:val="000000" w:themeColor="text1"/>
        </w:rPr>
      </w:pPr>
    </w:p>
    <w:p w14:paraId="2A512D74" w14:textId="77777777" w:rsidR="007B20E2" w:rsidRPr="00025223" w:rsidRDefault="007B20E2" w:rsidP="007B20E2">
      <w:pPr>
        <w:jc w:val="center"/>
        <w:rPr>
          <w:rFonts w:ascii="Times New Roman" w:hAnsi="Times New Roman"/>
          <w:b/>
          <w:bCs/>
          <w:color w:val="000000" w:themeColor="text1"/>
        </w:rPr>
      </w:pPr>
      <w:r w:rsidRPr="00025223">
        <w:rPr>
          <w:rFonts w:ascii="Times New Roman" w:hAnsi="Times New Roman"/>
          <w:b/>
          <w:bCs/>
          <w:color w:val="000000" w:themeColor="text1"/>
        </w:rPr>
        <w:lastRenderedPageBreak/>
        <w:t xml:space="preserve">4. КОНТРОЛЬ И ОЦЕНКА РЕЗУЛЬТАТОВ ОСВОЕНИЯ </w:t>
      </w:r>
      <w:r w:rsidRPr="00025223">
        <w:rPr>
          <w:rFonts w:ascii="Times New Roman" w:hAnsi="Times New Roman"/>
          <w:b/>
          <w:bCs/>
          <w:color w:val="000000" w:themeColor="text1"/>
        </w:rPr>
        <w:br/>
        <w:t>ПРОФЕССИОНАЛЬНОГО МОДУЛЯ</w:t>
      </w:r>
    </w:p>
    <w:p w14:paraId="074984A6" w14:textId="77777777" w:rsidR="007B20E2" w:rsidRPr="00025223" w:rsidRDefault="007B20E2" w:rsidP="007B2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i/>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3686"/>
        <w:gridCol w:w="2375"/>
      </w:tblGrid>
      <w:tr w:rsidR="007B20E2" w:rsidRPr="00025223" w14:paraId="2E40862D" w14:textId="77777777" w:rsidTr="00254654">
        <w:tc>
          <w:tcPr>
            <w:tcW w:w="3510" w:type="dxa"/>
            <w:shd w:val="clear" w:color="auto" w:fill="auto"/>
            <w:vAlign w:val="center"/>
          </w:tcPr>
          <w:p w14:paraId="2A728F0D" w14:textId="77777777" w:rsidR="007B20E2" w:rsidRPr="00025223" w:rsidRDefault="007B20E2" w:rsidP="00C83055">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Код и наименование профессиональных  и общих компетенций, формируемых в рамках модуля</w:t>
            </w:r>
          </w:p>
        </w:tc>
        <w:tc>
          <w:tcPr>
            <w:tcW w:w="3686" w:type="dxa"/>
            <w:shd w:val="clear" w:color="auto" w:fill="auto"/>
            <w:vAlign w:val="center"/>
          </w:tcPr>
          <w:p w14:paraId="07E6A8CA" w14:textId="77777777" w:rsidR="007B20E2" w:rsidRPr="00025223" w:rsidRDefault="007B20E2" w:rsidP="00C83055">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Критерии оценки</w:t>
            </w:r>
          </w:p>
        </w:tc>
        <w:tc>
          <w:tcPr>
            <w:tcW w:w="2375" w:type="dxa"/>
            <w:shd w:val="clear" w:color="auto" w:fill="auto"/>
            <w:vAlign w:val="center"/>
          </w:tcPr>
          <w:p w14:paraId="36E5F04D" w14:textId="77777777" w:rsidR="007B20E2" w:rsidRPr="00025223" w:rsidRDefault="007B20E2" w:rsidP="00C83055">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Методы оценки</w:t>
            </w:r>
          </w:p>
        </w:tc>
      </w:tr>
      <w:tr w:rsidR="007B20E2" w:rsidRPr="00025223" w14:paraId="58A465A2" w14:textId="77777777" w:rsidTr="00254654">
        <w:trPr>
          <w:trHeight w:val="650"/>
        </w:trPr>
        <w:tc>
          <w:tcPr>
            <w:tcW w:w="3510" w:type="dxa"/>
            <w:vMerge w:val="restart"/>
            <w:shd w:val="clear" w:color="auto" w:fill="auto"/>
          </w:tcPr>
          <w:p w14:paraId="7C683BC5" w14:textId="77777777" w:rsidR="007B20E2" w:rsidRPr="00025223" w:rsidRDefault="007B20E2" w:rsidP="00C83055">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w:t>
            </w:r>
            <w:r w:rsidR="00C83055" w:rsidRPr="00025223">
              <w:rPr>
                <w:rFonts w:ascii="Times New Roman" w:hAnsi="Times New Roman"/>
                <w:color w:val="000000" w:themeColor="text1"/>
              </w:rPr>
              <w:t xml:space="preserve"> </w:t>
            </w:r>
            <w:r w:rsidRPr="00025223">
              <w:rPr>
                <w:rFonts w:ascii="Times New Roman" w:hAnsi="Times New Roman"/>
                <w:color w:val="000000" w:themeColor="text1"/>
              </w:rPr>
              <w:t>1.1 Подготавливать оборудование к безопасному пуску, выводу на технологический режим и остановке.</w:t>
            </w:r>
          </w:p>
        </w:tc>
        <w:tc>
          <w:tcPr>
            <w:tcW w:w="3686" w:type="dxa"/>
            <w:shd w:val="clear" w:color="auto" w:fill="auto"/>
          </w:tcPr>
          <w:p w14:paraId="45C9E316"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color w:val="000000" w:themeColor="text1"/>
              </w:rPr>
              <w:t>З</w:t>
            </w:r>
            <w:r w:rsidR="00C83055" w:rsidRPr="00025223">
              <w:rPr>
                <w:rFonts w:ascii="Times New Roman" w:hAnsi="Times New Roman"/>
                <w:color w:val="000000" w:themeColor="text1"/>
              </w:rPr>
              <w:t>нание классификации, устройства</w:t>
            </w:r>
            <w:r w:rsidRPr="00025223">
              <w:rPr>
                <w:rFonts w:ascii="Times New Roman" w:hAnsi="Times New Roman"/>
                <w:color w:val="000000" w:themeColor="text1"/>
              </w:rPr>
              <w:t>,</w:t>
            </w:r>
            <w:r w:rsidR="00C83055" w:rsidRPr="00025223">
              <w:rPr>
                <w:rFonts w:ascii="Times New Roman" w:hAnsi="Times New Roman"/>
                <w:color w:val="000000" w:themeColor="text1"/>
              </w:rPr>
              <w:t xml:space="preserve"> </w:t>
            </w:r>
            <w:r w:rsidRPr="00025223">
              <w:rPr>
                <w:rFonts w:ascii="Times New Roman" w:hAnsi="Times New Roman"/>
                <w:color w:val="000000" w:themeColor="text1"/>
              </w:rPr>
              <w:t>назначения  и безопасной работы технологического оборудования;</w:t>
            </w:r>
          </w:p>
        </w:tc>
        <w:tc>
          <w:tcPr>
            <w:tcW w:w="2375" w:type="dxa"/>
            <w:shd w:val="clear" w:color="auto" w:fill="auto"/>
          </w:tcPr>
          <w:p w14:paraId="6D1999D5"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w:t>
            </w:r>
            <w:proofErr w:type="spellStart"/>
            <w:r w:rsidRPr="00025223">
              <w:rPr>
                <w:rFonts w:ascii="Times New Roman" w:hAnsi="Times New Roman"/>
                <w:bCs/>
                <w:color w:val="000000" w:themeColor="text1"/>
              </w:rPr>
              <w:t>диф</w:t>
            </w:r>
            <w:proofErr w:type="spellEnd"/>
            <w:r w:rsidRPr="00025223">
              <w:rPr>
                <w:rFonts w:ascii="Times New Roman" w:hAnsi="Times New Roman"/>
                <w:bCs/>
                <w:color w:val="000000" w:themeColor="text1"/>
              </w:rPr>
              <w:t>. зачете  по МДК</w:t>
            </w:r>
          </w:p>
          <w:p w14:paraId="0A2F6E3A"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экзамене</w:t>
            </w:r>
          </w:p>
        </w:tc>
      </w:tr>
      <w:tr w:rsidR="007B20E2" w:rsidRPr="00025223" w14:paraId="2B6D119C" w14:textId="77777777" w:rsidTr="00254654">
        <w:trPr>
          <w:trHeight w:val="845"/>
        </w:trPr>
        <w:tc>
          <w:tcPr>
            <w:tcW w:w="3510" w:type="dxa"/>
            <w:vMerge/>
            <w:shd w:val="clear" w:color="auto" w:fill="auto"/>
          </w:tcPr>
          <w:p w14:paraId="35DBEB64"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50E2389D"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Знание требований, предъявляемых к  пуску технологического оборудования;</w:t>
            </w:r>
          </w:p>
        </w:tc>
        <w:tc>
          <w:tcPr>
            <w:tcW w:w="2375" w:type="dxa"/>
            <w:shd w:val="clear" w:color="auto" w:fill="auto"/>
          </w:tcPr>
          <w:p w14:paraId="11A2BE59"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учебной и производственной практике</w:t>
            </w:r>
          </w:p>
        </w:tc>
      </w:tr>
      <w:tr w:rsidR="007B20E2" w:rsidRPr="00025223" w14:paraId="5E2EB08C" w14:textId="77777777" w:rsidTr="00254654">
        <w:trPr>
          <w:trHeight w:val="1382"/>
        </w:trPr>
        <w:tc>
          <w:tcPr>
            <w:tcW w:w="3510" w:type="dxa"/>
            <w:vMerge/>
            <w:shd w:val="clear" w:color="auto" w:fill="auto"/>
          </w:tcPr>
          <w:p w14:paraId="124946C5"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202CB6C8"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Точность расчета  и  правильность выбора технологического оборудования и оснастки для  безопасного проведения технологического  процесса, инструментов для обслуживания оборудования;</w:t>
            </w:r>
          </w:p>
        </w:tc>
        <w:tc>
          <w:tcPr>
            <w:tcW w:w="2375" w:type="dxa"/>
            <w:shd w:val="clear" w:color="auto" w:fill="auto"/>
          </w:tcPr>
          <w:p w14:paraId="6E6CC782"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при выполнении практического задания</w:t>
            </w:r>
          </w:p>
        </w:tc>
      </w:tr>
      <w:tr w:rsidR="007B20E2" w:rsidRPr="00025223" w14:paraId="2722F788" w14:textId="77777777" w:rsidTr="00254654">
        <w:trPr>
          <w:trHeight w:val="708"/>
        </w:trPr>
        <w:tc>
          <w:tcPr>
            <w:tcW w:w="3510" w:type="dxa"/>
            <w:vMerge/>
            <w:shd w:val="clear" w:color="auto" w:fill="auto"/>
          </w:tcPr>
          <w:p w14:paraId="4037E179"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3AD1A70A"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Правильность составления плана подготовки оборудования к пуску;</w:t>
            </w:r>
          </w:p>
          <w:p w14:paraId="1801FA6F" w14:textId="77777777" w:rsidR="007B20E2" w:rsidRPr="00025223" w:rsidRDefault="007B20E2" w:rsidP="00C83055">
            <w:pPr>
              <w:tabs>
                <w:tab w:val="left" w:pos="252"/>
              </w:tabs>
              <w:spacing w:after="0" w:line="240" w:lineRule="auto"/>
              <w:jc w:val="both"/>
              <w:rPr>
                <w:rFonts w:ascii="Times New Roman" w:hAnsi="Times New Roman"/>
                <w:color w:val="000000" w:themeColor="text1"/>
              </w:rPr>
            </w:pPr>
          </w:p>
        </w:tc>
        <w:tc>
          <w:tcPr>
            <w:tcW w:w="2375" w:type="dxa"/>
            <w:shd w:val="clear" w:color="auto" w:fill="auto"/>
          </w:tcPr>
          <w:p w14:paraId="1EF138F6"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при выполнении практического задания</w:t>
            </w:r>
          </w:p>
        </w:tc>
      </w:tr>
      <w:tr w:rsidR="007B20E2" w:rsidRPr="00025223" w14:paraId="79A8335D" w14:textId="77777777" w:rsidTr="00254654">
        <w:trPr>
          <w:trHeight w:val="1140"/>
        </w:trPr>
        <w:tc>
          <w:tcPr>
            <w:tcW w:w="3510" w:type="dxa"/>
            <w:vMerge/>
            <w:shd w:val="clear" w:color="auto" w:fill="auto"/>
          </w:tcPr>
          <w:p w14:paraId="037EDECC"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3535E90A"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Точность последовательности действий ( соблюдение алгоритма) при подготовке оборудования к эксплуатации;</w:t>
            </w:r>
          </w:p>
        </w:tc>
        <w:tc>
          <w:tcPr>
            <w:tcW w:w="2375" w:type="dxa"/>
            <w:shd w:val="clear" w:color="auto" w:fill="auto"/>
          </w:tcPr>
          <w:p w14:paraId="7039EF8F"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при выполнении практического задания</w:t>
            </w:r>
          </w:p>
        </w:tc>
      </w:tr>
      <w:tr w:rsidR="007B20E2" w:rsidRPr="00025223" w14:paraId="33401EBD" w14:textId="77777777" w:rsidTr="00254654">
        <w:trPr>
          <w:trHeight w:val="690"/>
        </w:trPr>
        <w:tc>
          <w:tcPr>
            <w:tcW w:w="3510" w:type="dxa"/>
            <w:vMerge/>
            <w:shd w:val="clear" w:color="auto" w:fill="auto"/>
          </w:tcPr>
          <w:p w14:paraId="44C75EB6"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2F89438F"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Правильность пуска-останова машин и аппаратов;</w:t>
            </w:r>
          </w:p>
        </w:tc>
        <w:tc>
          <w:tcPr>
            <w:tcW w:w="2375" w:type="dxa"/>
            <w:shd w:val="clear" w:color="auto" w:fill="auto"/>
          </w:tcPr>
          <w:p w14:paraId="3FF19DD1"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экзамене квалификационном </w:t>
            </w:r>
          </w:p>
        </w:tc>
      </w:tr>
      <w:tr w:rsidR="007B20E2" w:rsidRPr="00025223" w14:paraId="7253E7F6" w14:textId="77777777" w:rsidTr="00254654">
        <w:trPr>
          <w:trHeight w:val="825"/>
        </w:trPr>
        <w:tc>
          <w:tcPr>
            <w:tcW w:w="3510" w:type="dxa"/>
            <w:vMerge w:val="restart"/>
            <w:shd w:val="clear" w:color="auto" w:fill="auto"/>
          </w:tcPr>
          <w:p w14:paraId="3DE7FAE6" w14:textId="77777777" w:rsidR="007B20E2" w:rsidRPr="00025223" w:rsidRDefault="007B20E2" w:rsidP="00C83055">
            <w:pPr>
              <w:widowControl w:val="0"/>
              <w:suppressAutoHyphens/>
              <w:spacing w:after="0" w:line="240" w:lineRule="auto"/>
              <w:rPr>
                <w:rFonts w:ascii="Times New Roman" w:hAnsi="Times New Roman"/>
                <w:color w:val="000000" w:themeColor="text1"/>
              </w:rPr>
            </w:pPr>
            <w:r w:rsidRPr="00025223">
              <w:rPr>
                <w:rFonts w:ascii="Times New Roman" w:hAnsi="Times New Roman"/>
                <w:bCs/>
                <w:color w:val="000000" w:themeColor="text1"/>
              </w:rPr>
              <w:t xml:space="preserve"> </w:t>
            </w:r>
            <w:r w:rsidRPr="00025223">
              <w:rPr>
                <w:rFonts w:ascii="Times New Roman" w:hAnsi="Times New Roman"/>
                <w:color w:val="000000" w:themeColor="text1"/>
              </w:rPr>
              <w:t>ПК</w:t>
            </w:r>
            <w:r w:rsidR="00C83055" w:rsidRPr="00025223">
              <w:rPr>
                <w:rFonts w:ascii="Times New Roman" w:hAnsi="Times New Roman"/>
                <w:color w:val="000000" w:themeColor="text1"/>
              </w:rPr>
              <w:t xml:space="preserve"> </w:t>
            </w:r>
            <w:r w:rsidRPr="00025223">
              <w:rPr>
                <w:rFonts w:ascii="Times New Roman" w:hAnsi="Times New Roman"/>
                <w:color w:val="000000" w:themeColor="text1"/>
              </w:rPr>
              <w:t xml:space="preserve">1.2 </w:t>
            </w:r>
            <w:r w:rsidRPr="00025223">
              <w:rPr>
                <w:rFonts w:ascii="Times New Roman" w:hAnsi="Times New Roman"/>
                <w:bCs/>
                <w:color w:val="000000" w:themeColor="text1"/>
              </w:rPr>
              <w:t>Контролировать</w:t>
            </w:r>
            <w:r w:rsidRPr="00025223">
              <w:rPr>
                <w:rFonts w:ascii="Times New Roman" w:hAnsi="Times New Roman"/>
                <w:color w:val="000000" w:themeColor="text1"/>
              </w:rPr>
              <w:t xml:space="preserve"> работу основного и вспомогательного оборудования, технологических линий, коммуникаций и средств автоматизации.</w:t>
            </w:r>
          </w:p>
        </w:tc>
        <w:tc>
          <w:tcPr>
            <w:tcW w:w="3686" w:type="dxa"/>
            <w:shd w:val="clear" w:color="auto" w:fill="auto"/>
          </w:tcPr>
          <w:p w14:paraId="079112EA"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color w:val="000000" w:themeColor="text1"/>
              </w:rPr>
              <w:t>Знание устройства и принципа действия типового оборудования и арматуры;</w:t>
            </w:r>
          </w:p>
        </w:tc>
        <w:tc>
          <w:tcPr>
            <w:tcW w:w="2375" w:type="dxa"/>
            <w:shd w:val="clear" w:color="auto" w:fill="auto"/>
          </w:tcPr>
          <w:p w14:paraId="638F47D0"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w:t>
            </w:r>
            <w:proofErr w:type="spellStart"/>
            <w:r w:rsidRPr="00025223">
              <w:rPr>
                <w:rFonts w:ascii="Times New Roman" w:hAnsi="Times New Roman"/>
                <w:bCs/>
                <w:color w:val="000000" w:themeColor="text1"/>
              </w:rPr>
              <w:t>диф</w:t>
            </w:r>
            <w:proofErr w:type="spellEnd"/>
            <w:r w:rsidRPr="00025223">
              <w:rPr>
                <w:rFonts w:ascii="Times New Roman" w:hAnsi="Times New Roman"/>
                <w:bCs/>
                <w:color w:val="000000" w:themeColor="text1"/>
              </w:rPr>
              <w:t>. зачете</w:t>
            </w:r>
          </w:p>
          <w:p w14:paraId="0AC2E83B" w14:textId="77777777" w:rsidR="007B20E2" w:rsidRPr="00025223" w:rsidRDefault="007B20E2" w:rsidP="00C83055">
            <w:pPr>
              <w:spacing w:after="0" w:line="240" w:lineRule="auto"/>
              <w:rPr>
                <w:rFonts w:ascii="Times New Roman" w:hAnsi="Times New Roman"/>
                <w:bCs/>
                <w:i/>
                <w:color w:val="000000" w:themeColor="text1"/>
              </w:rPr>
            </w:pPr>
            <w:r w:rsidRPr="00025223">
              <w:rPr>
                <w:rFonts w:ascii="Times New Roman" w:hAnsi="Times New Roman"/>
                <w:bCs/>
                <w:color w:val="000000" w:themeColor="text1"/>
              </w:rPr>
              <w:t>Оценка на экзамене</w:t>
            </w:r>
          </w:p>
        </w:tc>
      </w:tr>
      <w:tr w:rsidR="007B20E2" w:rsidRPr="00025223" w14:paraId="42C8D371" w14:textId="77777777" w:rsidTr="00254654">
        <w:trPr>
          <w:trHeight w:val="1158"/>
        </w:trPr>
        <w:tc>
          <w:tcPr>
            <w:tcW w:w="3510" w:type="dxa"/>
            <w:vMerge/>
            <w:shd w:val="clear" w:color="auto" w:fill="auto"/>
          </w:tcPr>
          <w:p w14:paraId="17F6C1FB" w14:textId="77777777" w:rsidR="007B20E2" w:rsidRPr="00025223" w:rsidRDefault="007B20E2" w:rsidP="00C83055">
            <w:pPr>
              <w:widowControl w:val="0"/>
              <w:suppressAutoHyphens/>
              <w:spacing w:after="0" w:line="240" w:lineRule="auto"/>
              <w:rPr>
                <w:rFonts w:ascii="Times New Roman" w:hAnsi="Times New Roman"/>
                <w:bCs/>
                <w:color w:val="000000" w:themeColor="text1"/>
              </w:rPr>
            </w:pPr>
          </w:p>
        </w:tc>
        <w:tc>
          <w:tcPr>
            <w:tcW w:w="3686" w:type="dxa"/>
            <w:shd w:val="clear" w:color="auto" w:fill="auto"/>
          </w:tcPr>
          <w:p w14:paraId="707C662A" w14:textId="77777777" w:rsidR="007B20E2" w:rsidRPr="00025223" w:rsidRDefault="007B20E2" w:rsidP="00C83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themeColor="text1"/>
              </w:rPr>
            </w:pPr>
            <w:r w:rsidRPr="00025223">
              <w:rPr>
                <w:rFonts w:ascii="Times New Roman" w:hAnsi="Times New Roman"/>
                <w:color w:val="000000" w:themeColor="text1"/>
              </w:rPr>
              <w:t>Знание эксплуатационных особенностей оборудования,  правил и условий его безопасного обслуживания;</w:t>
            </w:r>
          </w:p>
        </w:tc>
        <w:tc>
          <w:tcPr>
            <w:tcW w:w="2375" w:type="dxa"/>
            <w:shd w:val="clear" w:color="auto" w:fill="auto"/>
          </w:tcPr>
          <w:p w14:paraId="6F684AFF"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w:t>
            </w:r>
            <w:proofErr w:type="spellStart"/>
            <w:r w:rsidRPr="00025223">
              <w:rPr>
                <w:rFonts w:ascii="Times New Roman" w:hAnsi="Times New Roman"/>
                <w:bCs/>
                <w:color w:val="000000" w:themeColor="text1"/>
              </w:rPr>
              <w:t>диф</w:t>
            </w:r>
            <w:proofErr w:type="spellEnd"/>
            <w:r w:rsidRPr="00025223">
              <w:rPr>
                <w:rFonts w:ascii="Times New Roman" w:hAnsi="Times New Roman"/>
                <w:bCs/>
                <w:color w:val="000000" w:themeColor="text1"/>
              </w:rPr>
              <w:t>. зачете</w:t>
            </w:r>
          </w:p>
          <w:p w14:paraId="0F120EA7"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экзамене</w:t>
            </w:r>
          </w:p>
        </w:tc>
      </w:tr>
      <w:tr w:rsidR="007B20E2" w:rsidRPr="00025223" w14:paraId="79D95324" w14:textId="77777777" w:rsidTr="00254654">
        <w:trPr>
          <w:trHeight w:val="1395"/>
        </w:trPr>
        <w:tc>
          <w:tcPr>
            <w:tcW w:w="3510" w:type="dxa"/>
            <w:vMerge/>
            <w:shd w:val="clear" w:color="auto" w:fill="auto"/>
          </w:tcPr>
          <w:p w14:paraId="2D64676D" w14:textId="77777777" w:rsidR="007B20E2" w:rsidRPr="00025223" w:rsidRDefault="007B20E2" w:rsidP="00C83055">
            <w:pPr>
              <w:widowControl w:val="0"/>
              <w:suppressAutoHyphens/>
              <w:spacing w:after="0" w:line="240" w:lineRule="auto"/>
              <w:rPr>
                <w:rFonts w:ascii="Times New Roman" w:hAnsi="Times New Roman"/>
                <w:bCs/>
                <w:color w:val="000000" w:themeColor="text1"/>
              </w:rPr>
            </w:pPr>
          </w:p>
        </w:tc>
        <w:tc>
          <w:tcPr>
            <w:tcW w:w="3686" w:type="dxa"/>
            <w:shd w:val="clear" w:color="auto" w:fill="auto"/>
          </w:tcPr>
          <w:p w14:paraId="7FE07E1C"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Точность выполнения контроля  бесперебойной работы оборудования согласно нормам технологического режима; правильность заполнения режимной документации</w:t>
            </w:r>
          </w:p>
        </w:tc>
        <w:tc>
          <w:tcPr>
            <w:tcW w:w="2375" w:type="dxa"/>
            <w:shd w:val="clear" w:color="auto" w:fill="auto"/>
          </w:tcPr>
          <w:p w14:paraId="6252FD3E"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учебной и производственной практике. </w:t>
            </w:r>
          </w:p>
          <w:p w14:paraId="24CA2425" w14:textId="77777777" w:rsidR="007B20E2" w:rsidRPr="00025223" w:rsidRDefault="007B20E2" w:rsidP="00C83055">
            <w:pPr>
              <w:spacing w:after="0" w:line="240" w:lineRule="auto"/>
              <w:rPr>
                <w:rFonts w:ascii="Times New Roman" w:hAnsi="Times New Roman"/>
                <w:bCs/>
                <w:color w:val="000000" w:themeColor="text1"/>
              </w:rPr>
            </w:pPr>
          </w:p>
        </w:tc>
      </w:tr>
      <w:tr w:rsidR="007B20E2" w:rsidRPr="00025223" w14:paraId="27AB657D" w14:textId="77777777" w:rsidTr="00254654">
        <w:trPr>
          <w:trHeight w:val="816"/>
        </w:trPr>
        <w:tc>
          <w:tcPr>
            <w:tcW w:w="3510" w:type="dxa"/>
            <w:vMerge/>
            <w:shd w:val="clear" w:color="auto" w:fill="auto"/>
          </w:tcPr>
          <w:p w14:paraId="215772A8" w14:textId="77777777" w:rsidR="007B20E2" w:rsidRPr="00025223" w:rsidRDefault="007B20E2" w:rsidP="00C83055">
            <w:pPr>
              <w:widowControl w:val="0"/>
              <w:suppressAutoHyphens/>
              <w:spacing w:after="0" w:line="240" w:lineRule="auto"/>
              <w:rPr>
                <w:rFonts w:ascii="Times New Roman" w:hAnsi="Times New Roman"/>
                <w:bCs/>
                <w:color w:val="000000" w:themeColor="text1"/>
              </w:rPr>
            </w:pPr>
          </w:p>
        </w:tc>
        <w:tc>
          <w:tcPr>
            <w:tcW w:w="3686" w:type="dxa"/>
            <w:shd w:val="clear" w:color="auto" w:fill="auto"/>
          </w:tcPr>
          <w:p w14:paraId="32D66422"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Точность выполнения контроля состояния оборудования, трубопроводов и арматуры и средств автоматизации</w:t>
            </w:r>
          </w:p>
        </w:tc>
        <w:tc>
          <w:tcPr>
            <w:tcW w:w="2375" w:type="dxa"/>
            <w:shd w:val="clear" w:color="auto" w:fill="auto"/>
          </w:tcPr>
          <w:p w14:paraId="65CC42AB"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экзамене квалификационном</w:t>
            </w:r>
          </w:p>
          <w:p w14:paraId="68267D8C" w14:textId="77777777" w:rsidR="007B20E2" w:rsidRPr="00025223" w:rsidRDefault="007B20E2" w:rsidP="00C83055">
            <w:pPr>
              <w:spacing w:after="0" w:line="240" w:lineRule="auto"/>
              <w:rPr>
                <w:rFonts w:ascii="Times New Roman" w:hAnsi="Times New Roman"/>
                <w:bCs/>
                <w:color w:val="000000" w:themeColor="text1"/>
              </w:rPr>
            </w:pPr>
          </w:p>
        </w:tc>
      </w:tr>
      <w:tr w:rsidR="007B20E2" w:rsidRPr="00025223" w14:paraId="66FA4F30" w14:textId="77777777" w:rsidTr="00254654">
        <w:trPr>
          <w:trHeight w:val="1104"/>
        </w:trPr>
        <w:tc>
          <w:tcPr>
            <w:tcW w:w="3510" w:type="dxa"/>
            <w:vMerge w:val="restart"/>
            <w:shd w:val="clear" w:color="auto" w:fill="auto"/>
          </w:tcPr>
          <w:p w14:paraId="75612906" w14:textId="77777777" w:rsidR="007B20E2" w:rsidRPr="00025223" w:rsidRDefault="007B20E2" w:rsidP="00C83055">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w:t>
            </w:r>
            <w:r w:rsidR="00C83055" w:rsidRPr="00025223">
              <w:rPr>
                <w:rFonts w:ascii="Times New Roman" w:hAnsi="Times New Roman"/>
                <w:color w:val="000000" w:themeColor="text1"/>
              </w:rPr>
              <w:t xml:space="preserve"> </w:t>
            </w:r>
            <w:r w:rsidRPr="00025223">
              <w:rPr>
                <w:rFonts w:ascii="Times New Roman" w:hAnsi="Times New Roman"/>
                <w:color w:val="000000" w:themeColor="text1"/>
              </w:rPr>
              <w:t>1.3 Обеспечивать безопасную эксплуатацию оборудования при ведении технологического процесса.</w:t>
            </w:r>
          </w:p>
        </w:tc>
        <w:tc>
          <w:tcPr>
            <w:tcW w:w="3686" w:type="dxa"/>
            <w:shd w:val="clear" w:color="auto" w:fill="auto"/>
          </w:tcPr>
          <w:p w14:paraId="2B6FC95C"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 </w:t>
            </w:r>
            <w:r w:rsidRPr="00025223">
              <w:rPr>
                <w:rFonts w:ascii="Times New Roman" w:hAnsi="Times New Roman"/>
                <w:color w:val="000000" w:themeColor="text1"/>
              </w:rPr>
              <w:t>Знание требований, предъявляемых к оборудованию и его эксплуатационных особенностей;</w:t>
            </w:r>
          </w:p>
        </w:tc>
        <w:tc>
          <w:tcPr>
            <w:tcW w:w="2375" w:type="dxa"/>
            <w:shd w:val="clear" w:color="auto" w:fill="auto"/>
          </w:tcPr>
          <w:p w14:paraId="7A8CA3C3"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w:t>
            </w:r>
            <w:proofErr w:type="spellStart"/>
            <w:r w:rsidRPr="00025223">
              <w:rPr>
                <w:rFonts w:ascii="Times New Roman" w:hAnsi="Times New Roman"/>
                <w:bCs/>
                <w:color w:val="000000" w:themeColor="text1"/>
              </w:rPr>
              <w:t>диф</w:t>
            </w:r>
            <w:proofErr w:type="spellEnd"/>
            <w:r w:rsidRPr="00025223">
              <w:rPr>
                <w:rFonts w:ascii="Times New Roman" w:hAnsi="Times New Roman"/>
                <w:bCs/>
                <w:color w:val="000000" w:themeColor="text1"/>
              </w:rPr>
              <w:t>. зачете  по МДК</w:t>
            </w:r>
          </w:p>
          <w:p w14:paraId="00736BC7"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экзамене</w:t>
            </w:r>
          </w:p>
        </w:tc>
      </w:tr>
      <w:tr w:rsidR="007B20E2" w:rsidRPr="00025223" w14:paraId="578ED588" w14:textId="77777777" w:rsidTr="00254654">
        <w:trPr>
          <w:trHeight w:val="698"/>
        </w:trPr>
        <w:tc>
          <w:tcPr>
            <w:tcW w:w="3510" w:type="dxa"/>
            <w:vMerge/>
            <w:shd w:val="clear" w:color="auto" w:fill="auto"/>
          </w:tcPr>
          <w:p w14:paraId="2BBCD07D"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05970782"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color w:val="000000" w:themeColor="text1"/>
              </w:rPr>
              <w:t>Знание  возможных неполадок оборудования и методов их устранения;</w:t>
            </w:r>
          </w:p>
        </w:tc>
        <w:tc>
          <w:tcPr>
            <w:tcW w:w="2375" w:type="dxa"/>
            <w:shd w:val="clear" w:color="auto" w:fill="auto"/>
          </w:tcPr>
          <w:p w14:paraId="0E07AD45"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на экзамене по МДК</w:t>
            </w:r>
          </w:p>
        </w:tc>
      </w:tr>
      <w:tr w:rsidR="007B20E2" w:rsidRPr="00025223" w14:paraId="00EBAE2E" w14:textId="77777777" w:rsidTr="00254654">
        <w:trPr>
          <w:trHeight w:val="921"/>
        </w:trPr>
        <w:tc>
          <w:tcPr>
            <w:tcW w:w="3510" w:type="dxa"/>
            <w:vMerge/>
            <w:shd w:val="clear" w:color="auto" w:fill="auto"/>
          </w:tcPr>
          <w:p w14:paraId="1DA2955B"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01487A76"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Умение выявлять неполадки в работе оборудования по показаниям приборов и   на основе визуального осмотра;</w:t>
            </w:r>
          </w:p>
        </w:tc>
        <w:tc>
          <w:tcPr>
            <w:tcW w:w="2375" w:type="dxa"/>
            <w:shd w:val="clear" w:color="auto" w:fill="auto"/>
          </w:tcPr>
          <w:p w14:paraId="548EAF66"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учебной и производственной практике. </w:t>
            </w:r>
          </w:p>
        </w:tc>
      </w:tr>
      <w:tr w:rsidR="007B20E2" w:rsidRPr="00025223" w14:paraId="2DB5C5A1" w14:textId="77777777" w:rsidTr="00254654">
        <w:trPr>
          <w:trHeight w:val="751"/>
        </w:trPr>
        <w:tc>
          <w:tcPr>
            <w:tcW w:w="3510" w:type="dxa"/>
            <w:vMerge/>
            <w:shd w:val="clear" w:color="auto" w:fill="auto"/>
          </w:tcPr>
          <w:p w14:paraId="6C85DCA5"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666EA026"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 Умение устранять  неполадки  в работе оборудования и арматуры</w:t>
            </w:r>
          </w:p>
        </w:tc>
        <w:tc>
          <w:tcPr>
            <w:tcW w:w="2375" w:type="dxa"/>
            <w:shd w:val="clear" w:color="auto" w:fill="auto"/>
          </w:tcPr>
          <w:p w14:paraId="3D02C113"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Оценка на учебной и производственной практике. </w:t>
            </w:r>
          </w:p>
        </w:tc>
      </w:tr>
      <w:tr w:rsidR="007B20E2" w:rsidRPr="00025223" w14:paraId="4046C801" w14:textId="77777777" w:rsidTr="00254654">
        <w:trPr>
          <w:trHeight w:val="510"/>
        </w:trPr>
        <w:tc>
          <w:tcPr>
            <w:tcW w:w="3510" w:type="dxa"/>
            <w:vMerge w:val="restart"/>
            <w:shd w:val="clear" w:color="auto" w:fill="auto"/>
          </w:tcPr>
          <w:p w14:paraId="316B6F28" w14:textId="77777777" w:rsidR="007B20E2" w:rsidRPr="00025223" w:rsidRDefault="007B20E2" w:rsidP="00C83055">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w:t>
            </w:r>
            <w:r w:rsidR="00C83055" w:rsidRPr="00025223">
              <w:rPr>
                <w:rFonts w:ascii="Times New Roman" w:hAnsi="Times New Roman"/>
                <w:color w:val="000000" w:themeColor="text1"/>
              </w:rPr>
              <w:t xml:space="preserve"> </w:t>
            </w:r>
            <w:r w:rsidRPr="00025223">
              <w:rPr>
                <w:rFonts w:ascii="Times New Roman" w:hAnsi="Times New Roman"/>
                <w:color w:val="000000" w:themeColor="text1"/>
              </w:rPr>
              <w:t xml:space="preserve">1.4 </w:t>
            </w:r>
            <w:r w:rsidRPr="00025223">
              <w:rPr>
                <w:rFonts w:ascii="Times New Roman" w:hAnsi="Times New Roman"/>
                <w:bCs/>
                <w:color w:val="000000" w:themeColor="text1"/>
              </w:rPr>
              <w:t>Подготавливать оборудование к проведению ремонтных работ.</w:t>
            </w:r>
          </w:p>
        </w:tc>
        <w:tc>
          <w:tcPr>
            <w:tcW w:w="3686" w:type="dxa"/>
            <w:shd w:val="clear" w:color="auto" w:fill="auto"/>
          </w:tcPr>
          <w:p w14:paraId="019417D1"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Точность соблюдения плана подготовки оборудования к ремонту;</w:t>
            </w:r>
          </w:p>
        </w:tc>
        <w:tc>
          <w:tcPr>
            <w:tcW w:w="2375" w:type="dxa"/>
            <w:shd w:val="clear" w:color="auto" w:fill="auto"/>
          </w:tcPr>
          <w:p w14:paraId="29626EF0" w14:textId="77777777" w:rsidR="007B20E2" w:rsidRPr="00025223" w:rsidRDefault="007B20E2" w:rsidP="00C83055">
            <w:pPr>
              <w:spacing w:after="0" w:line="240" w:lineRule="auto"/>
              <w:rPr>
                <w:rFonts w:ascii="Times New Roman" w:hAnsi="Times New Roman"/>
                <w:bCs/>
                <w:i/>
                <w:color w:val="000000" w:themeColor="text1"/>
              </w:rPr>
            </w:pPr>
            <w:r w:rsidRPr="00025223">
              <w:rPr>
                <w:rFonts w:ascii="Times New Roman" w:hAnsi="Times New Roman"/>
                <w:bCs/>
                <w:color w:val="000000" w:themeColor="text1"/>
              </w:rPr>
              <w:t>Оценка при выполнении практического задания</w:t>
            </w:r>
          </w:p>
        </w:tc>
      </w:tr>
      <w:tr w:rsidR="007B20E2" w:rsidRPr="00025223" w14:paraId="68269805" w14:textId="77777777" w:rsidTr="00254654">
        <w:trPr>
          <w:trHeight w:val="555"/>
        </w:trPr>
        <w:tc>
          <w:tcPr>
            <w:tcW w:w="3510" w:type="dxa"/>
            <w:vMerge/>
            <w:shd w:val="clear" w:color="auto" w:fill="auto"/>
          </w:tcPr>
          <w:p w14:paraId="76739308"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4ADC9922"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Правильность действий при подготовке оборудования к ремонту;</w:t>
            </w:r>
          </w:p>
        </w:tc>
        <w:tc>
          <w:tcPr>
            <w:tcW w:w="2375" w:type="dxa"/>
            <w:shd w:val="clear" w:color="auto" w:fill="auto"/>
          </w:tcPr>
          <w:p w14:paraId="0BEB97AE"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Оценка при выполнении практического задания</w:t>
            </w:r>
          </w:p>
        </w:tc>
      </w:tr>
      <w:tr w:rsidR="007B20E2" w:rsidRPr="00025223" w14:paraId="69DF98C8" w14:textId="77777777" w:rsidTr="00254654">
        <w:trPr>
          <w:trHeight w:val="827"/>
        </w:trPr>
        <w:tc>
          <w:tcPr>
            <w:tcW w:w="3510" w:type="dxa"/>
            <w:vMerge/>
            <w:shd w:val="clear" w:color="auto" w:fill="auto"/>
          </w:tcPr>
          <w:p w14:paraId="2BA2DF4B"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225D142B"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 xml:space="preserve"> Правильность трудовых приемов проведения несложного ремонта оборудования.</w:t>
            </w:r>
          </w:p>
        </w:tc>
        <w:tc>
          <w:tcPr>
            <w:tcW w:w="2375" w:type="dxa"/>
            <w:shd w:val="clear" w:color="auto" w:fill="auto"/>
          </w:tcPr>
          <w:p w14:paraId="67DB79E1"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 xml:space="preserve">Оценка при выполнении практического задания </w:t>
            </w:r>
          </w:p>
        </w:tc>
      </w:tr>
      <w:tr w:rsidR="007B20E2" w:rsidRPr="00025223" w14:paraId="4DCC9E28" w14:textId="77777777" w:rsidTr="00254654">
        <w:trPr>
          <w:trHeight w:val="1122"/>
        </w:trPr>
        <w:tc>
          <w:tcPr>
            <w:tcW w:w="3510" w:type="dxa"/>
            <w:vMerge w:val="restart"/>
            <w:shd w:val="clear" w:color="auto" w:fill="auto"/>
          </w:tcPr>
          <w:p w14:paraId="41F52E03" w14:textId="77777777" w:rsidR="007B20E2" w:rsidRPr="00025223" w:rsidRDefault="00C83055" w:rsidP="00C83055">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ОК 02  </w:t>
            </w:r>
            <w:r w:rsidR="007B20E2" w:rsidRPr="00025223">
              <w:rPr>
                <w:rFonts w:ascii="Times New Roman" w:hAnsi="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86" w:type="dxa"/>
            <w:shd w:val="clear" w:color="auto" w:fill="auto"/>
          </w:tcPr>
          <w:p w14:paraId="75F2FE81"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 Обоснование выбора и применения методов и способов решения профессиональных задач в области подготовки, разработки  и ведения технологических процессов;</w:t>
            </w:r>
          </w:p>
        </w:tc>
        <w:tc>
          <w:tcPr>
            <w:tcW w:w="2375" w:type="dxa"/>
            <w:shd w:val="clear" w:color="auto" w:fill="auto"/>
          </w:tcPr>
          <w:p w14:paraId="061A9DC4" w14:textId="77777777" w:rsidR="007B20E2" w:rsidRPr="00025223" w:rsidRDefault="007B20E2" w:rsidP="00C83055">
            <w:pPr>
              <w:widowControl w:val="0"/>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Дифференцированный зачет по междисциплинарному курсу</w:t>
            </w:r>
          </w:p>
          <w:p w14:paraId="46232844" w14:textId="77777777" w:rsidR="007B20E2" w:rsidRPr="00025223" w:rsidRDefault="007B20E2" w:rsidP="00C83055">
            <w:pPr>
              <w:spacing w:after="0" w:line="240" w:lineRule="auto"/>
              <w:rPr>
                <w:rFonts w:ascii="Times New Roman" w:hAnsi="Times New Roman"/>
                <w:bCs/>
                <w:color w:val="000000" w:themeColor="text1"/>
                <w:highlight w:val="yellow"/>
              </w:rPr>
            </w:pPr>
          </w:p>
        </w:tc>
      </w:tr>
      <w:tr w:rsidR="007B20E2" w:rsidRPr="00025223" w14:paraId="5AC23656" w14:textId="77777777" w:rsidTr="00254654">
        <w:trPr>
          <w:trHeight w:val="1021"/>
        </w:trPr>
        <w:tc>
          <w:tcPr>
            <w:tcW w:w="3510" w:type="dxa"/>
            <w:vMerge/>
            <w:shd w:val="clear" w:color="auto" w:fill="auto"/>
          </w:tcPr>
          <w:p w14:paraId="3DDC3C1F" w14:textId="77777777" w:rsidR="007B20E2" w:rsidRPr="00025223" w:rsidRDefault="007B20E2" w:rsidP="00C83055">
            <w:pPr>
              <w:widowControl w:val="0"/>
              <w:suppressAutoHyphens/>
              <w:spacing w:after="0" w:line="240" w:lineRule="auto"/>
              <w:rPr>
                <w:rFonts w:ascii="Times New Roman" w:hAnsi="Times New Roman"/>
                <w:color w:val="000000" w:themeColor="text1"/>
              </w:rPr>
            </w:pPr>
          </w:p>
        </w:tc>
        <w:tc>
          <w:tcPr>
            <w:tcW w:w="3686" w:type="dxa"/>
            <w:shd w:val="clear" w:color="auto" w:fill="auto"/>
          </w:tcPr>
          <w:p w14:paraId="44FB5810"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 Демонстрация эффективности и качества выполнения профессиональных задач.</w:t>
            </w:r>
          </w:p>
          <w:p w14:paraId="796E3FBE"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  </w:t>
            </w:r>
          </w:p>
        </w:tc>
        <w:tc>
          <w:tcPr>
            <w:tcW w:w="2375" w:type="dxa"/>
            <w:shd w:val="clear" w:color="auto" w:fill="auto"/>
          </w:tcPr>
          <w:p w14:paraId="15904560"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bCs/>
                <w:color w:val="000000" w:themeColor="text1"/>
              </w:rPr>
              <w:t>Наблюдение и оценка на практических и лабораторных занятиях и  при выполнении работ  учебной и производственной практик</w:t>
            </w:r>
          </w:p>
        </w:tc>
      </w:tr>
      <w:tr w:rsidR="007B20E2" w:rsidRPr="00025223" w14:paraId="2110C09E" w14:textId="77777777" w:rsidTr="00254654">
        <w:trPr>
          <w:trHeight w:val="1665"/>
        </w:trPr>
        <w:tc>
          <w:tcPr>
            <w:tcW w:w="3510" w:type="dxa"/>
            <w:shd w:val="clear" w:color="auto" w:fill="auto"/>
          </w:tcPr>
          <w:p w14:paraId="67AB5F80" w14:textId="77777777" w:rsidR="007B20E2" w:rsidRPr="00025223" w:rsidRDefault="00C83055" w:rsidP="00C83055">
            <w:pPr>
              <w:widowControl w:val="0"/>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ОК 03 </w:t>
            </w:r>
            <w:r w:rsidR="007B20E2" w:rsidRPr="00025223">
              <w:rPr>
                <w:rFonts w:ascii="Times New Roman" w:hAnsi="Times New Roman"/>
                <w:color w:val="000000" w:themeColor="text1"/>
                <w:lang w:val="en-US"/>
              </w:rPr>
              <w:t> </w:t>
            </w:r>
            <w:r w:rsidR="007B20E2" w:rsidRPr="00025223">
              <w:rPr>
                <w:rFonts w:ascii="Times New Roman" w:hAnsi="Times New Roman"/>
                <w:color w:val="000000" w:themeColor="text1"/>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686" w:type="dxa"/>
            <w:shd w:val="clear" w:color="auto" w:fill="auto"/>
          </w:tcPr>
          <w:p w14:paraId="347B9EAC" w14:textId="77777777" w:rsidR="007B20E2" w:rsidRPr="00025223" w:rsidRDefault="007B20E2" w:rsidP="00C83055">
            <w:pPr>
              <w:spacing w:after="0" w:line="240" w:lineRule="auto"/>
              <w:rPr>
                <w:rFonts w:ascii="Times New Roman" w:hAnsi="Times New Roman"/>
                <w:color w:val="000000" w:themeColor="text1"/>
              </w:rPr>
            </w:pPr>
            <w:r w:rsidRPr="00025223">
              <w:rPr>
                <w:rFonts w:ascii="Times New Roman" w:hAnsi="Times New Roman"/>
                <w:bCs/>
                <w:color w:val="000000" w:themeColor="text1"/>
              </w:rPr>
              <w:t xml:space="preserve">Демонстрация способности принимать решения в </w:t>
            </w:r>
            <w:r w:rsidRPr="00025223">
              <w:rPr>
                <w:rFonts w:ascii="Times New Roman" w:hAnsi="Times New Roman"/>
                <w:color w:val="000000" w:themeColor="text1"/>
              </w:rPr>
              <w:t>стандартных и нестандартных ситуациях и нести за них ответственность.</w:t>
            </w:r>
          </w:p>
          <w:p w14:paraId="0582F8EA" w14:textId="77777777" w:rsidR="007B20E2" w:rsidRPr="00025223" w:rsidRDefault="007B20E2" w:rsidP="00C83055">
            <w:pPr>
              <w:spacing w:after="0" w:line="240" w:lineRule="auto"/>
              <w:rPr>
                <w:rFonts w:ascii="Times New Roman" w:hAnsi="Times New Roman"/>
                <w:bCs/>
                <w:color w:val="000000" w:themeColor="text1"/>
              </w:rPr>
            </w:pPr>
          </w:p>
        </w:tc>
        <w:tc>
          <w:tcPr>
            <w:tcW w:w="2375" w:type="dxa"/>
            <w:shd w:val="clear" w:color="auto" w:fill="auto"/>
          </w:tcPr>
          <w:p w14:paraId="0C93E6FA" w14:textId="77777777" w:rsidR="007B20E2" w:rsidRPr="00025223" w:rsidRDefault="007B20E2" w:rsidP="00C83055">
            <w:pPr>
              <w:spacing w:after="0" w:line="240" w:lineRule="auto"/>
              <w:jc w:val="both"/>
              <w:rPr>
                <w:rFonts w:ascii="Times New Roman" w:hAnsi="Times New Roman"/>
                <w:bCs/>
                <w:color w:val="000000" w:themeColor="text1"/>
                <w:highlight w:val="yellow"/>
              </w:rPr>
            </w:pPr>
            <w:r w:rsidRPr="00025223">
              <w:rPr>
                <w:rFonts w:ascii="Times New Roman" w:hAnsi="Times New Roman"/>
                <w:bCs/>
                <w:color w:val="000000" w:themeColor="text1"/>
              </w:rPr>
              <w:t>Решение смоделированных ситуаций</w:t>
            </w:r>
          </w:p>
        </w:tc>
      </w:tr>
      <w:tr w:rsidR="007B20E2" w:rsidRPr="00025223" w14:paraId="353045ED" w14:textId="77777777" w:rsidTr="00254654">
        <w:trPr>
          <w:trHeight w:val="1665"/>
        </w:trPr>
        <w:tc>
          <w:tcPr>
            <w:tcW w:w="3510" w:type="dxa"/>
            <w:shd w:val="clear" w:color="auto" w:fill="auto"/>
          </w:tcPr>
          <w:p w14:paraId="1ABA1EEE" w14:textId="77777777" w:rsidR="007B20E2" w:rsidRPr="00025223" w:rsidRDefault="00C83055" w:rsidP="00C83055">
            <w:pPr>
              <w:widowControl w:val="0"/>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ОК 04 </w:t>
            </w:r>
            <w:r w:rsidR="007B20E2" w:rsidRPr="00025223">
              <w:rPr>
                <w:rFonts w:ascii="Times New Roman" w:hAnsi="Times New Roman"/>
                <w:color w:val="000000" w:themeColor="text1"/>
              </w:rPr>
              <w:t xml:space="preserve"> Эффективно взаимодействовать и работать в коллективе и команде </w:t>
            </w:r>
          </w:p>
        </w:tc>
        <w:tc>
          <w:tcPr>
            <w:tcW w:w="3686" w:type="dxa"/>
            <w:shd w:val="clear" w:color="auto" w:fill="auto"/>
          </w:tcPr>
          <w:p w14:paraId="71414668"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Позитивные результаты работы в группе, вербальное общение в коллективе.</w:t>
            </w:r>
          </w:p>
          <w:p w14:paraId="7036FB97" w14:textId="77777777" w:rsidR="007B20E2" w:rsidRPr="00025223" w:rsidRDefault="007B20E2" w:rsidP="00C83055">
            <w:pPr>
              <w:spacing w:after="0" w:line="240" w:lineRule="auto"/>
              <w:rPr>
                <w:rFonts w:ascii="Times New Roman" w:hAnsi="Times New Roman"/>
                <w:bCs/>
                <w:color w:val="000000" w:themeColor="text1"/>
              </w:rPr>
            </w:pPr>
            <w:r w:rsidRPr="00025223">
              <w:rPr>
                <w:rFonts w:ascii="Times New Roman" w:hAnsi="Times New Roman"/>
                <w:bCs/>
                <w:color w:val="000000" w:themeColor="text1"/>
              </w:rPr>
              <w:t>Нахождение и использование информации для эффективного выполнения профессиональных задач, профессионального и личностного развития.</w:t>
            </w:r>
          </w:p>
        </w:tc>
        <w:tc>
          <w:tcPr>
            <w:tcW w:w="2375" w:type="dxa"/>
            <w:shd w:val="clear" w:color="auto" w:fill="auto"/>
          </w:tcPr>
          <w:p w14:paraId="085EBAC8"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Наблюдение и оценка на занятиях,  при выполнении работ   учебной и производственной практики</w:t>
            </w:r>
          </w:p>
        </w:tc>
      </w:tr>
      <w:tr w:rsidR="007B20E2" w:rsidRPr="00025223" w14:paraId="701CC9A0" w14:textId="77777777" w:rsidTr="00254654">
        <w:trPr>
          <w:trHeight w:val="1665"/>
        </w:trPr>
        <w:tc>
          <w:tcPr>
            <w:tcW w:w="3510" w:type="dxa"/>
            <w:shd w:val="clear" w:color="auto" w:fill="auto"/>
          </w:tcPr>
          <w:p w14:paraId="17F76294" w14:textId="77777777" w:rsidR="007B20E2" w:rsidRPr="00025223" w:rsidRDefault="00C83055" w:rsidP="00C83055">
            <w:pPr>
              <w:widowControl w:val="0"/>
              <w:autoSpaceDE w:val="0"/>
              <w:autoSpaceDN w:val="0"/>
              <w:adjustRightInd w:val="0"/>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ОК 05 </w:t>
            </w:r>
            <w:r w:rsidR="007B20E2" w:rsidRPr="00025223">
              <w:rPr>
                <w:rFonts w:ascii="Times New Roman" w:hAnsi="Times New Roman"/>
                <w:color w:val="000000" w:themeColor="text1"/>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shd w:val="clear" w:color="auto" w:fill="auto"/>
          </w:tcPr>
          <w:p w14:paraId="088D7434" w14:textId="77777777" w:rsidR="007B20E2" w:rsidRPr="00025223" w:rsidRDefault="007B20E2" w:rsidP="00C83055">
            <w:pPr>
              <w:widowControl w:val="0"/>
              <w:autoSpaceDE w:val="0"/>
              <w:autoSpaceDN w:val="0"/>
              <w:adjustRightInd w:val="0"/>
              <w:spacing w:after="0" w:line="240" w:lineRule="auto"/>
              <w:ind w:firstLine="540"/>
              <w:rPr>
                <w:rFonts w:ascii="Times New Roman" w:hAnsi="Times New Roman"/>
                <w:color w:val="000000" w:themeColor="text1"/>
              </w:rPr>
            </w:pPr>
            <w:r w:rsidRPr="00025223">
              <w:rPr>
                <w:rFonts w:ascii="Times New Roman" w:hAnsi="Times New Roman"/>
                <w:color w:val="000000" w:themeColor="text1"/>
              </w:rPr>
              <w:t>Демонстрация способностей ориентироваться в условиях смены производственных технологий в профессиональной деятельности.</w:t>
            </w:r>
          </w:p>
          <w:p w14:paraId="35AF975A" w14:textId="77777777" w:rsidR="007B20E2" w:rsidRPr="00025223" w:rsidRDefault="007B20E2" w:rsidP="00C83055">
            <w:pPr>
              <w:spacing w:after="0" w:line="240" w:lineRule="auto"/>
              <w:rPr>
                <w:rFonts w:ascii="Times New Roman" w:hAnsi="Times New Roman"/>
                <w:bCs/>
                <w:color w:val="000000" w:themeColor="text1"/>
              </w:rPr>
            </w:pPr>
          </w:p>
        </w:tc>
        <w:tc>
          <w:tcPr>
            <w:tcW w:w="2375" w:type="dxa"/>
            <w:shd w:val="clear" w:color="auto" w:fill="auto"/>
          </w:tcPr>
          <w:p w14:paraId="2C4E34D5" w14:textId="77777777" w:rsidR="007B20E2" w:rsidRPr="00025223" w:rsidRDefault="007B20E2" w:rsidP="00C83055">
            <w:pPr>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Наблюдение и оценка на занятиях, при выполнении работ   учебной и производственной практики</w:t>
            </w:r>
          </w:p>
          <w:p w14:paraId="4F4DA0C0" w14:textId="77777777" w:rsidR="007B20E2" w:rsidRPr="00025223" w:rsidRDefault="007B20E2" w:rsidP="00C83055">
            <w:pPr>
              <w:spacing w:after="0" w:line="240" w:lineRule="auto"/>
              <w:jc w:val="both"/>
              <w:rPr>
                <w:rFonts w:ascii="Times New Roman" w:hAnsi="Times New Roman"/>
                <w:bCs/>
                <w:color w:val="000000" w:themeColor="text1"/>
              </w:rPr>
            </w:pPr>
          </w:p>
        </w:tc>
      </w:tr>
    </w:tbl>
    <w:p w14:paraId="1B700433" w14:textId="77777777" w:rsidR="007B20E2" w:rsidRPr="00025223" w:rsidRDefault="007B20E2" w:rsidP="007B20E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themeColor="text1"/>
          <w:sz w:val="28"/>
          <w:szCs w:val="28"/>
        </w:rPr>
      </w:pPr>
    </w:p>
    <w:p w14:paraId="335DE2C8" w14:textId="77777777" w:rsidR="0004147A" w:rsidRPr="00025223" w:rsidRDefault="0004147A" w:rsidP="00C83055">
      <w:pPr>
        <w:pStyle w:val="afffffe"/>
        <w:spacing w:after="0"/>
        <w:jc w:val="right"/>
        <w:rPr>
          <w:rFonts w:ascii="Times New Roman" w:hAnsi="Times New Roman"/>
          <w:b/>
          <w:bCs/>
          <w:color w:val="000000" w:themeColor="text1"/>
        </w:rPr>
      </w:pPr>
      <w:r w:rsidRPr="00025223">
        <w:rPr>
          <w:rFonts w:ascii="Times New Roman" w:hAnsi="Times New Roman"/>
          <w:b/>
          <w:bCs/>
          <w:color w:val="000000" w:themeColor="text1"/>
        </w:rPr>
        <w:lastRenderedPageBreak/>
        <w:t>Приложение 2.2</w:t>
      </w:r>
    </w:p>
    <w:p w14:paraId="33D1ECB9" w14:textId="788D9663" w:rsidR="00CA47C9" w:rsidRDefault="00C83055" w:rsidP="00C83055">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к </w:t>
      </w:r>
      <w:r w:rsidR="00854530">
        <w:rPr>
          <w:rFonts w:ascii="Times New Roman" w:hAnsi="Times New Roman"/>
          <w:color w:val="000000" w:themeColor="text1"/>
          <w:sz w:val="24"/>
          <w:szCs w:val="24"/>
        </w:rPr>
        <w:t>О</w:t>
      </w:r>
      <w:r w:rsidRPr="00025223">
        <w:rPr>
          <w:rFonts w:ascii="Times New Roman" w:hAnsi="Times New Roman"/>
          <w:color w:val="000000" w:themeColor="text1"/>
          <w:sz w:val="24"/>
          <w:szCs w:val="24"/>
        </w:rPr>
        <w:t>П</w:t>
      </w:r>
      <w:r w:rsidR="0004147A" w:rsidRPr="00025223">
        <w:rPr>
          <w:rFonts w:ascii="Times New Roman" w:hAnsi="Times New Roman"/>
          <w:color w:val="000000" w:themeColor="text1"/>
          <w:sz w:val="24"/>
          <w:szCs w:val="24"/>
        </w:rPr>
        <w:t xml:space="preserve">ОП-П по специальности </w:t>
      </w:r>
      <w:r w:rsidR="0004147A" w:rsidRPr="00025223">
        <w:rPr>
          <w:rFonts w:ascii="Times New Roman" w:hAnsi="Times New Roman"/>
          <w:color w:val="000000" w:themeColor="text1"/>
          <w:sz w:val="24"/>
          <w:szCs w:val="24"/>
        </w:rPr>
        <w:br/>
        <w:t xml:space="preserve">18.02.06 Химическая технология </w:t>
      </w:r>
    </w:p>
    <w:p w14:paraId="1773356C" w14:textId="77777777" w:rsidR="0004147A" w:rsidRPr="00025223" w:rsidRDefault="0004147A" w:rsidP="00C83055">
      <w:pPr>
        <w:spacing w:after="0"/>
        <w:jc w:val="right"/>
        <w:rPr>
          <w:rFonts w:ascii="Times New Roman" w:hAnsi="Times New Roman"/>
          <w:i/>
          <w:color w:val="000000" w:themeColor="text1"/>
          <w:sz w:val="24"/>
          <w:szCs w:val="24"/>
        </w:rPr>
      </w:pPr>
      <w:r w:rsidRPr="00025223">
        <w:rPr>
          <w:rFonts w:ascii="Times New Roman" w:hAnsi="Times New Roman"/>
          <w:color w:val="000000" w:themeColor="text1"/>
          <w:sz w:val="24"/>
          <w:szCs w:val="24"/>
        </w:rPr>
        <w:t>органических веществ</w:t>
      </w:r>
    </w:p>
    <w:p w14:paraId="39D53D43" w14:textId="77777777" w:rsidR="0004147A" w:rsidRPr="00025223" w:rsidRDefault="0004147A" w:rsidP="0004147A">
      <w:pPr>
        <w:jc w:val="center"/>
        <w:rPr>
          <w:rFonts w:ascii="Times New Roman" w:hAnsi="Times New Roman"/>
          <w:b/>
          <w:i/>
          <w:color w:val="000000" w:themeColor="text1"/>
          <w:sz w:val="24"/>
          <w:szCs w:val="24"/>
        </w:rPr>
      </w:pPr>
    </w:p>
    <w:p w14:paraId="449C02B0" w14:textId="77777777" w:rsidR="0004147A" w:rsidRPr="00025223" w:rsidRDefault="0004147A" w:rsidP="0004147A">
      <w:pPr>
        <w:jc w:val="center"/>
        <w:rPr>
          <w:rFonts w:ascii="Times New Roman" w:hAnsi="Times New Roman"/>
          <w:b/>
          <w:i/>
          <w:color w:val="000000" w:themeColor="text1"/>
          <w:sz w:val="24"/>
          <w:szCs w:val="24"/>
        </w:rPr>
      </w:pPr>
    </w:p>
    <w:p w14:paraId="3020017D" w14:textId="77777777" w:rsidR="0004147A" w:rsidRPr="00025223" w:rsidRDefault="0004147A" w:rsidP="0004147A">
      <w:pPr>
        <w:jc w:val="center"/>
        <w:rPr>
          <w:rFonts w:ascii="Times New Roman" w:hAnsi="Times New Roman"/>
          <w:b/>
          <w:i/>
          <w:color w:val="000000" w:themeColor="text1"/>
          <w:sz w:val="24"/>
          <w:szCs w:val="24"/>
        </w:rPr>
      </w:pPr>
    </w:p>
    <w:p w14:paraId="56E5F34C" w14:textId="77777777" w:rsidR="0004147A" w:rsidRPr="00025223" w:rsidRDefault="0004147A" w:rsidP="0004147A">
      <w:pPr>
        <w:jc w:val="center"/>
        <w:rPr>
          <w:rFonts w:ascii="Times New Roman" w:hAnsi="Times New Roman"/>
          <w:b/>
          <w:i/>
          <w:color w:val="000000" w:themeColor="text1"/>
          <w:sz w:val="24"/>
          <w:szCs w:val="24"/>
        </w:rPr>
      </w:pPr>
    </w:p>
    <w:p w14:paraId="4EB3911C" w14:textId="77777777" w:rsidR="0004147A" w:rsidRPr="00025223" w:rsidRDefault="0004147A" w:rsidP="0004147A">
      <w:pPr>
        <w:jc w:val="center"/>
        <w:rPr>
          <w:rFonts w:ascii="Times New Roman" w:hAnsi="Times New Roman"/>
          <w:b/>
          <w:i/>
          <w:color w:val="000000" w:themeColor="text1"/>
          <w:sz w:val="24"/>
          <w:szCs w:val="24"/>
        </w:rPr>
      </w:pPr>
    </w:p>
    <w:p w14:paraId="59D2CB98" w14:textId="77777777" w:rsidR="0004147A" w:rsidRPr="00025223" w:rsidRDefault="0004147A" w:rsidP="0004147A">
      <w:pPr>
        <w:jc w:val="center"/>
        <w:rPr>
          <w:rFonts w:ascii="Times New Roman" w:hAnsi="Times New Roman"/>
          <w:b/>
          <w:i/>
          <w:color w:val="000000" w:themeColor="text1"/>
          <w:sz w:val="24"/>
          <w:szCs w:val="24"/>
        </w:rPr>
      </w:pPr>
    </w:p>
    <w:p w14:paraId="06D959B1" w14:textId="77777777" w:rsidR="0004147A" w:rsidRPr="00025223" w:rsidRDefault="0004147A" w:rsidP="0004147A">
      <w:pPr>
        <w:jc w:val="center"/>
        <w:rPr>
          <w:rFonts w:ascii="Times New Roman" w:hAnsi="Times New Roman"/>
          <w:b/>
          <w:i/>
          <w:color w:val="000000" w:themeColor="text1"/>
          <w:sz w:val="24"/>
          <w:szCs w:val="24"/>
        </w:rPr>
      </w:pPr>
    </w:p>
    <w:p w14:paraId="5B529C1D" w14:textId="77777777" w:rsidR="0004147A" w:rsidRPr="00025223" w:rsidRDefault="0004147A" w:rsidP="0004147A">
      <w:pPr>
        <w:jc w:val="center"/>
        <w:rPr>
          <w:rFonts w:ascii="Times New Roman" w:hAnsi="Times New Roman"/>
          <w:b/>
          <w:i/>
          <w:color w:val="000000" w:themeColor="text1"/>
          <w:sz w:val="24"/>
          <w:szCs w:val="24"/>
        </w:rPr>
      </w:pPr>
    </w:p>
    <w:p w14:paraId="0B3BE2F3" w14:textId="77777777" w:rsidR="0004147A" w:rsidRPr="00025223" w:rsidRDefault="0004147A" w:rsidP="0004147A">
      <w:pPr>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137E32A9" w14:textId="77777777" w:rsidR="0004147A" w:rsidRPr="00025223" w:rsidRDefault="0004147A" w:rsidP="0004147A">
      <w:pPr>
        <w:jc w:val="center"/>
        <w:rPr>
          <w:rFonts w:ascii="Times New Roman" w:hAnsi="Times New Roman"/>
          <w:b/>
          <w:color w:val="000000" w:themeColor="text1"/>
          <w:sz w:val="24"/>
          <w:szCs w:val="24"/>
          <w:u w:val="single"/>
        </w:rPr>
      </w:pPr>
    </w:p>
    <w:p w14:paraId="6B6A4194" w14:textId="77777777" w:rsidR="0004147A" w:rsidRPr="00025223" w:rsidRDefault="0004147A" w:rsidP="0004147A">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ПМ.02 </w:t>
      </w:r>
      <w:r w:rsidR="0086431D" w:rsidRPr="00025223">
        <w:rPr>
          <w:rFonts w:ascii="Times New Roman" w:hAnsi="Times New Roman"/>
          <w:b/>
          <w:color w:val="000000" w:themeColor="text1"/>
          <w:sz w:val="24"/>
          <w:szCs w:val="24"/>
        </w:rPr>
        <w:t>Ведение технологических процессов</w:t>
      </w:r>
    </w:p>
    <w:p w14:paraId="6662AFD8" w14:textId="77777777" w:rsidR="0004147A" w:rsidRPr="00025223" w:rsidRDefault="0086431D" w:rsidP="0004147A">
      <w:pPr>
        <w:spacing w:after="0"/>
        <w:jc w:val="center"/>
        <w:rPr>
          <w:rFonts w:ascii="Times New Roman" w:hAnsi="Times New Roman"/>
          <w:color w:val="000000" w:themeColor="text1"/>
          <w:sz w:val="24"/>
          <w:szCs w:val="24"/>
        </w:rPr>
      </w:pPr>
      <w:r w:rsidRPr="00025223">
        <w:rPr>
          <w:rFonts w:ascii="Times New Roman" w:hAnsi="Times New Roman"/>
          <w:b/>
          <w:color w:val="000000" w:themeColor="text1"/>
          <w:sz w:val="24"/>
          <w:szCs w:val="24"/>
        </w:rPr>
        <w:t>производства органических веществ</w:t>
      </w:r>
    </w:p>
    <w:p w14:paraId="7300CCA7" w14:textId="77777777" w:rsidR="0004147A" w:rsidRPr="00025223" w:rsidRDefault="0004147A" w:rsidP="0004147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color w:val="000000" w:themeColor="text1"/>
          <w:sz w:val="44"/>
          <w:szCs w:val="44"/>
        </w:rPr>
      </w:pPr>
    </w:p>
    <w:p w14:paraId="00B8250C" w14:textId="77777777" w:rsidR="0004147A" w:rsidRPr="00025223" w:rsidRDefault="0004147A" w:rsidP="0004147A">
      <w:pPr>
        <w:jc w:val="center"/>
        <w:rPr>
          <w:rFonts w:ascii="Times New Roman" w:hAnsi="Times New Roman"/>
          <w:i/>
          <w:color w:val="000000" w:themeColor="text1"/>
          <w:sz w:val="28"/>
          <w:szCs w:val="28"/>
          <w:vertAlign w:val="superscript"/>
        </w:rPr>
      </w:pPr>
    </w:p>
    <w:p w14:paraId="3371F2EF" w14:textId="77777777" w:rsidR="0004147A" w:rsidRPr="00025223" w:rsidRDefault="0004147A" w:rsidP="0004147A">
      <w:pPr>
        <w:jc w:val="center"/>
        <w:rPr>
          <w:rFonts w:ascii="Times New Roman" w:hAnsi="Times New Roman"/>
          <w:b/>
          <w:i/>
          <w:color w:val="000000" w:themeColor="text1"/>
          <w:sz w:val="24"/>
          <w:szCs w:val="24"/>
        </w:rPr>
      </w:pPr>
      <w:r w:rsidRPr="00025223">
        <w:rPr>
          <w:rFonts w:ascii="Times New Roman" w:hAnsi="Times New Roman"/>
          <w:b/>
          <w:color w:val="000000" w:themeColor="text1"/>
          <w:sz w:val="24"/>
          <w:szCs w:val="24"/>
        </w:rPr>
        <w:t xml:space="preserve">Обязательный профессиональный блок </w:t>
      </w:r>
    </w:p>
    <w:p w14:paraId="35818FCC" w14:textId="77777777" w:rsidR="0004147A" w:rsidRPr="00025223" w:rsidRDefault="0004147A" w:rsidP="0004147A">
      <w:pPr>
        <w:jc w:val="center"/>
        <w:rPr>
          <w:rFonts w:ascii="Times New Roman" w:hAnsi="Times New Roman"/>
          <w:b/>
          <w:i/>
          <w:color w:val="000000" w:themeColor="text1"/>
          <w:sz w:val="24"/>
          <w:szCs w:val="24"/>
        </w:rPr>
      </w:pPr>
    </w:p>
    <w:p w14:paraId="46764356" w14:textId="77777777" w:rsidR="0004147A" w:rsidRPr="00025223" w:rsidRDefault="0004147A" w:rsidP="0004147A">
      <w:pPr>
        <w:jc w:val="center"/>
        <w:rPr>
          <w:rFonts w:ascii="Times New Roman" w:hAnsi="Times New Roman"/>
          <w:b/>
          <w:i/>
          <w:color w:val="000000" w:themeColor="text1"/>
          <w:sz w:val="24"/>
          <w:szCs w:val="24"/>
        </w:rPr>
      </w:pPr>
    </w:p>
    <w:p w14:paraId="420221A5" w14:textId="77777777" w:rsidR="0004147A" w:rsidRPr="00025223" w:rsidRDefault="0004147A" w:rsidP="0004147A">
      <w:pPr>
        <w:jc w:val="center"/>
        <w:rPr>
          <w:rFonts w:ascii="Times New Roman" w:hAnsi="Times New Roman"/>
          <w:b/>
          <w:i/>
          <w:color w:val="000000" w:themeColor="text1"/>
          <w:sz w:val="24"/>
          <w:szCs w:val="24"/>
        </w:rPr>
      </w:pPr>
    </w:p>
    <w:p w14:paraId="66D183E4" w14:textId="77777777" w:rsidR="0004147A" w:rsidRPr="00025223" w:rsidRDefault="0004147A" w:rsidP="0004147A">
      <w:pPr>
        <w:jc w:val="center"/>
        <w:rPr>
          <w:rFonts w:ascii="Times New Roman" w:hAnsi="Times New Roman"/>
          <w:b/>
          <w:i/>
          <w:color w:val="000000" w:themeColor="text1"/>
          <w:sz w:val="24"/>
          <w:szCs w:val="24"/>
        </w:rPr>
      </w:pPr>
    </w:p>
    <w:p w14:paraId="0EBDB093" w14:textId="77777777" w:rsidR="0004147A" w:rsidRPr="00025223" w:rsidRDefault="0004147A" w:rsidP="0004147A">
      <w:pPr>
        <w:jc w:val="center"/>
        <w:rPr>
          <w:rFonts w:ascii="Times New Roman" w:hAnsi="Times New Roman"/>
          <w:b/>
          <w:i/>
          <w:color w:val="000000" w:themeColor="text1"/>
          <w:sz w:val="24"/>
          <w:szCs w:val="24"/>
        </w:rPr>
      </w:pPr>
    </w:p>
    <w:p w14:paraId="1E2BBCB7" w14:textId="77777777" w:rsidR="0004147A" w:rsidRPr="00025223" w:rsidRDefault="0004147A" w:rsidP="0004147A">
      <w:pPr>
        <w:jc w:val="center"/>
        <w:rPr>
          <w:rFonts w:ascii="Times New Roman" w:hAnsi="Times New Roman"/>
          <w:b/>
          <w:i/>
          <w:color w:val="000000" w:themeColor="text1"/>
          <w:sz w:val="24"/>
          <w:szCs w:val="24"/>
        </w:rPr>
      </w:pPr>
    </w:p>
    <w:p w14:paraId="0EF36CA2" w14:textId="77777777" w:rsidR="0004147A" w:rsidRPr="00025223" w:rsidRDefault="0004147A" w:rsidP="0004147A">
      <w:pPr>
        <w:jc w:val="center"/>
        <w:rPr>
          <w:rFonts w:ascii="Times New Roman" w:hAnsi="Times New Roman"/>
          <w:b/>
          <w:i/>
          <w:color w:val="000000" w:themeColor="text1"/>
          <w:sz w:val="24"/>
          <w:szCs w:val="24"/>
        </w:rPr>
      </w:pPr>
    </w:p>
    <w:p w14:paraId="2B9B4683" w14:textId="77777777" w:rsidR="0004147A" w:rsidRPr="00025223" w:rsidRDefault="0004147A" w:rsidP="0004147A">
      <w:pPr>
        <w:jc w:val="center"/>
        <w:rPr>
          <w:rFonts w:ascii="Times New Roman" w:hAnsi="Times New Roman"/>
          <w:b/>
          <w:i/>
          <w:color w:val="000000" w:themeColor="text1"/>
          <w:sz w:val="24"/>
          <w:szCs w:val="24"/>
        </w:rPr>
      </w:pPr>
    </w:p>
    <w:p w14:paraId="7EECEA40" w14:textId="77777777" w:rsidR="00C83055" w:rsidRPr="00025223" w:rsidRDefault="00C83055" w:rsidP="0004147A">
      <w:pPr>
        <w:jc w:val="center"/>
        <w:rPr>
          <w:rFonts w:ascii="Times New Roman" w:hAnsi="Times New Roman"/>
          <w:b/>
          <w:i/>
          <w:color w:val="000000" w:themeColor="text1"/>
          <w:sz w:val="24"/>
          <w:szCs w:val="24"/>
        </w:rPr>
      </w:pPr>
    </w:p>
    <w:p w14:paraId="61E39135" w14:textId="77777777" w:rsidR="00C83055" w:rsidRPr="00025223" w:rsidRDefault="00C83055" w:rsidP="0004147A">
      <w:pPr>
        <w:jc w:val="center"/>
        <w:rPr>
          <w:rFonts w:ascii="Times New Roman" w:hAnsi="Times New Roman"/>
          <w:b/>
          <w:i/>
          <w:color w:val="000000" w:themeColor="text1"/>
          <w:sz w:val="24"/>
          <w:szCs w:val="24"/>
        </w:rPr>
      </w:pPr>
    </w:p>
    <w:p w14:paraId="7246971C" w14:textId="103F5435" w:rsidR="0004147A" w:rsidRPr="00025223" w:rsidRDefault="0004147A" w:rsidP="0004147A">
      <w:pPr>
        <w:jc w:val="center"/>
        <w:rPr>
          <w:rFonts w:ascii="Times New Roman" w:hAnsi="Times New Roman"/>
          <w:b/>
          <w:iCs/>
          <w:color w:val="000000" w:themeColor="text1"/>
          <w:sz w:val="24"/>
          <w:szCs w:val="24"/>
        </w:rPr>
      </w:pPr>
      <w:r w:rsidRPr="00025223">
        <w:rPr>
          <w:rFonts w:ascii="Times New Roman" w:hAnsi="Times New Roman"/>
          <w:b/>
          <w:color w:val="000000" w:themeColor="text1"/>
          <w:sz w:val="24"/>
          <w:szCs w:val="24"/>
        </w:rPr>
        <w:t>2023 г</w:t>
      </w:r>
      <w:r w:rsidR="00854530">
        <w:rPr>
          <w:rFonts w:ascii="Times New Roman" w:hAnsi="Times New Roman"/>
          <w:b/>
          <w:color w:val="000000" w:themeColor="text1"/>
          <w:sz w:val="24"/>
          <w:szCs w:val="24"/>
        </w:rPr>
        <w:t>.</w:t>
      </w:r>
    </w:p>
    <w:p w14:paraId="19200CDA" w14:textId="77777777" w:rsidR="0004147A" w:rsidRPr="00025223" w:rsidRDefault="0004147A" w:rsidP="0004147A">
      <w:pPr>
        <w:rPr>
          <w:rFonts w:ascii="Times New Roman" w:hAnsi="Times New Roman"/>
          <w:b/>
          <w:i/>
          <w:color w:val="000000" w:themeColor="text1"/>
          <w:sz w:val="24"/>
          <w:szCs w:val="24"/>
        </w:rPr>
        <w:sectPr w:rsidR="0004147A" w:rsidRPr="00025223" w:rsidSect="003846F0">
          <w:footerReference w:type="even" r:id="rId20"/>
          <w:footerReference w:type="default" r:id="rId21"/>
          <w:pgSz w:w="11907" w:h="16840"/>
          <w:pgMar w:top="1134" w:right="851" w:bottom="992" w:left="1418" w:header="709" w:footer="709" w:gutter="0"/>
          <w:cols w:space="720"/>
        </w:sectPr>
      </w:pPr>
    </w:p>
    <w:p w14:paraId="7D99CE73" w14:textId="77777777" w:rsidR="0004147A" w:rsidRPr="00025223" w:rsidRDefault="0004147A" w:rsidP="0004147A">
      <w:pPr>
        <w:jc w:val="center"/>
        <w:rPr>
          <w:rFonts w:ascii="Times New Roman" w:hAnsi="Times New Roman"/>
          <w:b/>
          <w:i/>
          <w:color w:val="000000" w:themeColor="text1"/>
          <w:sz w:val="24"/>
          <w:szCs w:val="24"/>
        </w:rPr>
      </w:pPr>
      <w:r w:rsidRPr="00025223">
        <w:rPr>
          <w:rFonts w:ascii="Times New Roman" w:hAnsi="Times New Roman"/>
          <w:b/>
          <w:iCs/>
          <w:color w:val="000000" w:themeColor="text1"/>
          <w:sz w:val="24"/>
          <w:szCs w:val="24"/>
        </w:rPr>
        <w:lastRenderedPageBreak/>
        <w:t>СОДЕРЖАНИЕ</w:t>
      </w:r>
    </w:p>
    <w:p w14:paraId="10920804" w14:textId="77777777" w:rsidR="0004147A" w:rsidRPr="00025223" w:rsidRDefault="0004147A" w:rsidP="0004147A">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04147A" w:rsidRPr="00025223" w14:paraId="02DBD652" w14:textId="77777777" w:rsidTr="003846F0">
        <w:tc>
          <w:tcPr>
            <w:tcW w:w="7501" w:type="dxa"/>
          </w:tcPr>
          <w:p w14:paraId="4D4A4D35" w14:textId="77777777" w:rsidR="0004147A" w:rsidRPr="00025223" w:rsidRDefault="0004147A" w:rsidP="00AA327E">
            <w:pPr>
              <w:numPr>
                <w:ilvl w:val="0"/>
                <w:numId w:val="52"/>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3680B63B" w14:textId="77777777" w:rsidR="0004147A" w:rsidRPr="00025223" w:rsidRDefault="0004147A" w:rsidP="003846F0">
            <w:pPr>
              <w:jc w:val="center"/>
              <w:rPr>
                <w:rFonts w:ascii="Times New Roman" w:hAnsi="Times New Roman"/>
                <w:b/>
                <w:color w:val="000000" w:themeColor="text1"/>
                <w:sz w:val="24"/>
                <w:szCs w:val="24"/>
              </w:rPr>
            </w:pPr>
          </w:p>
        </w:tc>
      </w:tr>
      <w:tr w:rsidR="0004147A" w:rsidRPr="00025223" w14:paraId="731E8207" w14:textId="77777777" w:rsidTr="003846F0">
        <w:tc>
          <w:tcPr>
            <w:tcW w:w="7501" w:type="dxa"/>
          </w:tcPr>
          <w:p w14:paraId="46B9B5F2" w14:textId="77777777" w:rsidR="0004147A" w:rsidRPr="00025223" w:rsidRDefault="0004147A" w:rsidP="00AA327E">
            <w:pPr>
              <w:numPr>
                <w:ilvl w:val="0"/>
                <w:numId w:val="52"/>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tc>
        <w:tc>
          <w:tcPr>
            <w:tcW w:w="1854" w:type="dxa"/>
          </w:tcPr>
          <w:p w14:paraId="5D85DA8F" w14:textId="77777777" w:rsidR="0004147A" w:rsidRPr="00025223" w:rsidRDefault="0004147A" w:rsidP="003846F0">
            <w:pPr>
              <w:jc w:val="center"/>
              <w:rPr>
                <w:rFonts w:ascii="Times New Roman" w:hAnsi="Times New Roman"/>
                <w:b/>
                <w:color w:val="000000" w:themeColor="text1"/>
                <w:sz w:val="24"/>
                <w:szCs w:val="24"/>
              </w:rPr>
            </w:pPr>
          </w:p>
        </w:tc>
      </w:tr>
      <w:tr w:rsidR="0004147A" w:rsidRPr="00025223" w14:paraId="2933E2ED" w14:textId="77777777" w:rsidTr="003846F0">
        <w:tc>
          <w:tcPr>
            <w:tcW w:w="7501" w:type="dxa"/>
          </w:tcPr>
          <w:p w14:paraId="746F3DD3" w14:textId="77777777" w:rsidR="0004147A" w:rsidRPr="00025223" w:rsidRDefault="0004147A" w:rsidP="00AA327E">
            <w:pPr>
              <w:numPr>
                <w:ilvl w:val="0"/>
                <w:numId w:val="52"/>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6AA3CE72" w14:textId="77777777" w:rsidR="0004147A" w:rsidRPr="00025223" w:rsidRDefault="0004147A" w:rsidP="003846F0">
            <w:pPr>
              <w:jc w:val="center"/>
              <w:rPr>
                <w:rFonts w:ascii="Times New Roman" w:hAnsi="Times New Roman"/>
                <w:b/>
                <w:color w:val="000000" w:themeColor="text1"/>
                <w:sz w:val="24"/>
                <w:szCs w:val="24"/>
              </w:rPr>
            </w:pPr>
          </w:p>
        </w:tc>
      </w:tr>
      <w:tr w:rsidR="0004147A" w:rsidRPr="00025223" w14:paraId="3962A5E3" w14:textId="77777777" w:rsidTr="003846F0">
        <w:tc>
          <w:tcPr>
            <w:tcW w:w="7501" w:type="dxa"/>
          </w:tcPr>
          <w:p w14:paraId="46956D12" w14:textId="77777777" w:rsidR="0004147A" w:rsidRPr="00025223" w:rsidRDefault="0004147A" w:rsidP="00AA327E">
            <w:pPr>
              <w:numPr>
                <w:ilvl w:val="0"/>
                <w:numId w:val="52"/>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6D86369C" w14:textId="77777777" w:rsidR="0004147A" w:rsidRPr="00025223" w:rsidRDefault="0004147A" w:rsidP="003846F0">
            <w:pPr>
              <w:suppressAutoHyphens/>
              <w:rPr>
                <w:rFonts w:ascii="Times New Roman" w:hAnsi="Times New Roman"/>
                <w:b/>
                <w:color w:val="000000" w:themeColor="text1"/>
                <w:sz w:val="24"/>
                <w:szCs w:val="24"/>
              </w:rPr>
            </w:pPr>
          </w:p>
        </w:tc>
        <w:tc>
          <w:tcPr>
            <w:tcW w:w="1854" w:type="dxa"/>
          </w:tcPr>
          <w:p w14:paraId="50E9EE2A" w14:textId="77777777" w:rsidR="0004147A" w:rsidRPr="00025223" w:rsidRDefault="0004147A" w:rsidP="00C83055">
            <w:pPr>
              <w:jc w:val="center"/>
              <w:rPr>
                <w:rFonts w:ascii="Times New Roman" w:hAnsi="Times New Roman"/>
                <w:b/>
                <w:color w:val="000000" w:themeColor="text1"/>
                <w:sz w:val="24"/>
                <w:szCs w:val="24"/>
              </w:rPr>
            </w:pPr>
          </w:p>
        </w:tc>
      </w:tr>
    </w:tbl>
    <w:p w14:paraId="1882CD22" w14:textId="77777777" w:rsidR="0004147A" w:rsidRPr="00025223" w:rsidRDefault="0004147A" w:rsidP="0004147A">
      <w:pPr>
        <w:rPr>
          <w:rFonts w:ascii="Times New Roman" w:hAnsi="Times New Roman"/>
          <w:b/>
          <w:i/>
          <w:color w:val="000000" w:themeColor="text1"/>
          <w:sz w:val="24"/>
          <w:szCs w:val="24"/>
        </w:rPr>
        <w:sectPr w:rsidR="0004147A" w:rsidRPr="00025223" w:rsidSect="003846F0">
          <w:pgSz w:w="11907" w:h="16840"/>
          <w:pgMar w:top="1134" w:right="851" w:bottom="992" w:left="1418" w:header="709" w:footer="709" w:gutter="0"/>
          <w:cols w:space="720"/>
        </w:sectPr>
      </w:pPr>
    </w:p>
    <w:p w14:paraId="6D0458C1" w14:textId="77777777" w:rsidR="0004147A" w:rsidRPr="00025223" w:rsidRDefault="0004147A" w:rsidP="0004147A">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5ACDE849" w14:textId="77777777" w:rsidR="0004147A" w:rsidRPr="00025223" w:rsidRDefault="0004147A" w:rsidP="0004147A">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2855223F" w14:textId="77777777" w:rsidR="0004147A" w:rsidRPr="00025223" w:rsidRDefault="0004147A" w:rsidP="0004147A">
      <w:pPr>
        <w:spacing w:after="0"/>
        <w:ind w:left="709"/>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ПМ.02 </w:t>
      </w:r>
      <w:r w:rsidR="004550EE" w:rsidRPr="00025223">
        <w:rPr>
          <w:rFonts w:ascii="Times New Roman" w:hAnsi="Times New Roman"/>
          <w:b/>
          <w:color w:val="000000" w:themeColor="text1"/>
          <w:sz w:val="24"/>
          <w:szCs w:val="24"/>
        </w:rPr>
        <w:t>Ведение технологических процессов производства органических веществ</w:t>
      </w:r>
    </w:p>
    <w:p w14:paraId="650F89AD" w14:textId="77777777" w:rsidR="0004147A" w:rsidRPr="00025223" w:rsidRDefault="0004147A" w:rsidP="0004147A">
      <w:pPr>
        <w:spacing w:after="0"/>
        <w:ind w:left="709"/>
        <w:jc w:val="center"/>
        <w:rPr>
          <w:rFonts w:ascii="Times New Roman" w:hAnsi="Times New Roman"/>
          <w:b/>
          <w:color w:val="000000" w:themeColor="text1"/>
          <w:sz w:val="24"/>
          <w:szCs w:val="24"/>
        </w:rPr>
      </w:pPr>
    </w:p>
    <w:p w14:paraId="202193EE" w14:textId="77777777" w:rsidR="00C83055" w:rsidRPr="00025223" w:rsidRDefault="00C83055" w:rsidP="0004147A">
      <w:pPr>
        <w:spacing w:after="0"/>
        <w:ind w:left="709"/>
        <w:jc w:val="center"/>
        <w:rPr>
          <w:rFonts w:ascii="Times New Roman" w:hAnsi="Times New Roman"/>
          <w:b/>
          <w:color w:val="000000" w:themeColor="text1"/>
          <w:sz w:val="24"/>
          <w:szCs w:val="24"/>
        </w:rPr>
      </w:pPr>
    </w:p>
    <w:p w14:paraId="4334E262" w14:textId="77777777" w:rsidR="0004147A" w:rsidRPr="00025223" w:rsidRDefault="0004147A" w:rsidP="0004147A">
      <w:pPr>
        <w:suppressAutoHyphens/>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5EDDAA08" w14:textId="77777777" w:rsidR="0004147A" w:rsidRPr="00025223" w:rsidRDefault="0004147A" w:rsidP="0004147A">
      <w:pPr>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В результате изучения профессионального модуля обучающийся должен освоить основной вид деятельности Ведение технологических процессов производства органических веществ и соответствующие ему общие компетенции и профессиональные компетенции:</w:t>
      </w:r>
    </w:p>
    <w:p w14:paraId="78D0EC57" w14:textId="77777777" w:rsidR="0004147A" w:rsidRPr="00025223" w:rsidRDefault="0004147A" w:rsidP="00A235C8">
      <w:pPr>
        <w:numPr>
          <w:ilvl w:val="2"/>
          <w:numId w:val="2"/>
        </w:numPr>
        <w:spacing w:after="0" w:line="240" w:lineRule="auto"/>
        <w:ind w:left="0"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4"/>
      </w:tblGrid>
      <w:tr w:rsidR="0004147A" w:rsidRPr="00025223" w14:paraId="45F61D4C" w14:textId="77777777" w:rsidTr="003846F0">
        <w:tc>
          <w:tcPr>
            <w:tcW w:w="1650" w:type="dxa"/>
            <w:vAlign w:val="center"/>
          </w:tcPr>
          <w:p w14:paraId="0207B3FB" w14:textId="77777777" w:rsidR="0004147A" w:rsidRPr="00025223" w:rsidRDefault="0004147A" w:rsidP="003846F0">
            <w:pPr>
              <w:jc w:val="center"/>
              <w:rPr>
                <w:rStyle w:val="af1"/>
                <w:rFonts w:ascii="Times New Roman" w:hAnsi="Times New Roman"/>
                <w:i w:val="0"/>
                <w:iCs/>
                <w:color w:val="000000" w:themeColor="text1"/>
                <w:sz w:val="24"/>
                <w:szCs w:val="24"/>
              </w:rPr>
            </w:pPr>
            <w:bookmarkStart w:id="2" w:name="_Hlk127454162"/>
            <w:r w:rsidRPr="00025223">
              <w:rPr>
                <w:rStyle w:val="af1"/>
                <w:rFonts w:ascii="Times New Roman" w:hAnsi="Times New Roman"/>
                <w:i w:val="0"/>
                <w:iCs/>
                <w:color w:val="000000" w:themeColor="text1"/>
                <w:sz w:val="24"/>
                <w:szCs w:val="24"/>
              </w:rPr>
              <w:t>Код</w:t>
            </w:r>
          </w:p>
        </w:tc>
        <w:tc>
          <w:tcPr>
            <w:tcW w:w="8204" w:type="dxa"/>
            <w:vAlign w:val="center"/>
          </w:tcPr>
          <w:p w14:paraId="7C9046B9" w14:textId="77777777" w:rsidR="0004147A" w:rsidRPr="00025223" w:rsidRDefault="0004147A" w:rsidP="003846F0">
            <w:pPr>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общих компетенций</w:t>
            </w:r>
          </w:p>
        </w:tc>
      </w:tr>
      <w:tr w:rsidR="0004147A" w:rsidRPr="00025223" w14:paraId="59CA239A" w14:textId="77777777" w:rsidTr="003846F0">
        <w:trPr>
          <w:trHeight w:val="327"/>
        </w:trPr>
        <w:tc>
          <w:tcPr>
            <w:tcW w:w="1650" w:type="dxa"/>
            <w:vAlign w:val="center"/>
          </w:tcPr>
          <w:p w14:paraId="0DCEC15B" w14:textId="77777777" w:rsidR="0004147A" w:rsidRPr="00025223" w:rsidRDefault="0004147A" w:rsidP="003846F0">
            <w:pPr>
              <w:pStyle w:val="ab"/>
              <w:rPr>
                <w:rStyle w:val="af1"/>
                <w:iCs/>
                <w:color w:val="000000" w:themeColor="text1"/>
                <w:sz w:val="24"/>
                <w:szCs w:val="24"/>
                <w:highlight w:val="red"/>
                <w:lang w:val="ru-RU"/>
              </w:rPr>
            </w:pPr>
            <w:r w:rsidRPr="00025223">
              <w:rPr>
                <w:color w:val="000000" w:themeColor="text1"/>
                <w:sz w:val="24"/>
                <w:szCs w:val="24"/>
              </w:rPr>
              <w:t>ОК 01</w:t>
            </w:r>
          </w:p>
        </w:tc>
        <w:tc>
          <w:tcPr>
            <w:tcW w:w="8204" w:type="dxa"/>
            <w:vAlign w:val="center"/>
          </w:tcPr>
          <w:p w14:paraId="4FDC843E" w14:textId="77777777" w:rsidR="0004147A" w:rsidRPr="00025223" w:rsidRDefault="0004147A" w:rsidP="003846F0">
            <w:pPr>
              <w:spacing w:after="0" w:line="240" w:lineRule="auto"/>
              <w:jc w:val="both"/>
              <w:rPr>
                <w:rStyle w:val="af1"/>
                <w:rFonts w:ascii="Times New Roman" w:hAnsi="Times New Roman"/>
                <w:i w:val="0"/>
                <w:iCs/>
                <w:color w:val="000000" w:themeColor="text1"/>
                <w:sz w:val="24"/>
                <w:szCs w:val="24"/>
                <w:highlight w:val="yellow"/>
              </w:rPr>
            </w:pPr>
            <w:r w:rsidRPr="00025223">
              <w:rPr>
                <w:rFonts w:ascii="Times New Roman" w:hAnsi="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r>
      <w:tr w:rsidR="0004147A" w:rsidRPr="00025223" w14:paraId="59865BD5" w14:textId="77777777" w:rsidTr="003846F0">
        <w:tc>
          <w:tcPr>
            <w:tcW w:w="1650" w:type="dxa"/>
            <w:vAlign w:val="center"/>
          </w:tcPr>
          <w:p w14:paraId="3AC4A60F" w14:textId="77777777" w:rsidR="0004147A" w:rsidRPr="00025223" w:rsidRDefault="0004147A" w:rsidP="003846F0">
            <w:pPr>
              <w:pStyle w:val="ab"/>
              <w:rPr>
                <w:rStyle w:val="af1"/>
                <w:iCs/>
                <w:color w:val="000000" w:themeColor="text1"/>
                <w:sz w:val="24"/>
                <w:szCs w:val="24"/>
                <w:highlight w:val="red"/>
                <w:lang w:val="ru-RU"/>
              </w:rPr>
            </w:pPr>
            <w:r w:rsidRPr="00025223">
              <w:rPr>
                <w:color w:val="000000" w:themeColor="text1"/>
                <w:sz w:val="24"/>
                <w:szCs w:val="24"/>
              </w:rPr>
              <w:t>ОК 02</w:t>
            </w:r>
          </w:p>
        </w:tc>
        <w:tc>
          <w:tcPr>
            <w:tcW w:w="8204" w:type="dxa"/>
            <w:vAlign w:val="center"/>
          </w:tcPr>
          <w:p w14:paraId="2523627F" w14:textId="77777777" w:rsidR="0004147A" w:rsidRPr="00025223" w:rsidRDefault="0004147A" w:rsidP="003846F0">
            <w:pPr>
              <w:spacing w:after="0" w:line="240" w:lineRule="auto"/>
              <w:jc w:val="both"/>
              <w:rPr>
                <w:rStyle w:val="af1"/>
                <w:rFonts w:ascii="Times New Roman" w:hAnsi="Times New Roman"/>
                <w:i w:val="0"/>
                <w:iCs/>
                <w:color w:val="000000" w:themeColor="text1"/>
                <w:sz w:val="24"/>
                <w:szCs w:val="24"/>
                <w:highlight w:val="yellow"/>
              </w:rPr>
            </w:pPr>
            <w:r w:rsidRPr="00025223">
              <w:rPr>
                <w:rFonts w:ascii="Times New Roman" w:hAnsi="Times New Roman"/>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04147A" w:rsidRPr="00025223" w14:paraId="06D49080" w14:textId="77777777" w:rsidTr="003846F0">
        <w:tc>
          <w:tcPr>
            <w:tcW w:w="1650" w:type="dxa"/>
            <w:vAlign w:val="center"/>
          </w:tcPr>
          <w:p w14:paraId="127DCEFA" w14:textId="77777777" w:rsidR="0004147A" w:rsidRPr="00025223" w:rsidRDefault="0004147A" w:rsidP="003846F0">
            <w:pPr>
              <w:pStyle w:val="ab"/>
              <w:rPr>
                <w:bCs/>
                <w:color w:val="000000" w:themeColor="text1"/>
                <w:sz w:val="24"/>
                <w:szCs w:val="24"/>
                <w:lang w:val="ru-RU"/>
              </w:rPr>
            </w:pPr>
            <w:r w:rsidRPr="00025223">
              <w:rPr>
                <w:color w:val="000000" w:themeColor="text1"/>
                <w:sz w:val="24"/>
                <w:szCs w:val="24"/>
              </w:rPr>
              <w:t>ОК 04</w:t>
            </w:r>
          </w:p>
        </w:tc>
        <w:tc>
          <w:tcPr>
            <w:tcW w:w="8204" w:type="dxa"/>
            <w:vAlign w:val="center"/>
          </w:tcPr>
          <w:p w14:paraId="7F7A0311" w14:textId="77777777" w:rsidR="0004147A" w:rsidRPr="00025223" w:rsidRDefault="0004147A" w:rsidP="003846F0">
            <w:pPr>
              <w:spacing w:after="0" w:line="240" w:lineRule="auto"/>
              <w:jc w:val="both"/>
              <w:rPr>
                <w:rFonts w:ascii="Times New Roman" w:hAnsi="Times New Roman"/>
                <w:bCs/>
                <w:color w:val="000000" w:themeColor="text1"/>
                <w:sz w:val="24"/>
                <w:szCs w:val="24"/>
                <w:highlight w:val="yellow"/>
              </w:rPr>
            </w:pPr>
            <w:r w:rsidRPr="00025223">
              <w:rPr>
                <w:rFonts w:ascii="Times New Roman" w:hAnsi="Times New Roman"/>
                <w:color w:val="000000" w:themeColor="text1"/>
                <w:sz w:val="24"/>
                <w:szCs w:val="24"/>
              </w:rPr>
              <w:t>Эффективно взаимодействовать и работать в коллективе и команде</w:t>
            </w:r>
          </w:p>
        </w:tc>
      </w:tr>
      <w:tr w:rsidR="0004147A" w:rsidRPr="00025223" w14:paraId="7C12AB49" w14:textId="77777777" w:rsidTr="003846F0">
        <w:tc>
          <w:tcPr>
            <w:tcW w:w="1650" w:type="dxa"/>
            <w:vAlign w:val="center"/>
          </w:tcPr>
          <w:p w14:paraId="23B83294" w14:textId="77777777" w:rsidR="0004147A" w:rsidRPr="00025223" w:rsidRDefault="0004147A" w:rsidP="003846F0">
            <w:pPr>
              <w:pStyle w:val="ab"/>
              <w:rPr>
                <w:bCs/>
                <w:color w:val="000000" w:themeColor="text1"/>
                <w:sz w:val="24"/>
                <w:szCs w:val="24"/>
                <w:lang w:val="ru-RU"/>
              </w:rPr>
            </w:pPr>
            <w:r w:rsidRPr="00025223">
              <w:rPr>
                <w:color w:val="000000" w:themeColor="text1"/>
                <w:sz w:val="24"/>
                <w:szCs w:val="24"/>
              </w:rPr>
              <w:t>ОК 07</w:t>
            </w:r>
          </w:p>
        </w:tc>
        <w:tc>
          <w:tcPr>
            <w:tcW w:w="8204" w:type="dxa"/>
            <w:vAlign w:val="center"/>
          </w:tcPr>
          <w:p w14:paraId="6C791475" w14:textId="77777777" w:rsidR="0004147A" w:rsidRPr="00025223" w:rsidRDefault="0004147A" w:rsidP="003846F0">
            <w:pPr>
              <w:spacing w:after="0" w:line="240" w:lineRule="auto"/>
              <w:jc w:val="both"/>
              <w:rPr>
                <w:rFonts w:ascii="Times New Roman" w:hAnsi="Times New Roman"/>
                <w:bCs/>
                <w:color w:val="000000" w:themeColor="text1"/>
                <w:sz w:val="24"/>
                <w:szCs w:val="24"/>
                <w:highlight w:val="yellow"/>
              </w:rPr>
            </w:pPr>
            <w:r w:rsidRPr="00025223">
              <w:rPr>
                <w:rFonts w:ascii="Times New Roman" w:hAnsi="Times New Roman"/>
                <w:color w:val="000000" w:themeColor="text1"/>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bookmarkEnd w:id="2"/>
    </w:tbl>
    <w:p w14:paraId="7342072D" w14:textId="77777777" w:rsidR="0004147A" w:rsidRPr="00025223" w:rsidRDefault="0004147A" w:rsidP="0004147A">
      <w:pPr>
        <w:ind w:firstLine="709"/>
        <w:rPr>
          <w:rStyle w:val="af1"/>
          <w:rFonts w:ascii="Times New Roman" w:hAnsi="Times New Roman"/>
          <w:bCs/>
          <w:i w:val="0"/>
          <w:iCs/>
          <w:color w:val="000000" w:themeColor="text1"/>
          <w:sz w:val="4"/>
          <w:szCs w:val="4"/>
        </w:rPr>
      </w:pPr>
    </w:p>
    <w:p w14:paraId="471A4CB2" w14:textId="77777777" w:rsidR="0004147A" w:rsidRPr="00025223" w:rsidRDefault="0004147A" w:rsidP="0004147A">
      <w:pPr>
        <w:ind w:firstLine="709"/>
        <w:rPr>
          <w:rStyle w:val="af1"/>
          <w:rFonts w:ascii="Times New Roman" w:hAnsi="Times New Roman"/>
          <w:bCs/>
          <w:i w:val="0"/>
          <w:iCs/>
          <w:color w:val="000000" w:themeColor="text1"/>
          <w:sz w:val="24"/>
          <w:szCs w:val="24"/>
        </w:rPr>
      </w:pPr>
      <w:r w:rsidRPr="00025223">
        <w:rPr>
          <w:rStyle w:val="af1"/>
          <w:rFonts w:ascii="Times New Roman" w:hAnsi="Times New Roman"/>
          <w:bCs/>
          <w:i w:val="0"/>
          <w:iCs/>
          <w:color w:val="000000" w:themeColor="text1"/>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86"/>
      </w:tblGrid>
      <w:tr w:rsidR="0004147A" w:rsidRPr="00025223" w14:paraId="772965C2" w14:textId="77777777" w:rsidTr="003846F0">
        <w:tc>
          <w:tcPr>
            <w:tcW w:w="1668" w:type="dxa"/>
          </w:tcPr>
          <w:p w14:paraId="56FD3289" w14:textId="77777777" w:rsidR="0004147A" w:rsidRPr="00025223" w:rsidRDefault="0004147A" w:rsidP="003846F0">
            <w:pPr>
              <w:spacing w:after="0" w:line="240" w:lineRule="auto"/>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186" w:type="dxa"/>
          </w:tcPr>
          <w:p w14:paraId="4A88A4DC" w14:textId="77777777" w:rsidR="0004147A" w:rsidRPr="00025223" w:rsidRDefault="0004147A" w:rsidP="003846F0">
            <w:pPr>
              <w:spacing w:after="0" w:line="240" w:lineRule="auto"/>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видов деятельности и профессиональных компетенций</w:t>
            </w:r>
          </w:p>
        </w:tc>
      </w:tr>
      <w:tr w:rsidR="0004147A" w:rsidRPr="00025223" w14:paraId="053B5027" w14:textId="77777777" w:rsidTr="003846F0">
        <w:tc>
          <w:tcPr>
            <w:tcW w:w="1668" w:type="dxa"/>
          </w:tcPr>
          <w:p w14:paraId="0A31BB84" w14:textId="77777777" w:rsidR="0004147A" w:rsidRPr="00025223" w:rsidRDefault="0004147A" w:rsidP="003846F0">
            <w:pPr>
              <w:pStyle w:val="ab"/>
              <w:rPr>
                <w:rStyle w:val="af1"/>
                <w:bCs/>
                <w:color w:val="000000" w:themeColor="text1"/>
                <w:sz w:val="24"/>
                <w:szCs w:val="24"/>
                <w:highlight w:val="yellow"/>
                <w:u w:val="single"/>
                <w:lang w:val="ru-RU"/>
              </w:rPr>
            </w:pPr>
            <w:r w:rsidRPr="00025223">
              <w:rPr>
                <w:bCs/>
                <w:color w:val="000000" w:themeColor="text1"/>
                <w:sz w:val="24"/>
                <w:szCs w:val="24"/>
                <w:lang w:val="ru-RU"/>
              </w:rPr>
              <w:t xml:space="preserve">ВД </w:t>
            </w:r>
            <w:r w:rsidRPr="00025223">
              <w:rPr>
                <w:bCs/>
                <w:color w:val="000000" w:themeColor="text1"/>
                <w:sz w:val="24"/>
                <w:szCs w:val="24"/>
              </w:rPr>
              <w:t>4.3.2. </w:t>
            </w:r>
          </w:p>
        </w:tc>
        <w:tc>
          <w:tcPr>
            <w:tcW w:w="8186" w:type="dxa"/>
          </w:tcPr>
          <w:p w14:paraId="30F36A21" w14:textId="77777777" w:rsidR="0004147A" w:rsidRPr="00025223" w:rsidRDefault="0004147A" w:rsidP="003846F0">
            <w:pPr>
              <w:spacing w:after="0" w:line="240" w:lineRule="auto"/>
              <w:jc w:val="both"/>
              <w:rPr>
                <w:rStyle w:val="af1"/>
                <w:rFonts w:ascii="Times New Roman" w:hAnsi="Times New Roman"/>
                <w:i w:val="0"/>
                <w:color w:val="000000" w:themeColor="text1"/>
                <w:sz w:val="24"/>
                <w:szCs w:val="24"/>
              </w:rPr>
            </w:pPr>
            <w:r w:rsidRPr="00025223">
              <w:rPr>
                <w:rFonts w:ascii="Times New Roman" w:hAnsi="Times New Roman"/>
                <w:color w:val="000000" w:themeColor="text1"/>
                <w:sz w:val="24"/>
                <w:szCs w:val="24"/>
              </w:rPr>
              <w:t>Ведение технологических процессов производства органических веществ</w:t>
            </w:r>
          </w:p>
        </w:tc>
      </w:tr>
      <w:tr w:rsidR="0004147A" w:rsidRPr="00025223" w14:paraId="411D1707" w14:textId="77777777" w:rsidTr="003846F0">
        <w:tc>
          <w:tcPr>
            <w:tcW w:w="1668" w:type="dxa"/>
          </w:tcPr>
          <w:p w14:paraId="4F7EABAE" w14:textId="77777777" w:rsidR="0004147A" w:rsidRPr="00025223" w:rsidRDefault="0004147A" w:rsidP="003846F0">
            <w:pPr>
              <w:spacing w:after="0" w:line="240" w:lineRule="auto"/>
              <w:rPr>
                <w:rStyle w:val="af1"/>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ПК 2.1</w:t>
            </w:r>
          </w:p>
        </w:tc>
        <w:tc>
          <w:tcPr>
            <w:tcW w:w="8186" w:type="dxa"/>
          </w:tcPr>
          <w:p w14:paraId="498CFEF0" w14:textId="77777777" w:rsidR="0004147A" w:rsidRPr="00025223" w:rsidRDefault="0004147A" w:rsidP="003846F0">
            <w:pPr>
              <w:pStyle w:val="2"/>
              <w:spacing w:before="0" w:after="0"/>
              <w:jc w:val="both"/>
              <w:rPr>
                <w:rStyle w:val="af1"/>
                <w:rFonts w:ascii="Times New Roman" w:hAnsi="Times New Roman"/>
                <w:b w:val="0"/>
                <w:bCs w:val="0"/>
                <w:i/>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Подготавливать исходное сырье и материалы</w:t>
            </w:r>
          </w:p>
        </w:tc>
      </w:tr>
      <w:tr w:rsidR="0004147A" w:rsidRPr="00025223" w14:paraId="248126BD" w14:textId="77777777" w:rsidTr="003846F0">
        <w:tc>
          <w:tcPr>
            <w:tcW w:w="1668" w:type="dxa"/>
          </w:tcPr>
          <w:p w14:paraId="14093938" w14:textId="77777777" w:rsidR="0004147A" w:rsidRPr="00025223" w:rsidRDefault="0004147A" w:rsidP="003846F0">
            <w:pPr>
              <w:spacing w:after="0" w:line="240" w:lineRule="auto"/>
              <w:rPr>
                <w:rStyle w:val="af1"/>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ПК 2.2</w:t>
            </w:r>
          </w:p>
        </w:tc>
        <w:tc>
          <w:tcPr>
            <w:tcW w:w="8186" w:type="dxa"/>
          </w:tcPr>
          <w:p w14:paraId="40E4CC5F" w14:textId="77777777" w:rsidR="0004147A" w:rsidRPr="00025223" w:rsidRDefault="0004147A" w:rsidP="003846F0">
            <w:pPr>
              <w:pStyle w:val="2"/>
              <w:spacing w:before="0" w:after="0"/>
              <w:jc w:val="both"/>
              <w:rPr>
                <w:rStyle w:val="af1"/>
                <w:rFonts w:ascii="Times New Roman" w:hAnsi="Times New Roman"/>
                <w:b w:val="0"/>
                <w:bCs w:val="0"/>
                <w:i/>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Поддерживать заданные параметры технологического процесса с помощью контрольно-измерительных приборов и результатов аналитического контроля</w:t>
            </w:r>
          </w:p>
        </w:tc>
      </w:tr>
      <w:tr w:rsidR="0004147A" w:rsidRPr="00025223" w14:paraId="3502F7EE" w14:textId="77777777" w:rsidTr="003846F0">
        <w:tc>
          <w:tcPr>
            <w:tcW w:w="1668" w:type="dxa"/>
          </w:tcPr>
          <w:p w14:paraId="09B7EC6B" w14:textId="77777777" w:rsidR="0004147A" w:rsidRPr="00025223" w:rsidRDefault="0004147A" w:rsidP="003846F0">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2.3</w:t>
            </w:r>
          </w:p>
        </w:tc>
        <w:tc>
          <w:tcPr>
            <w:tcW w:w="8186" w:type="dxa"/>
          </w:tcPr>
          <w:p w14:paraId="6FF56A7C" w14:textId="77777777" w:rsidR="0004147A" w:rsidRPr="00025223" w:rsidRDefault="0004147A"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Выполнять требования промышленной и экологической безопасности и охраны труда</w:t>
            </w:r>
          </w:p>
        </w:tc>
      </w:tr>
      <w:tr w:rsidR="0004147A" w:rsidRPr="00025223" w14:paraId="7ED224FB" w14:textId="77777777" w:rsidTr="003846F0">
        <w:tc>
          <w:tcPr>
            <w:tcW w:w="1668" w:type="dxa"/>
          </w:tcPr>
          <w:p w14:paraId="4DEE3A0E" w14:textId="77777777" w:rsidR="0004147A" w:rsidRPr="00025223" w:rsidRDefault="0004147A" w:rsidP="003846F0">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2.4</w:t>
            </w:r>
          </w:p>
        </w:tc>
        <w:tc>
          <w:tcPr>
            <w:tcW w:w="8186" w:type="dxa"/>
          </w:tcPr>
          <w:p w14:paraId="473607B2" w14:textId="77777777" w:rsidR="0004147A" w:rsidRPr="00025223" w:rsidRDefault="0004147A"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Рассчитывать технико-экономические показатели технологического процесса</w:t>
            </w:r>
          </w:p>
        </w:tc>
      </w:tr>
      <w:tr w:rsidR="0004147A" w:rsidRPr="00025223" w14:paraId="40CE8F95" w14:textId="77777777" w:rsidTr="003846F0">
        <w:tc>
          <w:tcPr>
            <w:tcW w:w="1668" w:type="dxa"/>
          </w:tcPr>
          <w:p w14:paraId="5EE1B1E9" w14:textId="77777777" w:rsidR="0004147A" w:rsidRPr="00025223" w:rsidRDefault="0004147A" w:rsidP="003846F0">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2.5</w:t>
            </w:r>
          </w:p>
        </w:tc>
        <w:tc>
          <w:tcPr>
            <w:tcW w:w="8186" w:type="dxa"/>
          </w:tcPr>
          <w:p w14:paraId="137313E2" w14:textId="77777777" w:rsidR="0004147A" w:rsidRPr="00025223" w:rsidRDefault="0004147A"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Соблюдать нормативы образования газовых выбросов, сточных вод и отходов производства</w:t>
            </w:r>
          </w:p>
        </w:tc>
      </w:tr>
    </w:tbl>
    <w:p w14:paraId="4F670FBC" w14:textId="77777777" w:rsidR="0004147A" w:rsidRPr="00025223" w:rsidRDefault="0004147A" w:rsidP="0004147A">
      <w:pPr>
        <w:spacing w:after="0" w:line="240" w:lineRule="auto"/>
        <w:ind w:firstLine="709"/>
        <w:rPr>
          <w:rFonts w:ascii="Times New Roman" w:hAnsi="Times New Roman"/>
          <w:bCs/>
          <w:color w:val="000000" w:themeColor="text1"/>
          <w:sz w:val="24"/>
          <w:szCs w:val="24"/>
          <w:highlight w:val="lightGray"/>
        </w:rPr>
      </w:pPr>
    </w:p>
    <w:p w14:paraId="3FD37983" w14:textId="77777777" w:rsidR="0004147A" w:rsidRPr="00025223" w:rsidRDefault="0004147A" w:rsidP="0004147A">
      <w:pPr>
        <w:spacing w:after="0" w:line="240" w:lineRule="auto"/>
        <w:ind w:firstLine="709"/>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1.1.3. В результате освоения профессионального модуля обучающийся должен:</w:t>
      </w:r>
      <w:r w:rsidRPr="00025223">
        <w:rPr>
          <w:i/>
          <w:i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132"/>
        <w:gridCol w:w="7052"/>
      </w:tblGrid>
      <w:tr w:rsidR="0004147A" w:rsidRPr="00025223" w14:paraId="70BB7E1D" w14:textId="77777777" w:rsidTr="003846F0">
        <w:tc>
          <w:tcPr>
            <w:tcW w:w="1670" w:type="dxa"/>
            <w:vMerge w:val="restart"/>
          </w:tcPr>
          <w:p w14:paraId="2EE964BE"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Владеть навыками</w:t>
            </w:r>
          </w:p>
        </w:tc>
        <w:tc>
          <w:tcPr>
            <w:tcW w:w="1132" w:type="dxa"/>
            <w:vAlign w:val="center"/>
          </w:tcPr>
          <w:p w14:paraId="4ACA91CF"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Н 2.1.01</w:t>
            </w:r>
          </w:p>
        </w:tc>
        <w:tc>
          <w:tcPr>
            <w:tcW w:w="7052" w:type="dxa"/>
          </w:tcPr>
          <w:p w14:paraId="5848824C" w14:textId="77777777" w:rsidR="0004147A" w:rsidRPr="00025223" w:rsidRDefault="0004147A" w:rsidP="003846F0">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подготовки исходного сырья и материалов</w:t>
            </w:r>
          </w:p>
        </w:tc>
      </w:tr>
      <w:tr w:rsidR="0004147A" w:rsidRPr="00025223" w14:paraId="42816277" w14:textId="77777777" w:rsidTr="003846F0">
        <w:tc>
          <w:tcPr>
            <w:tcW w:w="1670" w:type="dxa"/>
            <w:vMerge/>
          </w:tcPr>
          <w:p w14:paraId="63E21CF0"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747D0D82"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 xml:space="preserve">Н 2.3.02 </w:t>
            </w:r>
          </w:p>
        </w:tc>
        <w:tc>
          <w:tcPr>
            <w:tcW w:w="7052" w:type="dxa"/>
          </w:tcPr>
          <w:p w14:paraId="7C7C2AC3" w14:textId="77777777" w:rsidR="0004147A" w:rsidRPr="00025223" w:rsidRDefault="0004147A" w:rsidP="003846F0">
            <w:pPr>
              <w:spacing w:after="0" w:line="240" w:lineRule="auto"/>
              <w:ind w:firstLine="13"/>
              <w:jc w:val="both"/>
              <w:rPr>
                <w:rFonts w:ascii="Times New Roman" w:hAnsi="Times New Roman"/>
                <w:bCs/>
                <w:i/>
                <w:color w:val="000000" w:themeColor="text1"/>
                <w:sz w:val="24"/>
                <w:szCs w:val="24"/>
                <w:lang w:eastAsia="en-US"/>
              </w:rPr>
            </w:pPr>
            <w:r w:rsidRPr="00025223">
              <w:rPr>
                <w:rFonts w:ascii="Times New Roman" w:hAnsi="Times New Roman"/>
                <w:color w:val="000000" w:themeColor="text1"/>
                <w:sz w:val="24"/>
                <w:szCs w:val="24"/>
              </w:rPr>
              <w:t>безопасного ведения технологического процесса с помощью контрольно-измерительных приборов и результатов аналитического контроля</w:t>
            </w:r>
          </w:p>
        </w:tc>
      </w:tr>
      <w:tr w:rsidR="0004147A" w:rsidRPr="00025223" w14:paraId="78A94E97" w14:textId="77777777" w:rsidTr="003846F0">
        <w:tc>
          <w:tcPr>
            <w:tcW w:w="1670" w:type="dxa"/>
            <w:vMerge w:val="restart"/>
            <w:vAlign w:val="center"/>
          </w:tcPr>
          <w:p w14:paraId="78AB5129"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 xml:space="preserve">  Уметь</w:t>
            </w:r>
          </w:p>
        </w:tc>
        <w:tc>
          <w:tcPr>
            <w:tcW w:w="1132" w:type="dxa"/>
            <w:vAlign w:val="center"/>
          </w:tcPr>
          <w:p w14:paraId="5F557B3E"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У 2.2.01</w:t>
            </w:r>
          </w:p>
        </w:tc>
        <w:tc>
          <w:tcPr>
            <w:tcW w:w="7052" w:type="dxa"/>
          </w:tcPr>
          <w:p w14:paraId="6D65E258"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применять знания теоретических основ химико-технологических процессов</w:t>
            </w:r>
          </w:p>
        </w:tc>
      </w:tr>
      <w:tr w:rsidR="0004147A" w:rsidRPr="00025223" w14:paraId="36D23DB0" w14:textId="77777777" w:rsidTr="003846F0">
        <w:tc>
          <w:tcPr>
            <w:tcW w:w="1670" w:type="dxa"/>
            <w:vMerge/>
          </w:tcPr>
          <w:p w14:paraId="1238E42E"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2B966CCA"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У 2.4.02</w:t>
            </w:r>
          </w:p>
        </w:tc>
        <w:tc>
          <w:tcPr>
            <w:tcW w:w="7052" w:type="dxa"/>
          </w:tcPr>
          <w:p w14:paraId="44D83E13"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снимать показания приборов и оценивать достоверность информации</w:t>
            </w:r>
          </w:p>
        </w:tc>
      </w:tr>
      <w:tr w:rsidR="0004147A" w:rsidRPr="00025223" w14:paraId="73009A2A" w14:textId="77777777" w:rsidTr="003846F0">
        <w:tc>
          <w:tcPr>
            <w:tcW w:w="1670" w:type="dxa"/>
            <w:vMerge/>
          </w:tcPr>
          <w:p w14:paraId="3A955A29"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0EB0ACD7"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У 2.2.03</w:t>
            </w:r>
          </w:p>
        </w:tc>
        <w:tc>
          <w:tcPr>
            <w:tcW w:w="7052" w:type="dxa"/>
          </w:tcPr>
          <w:p w14:paraId="2AE374B2"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регулировать и вести технологический процесс на оптимальных условиях по показаниям КИПиА</w:t>
            </w:r>
          </w:p>
        </w:tc>
      </w:tr>
      <w:tr w:rsidR="0004147A" w:rsidRPr="00025223" w14:paraId="4C24E285" w14:textId="77777777" w:rsidTr="003846F0">
        <w:tc>
          <w:tcPr>
            <w:tcW w:w="1670" w:type="dxa"/>
            <w:vMerge/>
          </w:tcPr>
          <w:p w14:paraId="792744BA"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72847CFE"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У 2.2.04</w:t>
            </w:r>
          </w:p>
        </w:tc>
        <w:tc>
          <w:tcPr>
            <w:tcW w:w="7052" w:type="dxa"/>
          </w:tcPr>
          <w:p w14:paraId="5FBC0BFD"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выявлять, анализировать и устранять причины отклонений от норм технологического режима</w:t>
            </w:r>
          </w:p>
        </w:tc>
      </w:tr>
      <w:tr w:rsidR="0004147A" w:rsidRPr="00025223" w14:paraId="471741E7" w14:textId="77777777" w:rsidTr="003846F0">
        <w:tc>
          <w:tcPr>
            <w:tcW w:w="1670" w:type="dxa"/>
            <w:vMerge/>
          </w:tcPr>
          <w:p w14:paraId="3E12DA97"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74589743"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У 2.5.05</w:t>
            </w:r>
          </w:p>
        </w:tc>
        <w:tc>
          <w:tcPr>
            <w:tcW w:w="7052" w:type="dxa"/>
          </w:tcPr>
          <w:p w14:paraId="05AFDF54"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следить за своевременной откачкой сточных вод и контролировать их качество</w:t>
            </w:r>
          </w:p>
        </w:tc>
      </w:tr>
      <w:tr w:rsidR="0004147A" w:rsidRPr="00025223" w14:paraId="2417D975" w14:textId="77777777" w:rsidTr="003846F0">
        <w:tc>
          <w:tcPr>
            <w:tcW w:w="1670" w:type="dxa"/>
            <w:vMerge/>
          </w:tcPr>
          <w:p w14:paraId="62481115"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01C44E7D"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У 2.5.06</w:t>
            </w:r>
          </w:p>
        </w:tc>
        <w:tc>
          <w:tcPr>
            <w:tcW w:w="7052" w:type="dxa"/>
          </w:tcPr>
          <w:p w14:paraId="6303CE8D"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осуществлять контроль работы, пуска и остановки газоочистных установок (далее - ГОУ), выявлять и устранять нарушения в их работе</w:t>
            </w:r>
          </w:p>
        </w:tc>
      </w:tr>
      <w:tr w:rsidR="0004147A" w:rsidRPr="00025223" w14:paraId="31C5D457" w14:textId="77777777" w:rsidTr="003846F0">
        <w:tc>
          <w:tcPr>
            <w:tcW w:w="1670" w:type="dxa"/>
            <w:vMerge/>
          </w:tcPr>
          <w:p w14:paraId="41FE2D01"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4F114E7D"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У 2.3.07</w:t>
            </w:r>
          </w:p>
        </w:tc>
        <w:tc>
          <w:tcPr>
            <w:tcW w:w="7052" w:type="dxa"/>
          </w:tcPr>
          <w:p w14:paraId="65FCE40E"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производить упаковку и отгрузку твердых отходов</w:t>
            </w:r>
          </w:p>
        </w:tc>
      </w:tr>
      <w:tr w:rsidR="0004147A" w:rsidRPr="00025223" w14:paraId="046BA83E" w14:textId="77777777" w:rsidTr="003846F0">
        <w:tc>
          <w:tcPr>
            <w:tcW w:w="1670" w:type="dxa"/>
            <w:vMerge/>
          </w:tcPr>
          <w:p w14:paraId="0D6FCCA0"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1509C063"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У 2.4.08</w:t>
            </w:r>
          </w:p>
        </w:tc>
        <w:tc>
          <w:tcPr>
            <w:tcW w:w="7052" w:type="dxa"/>
          </w:tcPr>
          <w:p w14:paraId="32265A87"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рассчитывать технико-экономические показатели технологического процесса</w:t>
            </w:r>
          </w:p>
        </w:tc>
      </w:tr>
      <w:tr w:rsidR="0004147A" w:rsidRPr="00025223" w14:paraId="7F9E855C" w14:textId="77777777" w:rsidTr="003846F0">
        <w:tc>
          <w:tcPr>
            <w:tcW w:w="1670" w:type="dxa"/>
            <w:vMerge w:val="restart"/>
            <w:vAlign w:val="center"/>
          </w:tcPr>
          <w:p w14:paraId="3121F2AB"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Знать</w:t>
            </w:r>
          </w:p>
        </w:tc>
        <w:tc>
          <w:tcPr>
            <w:tcW w:w="1132" w:type="dxa"/>
          </w:tcPr>
          <w:p w14:paraId="7E676109" w14:textId="77777777" w:rsidR="0004147A" w:rsidRPr="00025223" w:rsidRDefault="0004147A" w:rsidP="003846F0">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iCs/>
                <w:color w:val="000000" w:themeColor="text1"/>
                <w:sz w:val="24"/>
                <w:szCs w:val="24"/>
              </w:rPr>
              <w:t>З 2.1.01</w:t>
            </w:r>
          </w:p>
        </w:tc>
        <w:tc>
          <w:tcPr>
            <w:tcW w:w="7052" w:type="dxa"/>
          </w:tcPr>
          <w:p w14:paraId="5F028B15" w14:textId="77777777" w:rsidR="0004147A" w:rsidRPr="00025223" w:rsidRDefault="0004147A" w:rsidP="003846F0">
            <w:pPr>
              <w:spacing w:after="0" w:line="240" w:lineRule="auto"/>
              <w:ind w:firstLine="13"/>
              <w:jc w:val="both"/>
              <w:rPr>
                <w:rFonts w:ascii="Times New Roman" w:hAnsi="Times New Roman"/>
                <w:bCs/>
                <w:color w:val="000000" w:themeColor="text1"/>
                <w:sz w:val="24"/>
                <w:szCs w:val="24"/>
                <w:lang w:eastAsia="en-US"/>
              </w:rPr>
            </w:pPr>
            <w:r w:rsidRPr="00025223">
              <w:rPr>
                <w:rFonts w:ascii="Times New Roman" w:hAnsi="Times New Roman"/>
                <w:color w:val="000000" w:themeColor="text1"/>
                <w:sz w:val="24"/>
                <w:szCs w:val="24"/>
              </w:rPr>
              <w:t>теоретические основы химико-технологических процессов</w:t>
            </w:r>
          </w:p>
        </w:tc>
      </w:tr>
      <w:tr w:rsidR="0004147A" w:rsidRPr="00025223" w14:paraId="1EF8F045" w14:textId="77777777" w:rsidTr="003846F0">
        <w:tc>
          <w:tcPr>
            <w:tcW w:w="1670" w:type="dxa"/>
            <w:vMerge/>
          </w:tcPr>
          <w:p w14:paraId="7F6F075D"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617A7F2F" w14:textId="77777777" w:rsidR="0004147A" w:rsidRPr="00025223" w:rsidRDefault="0004147A" w:rsidP="003846F0">
            <w:pPr>
              <w:spacing w:after="0" w:line="240" w:lineRule="auto"/>
              <w:rPr>
                <w:rFonts w:ascii="Times New Roman" w:hAnsi="Times New Roman"/>
                <w:b/>
                <w:bCs/>
                <w:iCs/>
                <w:color w:val="000000" w:themeColor="text1"/>
                <w:sz w:val="24"/>
                <w:szCs w:val="24"/>
              </w:rPr>
            </w:pPr>
            <w:r w:rsidRPr="00025223">
              <w:rPr>
                <w:rFonts w:ascii="Times New Roman" w:hAnsi="Times New Roman"/>
                <w:iCs/>
                <w:color w:val="000000" w:themeColor="text1"/>
                <w:sz w:val="24"/>
                <w:szCs w:val="24"/>
              </w:rPr>
              <w:t>З 2.2.03</w:t>
            </w:r>
          </w:p>
        </w:tc>
        <w:tc>
          <w:tcPr>
            <w:tcW w:w="7052" w:type="dxa"/>
          </w:tcPr>
          <w:p w14:paraId="336E066A" w14:textId="77777777" w:rsidR="0004147A" w:rsidRPr="00025223" w:rsidRDefault="0004147A" w:rsidP="003846F0">
            <w:pPr>
              <w:spacing w:after="0" w:line="240" w:lineRule="auto"/>
              <w:ind w:firstLine="13"/>
              <w:jc w:val="both"/>
              <w:rPr>
                <w:rFonts w:ascii="Times New Roman" w:hAnsi="Times New Roman"/>
                <w:b/>
                <w:color w:val="000000" w:themeColor="text1"/>
                <w:sz w:val="24"/>
                <w:szCs w:val="24"/>
                <w:u w:val="single"/>
              </w:rPr>
            </w:pPr>
            <w:r w:rsidRPr="00025223">
              <w:rPr>
                <w:rFonts w:ascii="Times New Roman" w:hAnsi="Times New Roman"/>
                <w:color w:val="000000" w:themeColor="text1"/>
                <w:sz w:val="24"/>
                <w:szCs w:val="24"/>
              </w:rPr>
              <w:t>сущность технологического процесса производства и правила его регулирования</w:t>
            </w:r>
          </w:p>
        </w:tc>
      </w:tr>
      <w:tr w:rsidR="0004147A" w:rsidRPr="00025223" w14:paraId="6B17E682" w14:textId="77777777" w:rsidTr="003846F0">
        <w:tc>
          <w:tcPr>
            <w:tcW w:w="1670" w:type="dxa"/>
            <w:vMerge/>
          </w:tcPr>
          <w:p w14:paraId="4F263FC9"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0969EF1E"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 xml:space="preserve">З 2.2.04  </w:t>
            </w:r>
          </w:p>
        </w:tc>
        <w:tc>
          <w:tcPr>
            <w:tcW w:w="7052" w:type="dxa"/>
          </w:tcPr>
          <w:p w14:paraId="4007175B"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оптимальные условия ведения технологического процесса</w:t>
            </w:r>
          </w:p>
        </w:tc>
      </w:tr>
      <w:tr w:rsidR="0004147A" w:rsidRPr="00025223" w14:paraId="21339251" w14:textId="77777777" w:rsidTr="003846F0">
        <w:tc>
          <w:tcPr>
            <w:tcW w:w="1670" w:type="dxa"/>
            <w:vMerge/>
          </w:tcPr>
          <w:p w14:paraId="0EF2EB03"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182E8737"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З 2.4.05</w:t>
            </w:r>
          </w:p>
        </w:tc>
        <w:tc>
          <w:tcPr>
            <w:tcW w:w="7052" w:type="dxa"/>
          </w:tcPr>
          <w:p w14:paraId="4C061A81"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возможные нарушения технологического режима, их причины</w:t>
            </w:r>
          </w:p>
        </w:tc>
      </w:tr>
      <w:tr w:rsidR="0004147A" w:rsidRPr="00025223" w14:paraId="590166CD" w14:textId="77777777" w:rsidTr="003846F0">
        <w:tc>
          <w:tcPr>
            <w:tcW w:w="1670" w:type="dxa"/>
            <w:vMerge/>
          </w:tcPr>
          <w:p w14:paraId="528103E4"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3A7F3332"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З 2.5.06</w:t>
            </w:r>
          </w:p>
        </w:tc>
        <w:tc>
          <w:tcPr>
            <w:tcW w:w="7052" w:type="dxa"/>
          </w:tcPr>
          <w:p w14:paraId="3CDBD82F"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состав и свойства промышленных отходов; основные методы утилизации отходов</w:t>
            </w:r>
          </w:p>
        </w:tc>
      </w:tr>
      <w:tr w:rsidR="0004147A" w:rsidRPr="00025223" w14:paraId="44025C72" w14:textId="77777777" w:rsidTr="003846F0">
        <w:tc>
          <w:tcPr>
            <w:tcW w:w="1670" w:type="dxa"/>
            <w:vMerge/>
          </w:tcPr>
          <w:p w14:paraId="25D1BD9C"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7A63DC2A"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З 2.5.07</w:t>
            </w:r>
          </w:p>
        </w:tc>
        <w:tc>
          <w:tcPr>
            <w:tcW w:w="7052" w:type="dxa"/>
          </w:tcPr>
          <w:p w14:paraId="640236EF"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устройство и принцип работы оборудование для утилизации отходов</w:t>
            </w:r>
          </w:p>
        </w:tc>
      </w:tr>
      <w:tr w:rsidR="0004147A" w:rsidRPr="00025223" w14:paraId="418C20E7" w14:textId="77777777" w:rsidTr="003846F0">
        <w:tc>
          <w:tcPr>
            <w:tcW w:w="1670" w:type="dxa"/>
            <w:vMerge/>
          </w:tcPr>
          <w:p w14:paraId="29A1514A" w14:textId="77777777" w:rsidR="0004147A" w:rsidRPr="00025223" w:rsidRDefault="0004147A" w:rsidP="003846F0">
            <w:pPr>
              <w:spacing w:after="0" w:line="240" w:lineRule="auto"/>
              <w:rPr>
                <w:rFonts w:ascii="Times New Roman" w:hAnsi="Times New Roman"/>
                <w:bCs/>
                <w:color w:val="000000" w:themeColor="text1"/>
                <w:sz w:val="24"/>
                <w:szCs w:val="24"/>
                <w:lang w:eastAsia="en-US"/>
              </w:rPr>
            </w:pPr>
          </w:p>
        </w:tc>
        <w:tc>
          <w:tcPr>
            <w:tcW w:w="1132" w:type="dxa"/>
          </w:tcPr>
          <w:p w14:paraId="2CB84F7D" w14:textId="77777777" w:rsidR="0004147A" w:rsidRPr="00025223" w:rsidRDefault="0004147A" w:rsidP="003846F0">
            <w:pPr>
              <w:spacing w:after="0" w:line="240" w:lineRule="auto"/>
              <w:rPr>
                <w:rFonts w:ascii="Times New Roman" w:hAnsi="Times New Roman"/>
                <w:bCs/>
                <w:iCs/>
                <w:color w:val="000000" w:themeColor="text1"/>
                <w:sz w:val="24"/>
                <w:szCs w:val="24"/>
              </w:rPr>
            </w:pPr>
            <w:r w:rsidRPr="00025223">
              <w:rPr>
                <w:rFonts w:ascii="Times New Roman" w:hAnsi="Times New Roman"/>
                <w:iCs/>
                <w:color w:val="000000" w:themeColor="text1"/>
                <w:sz w:val="24"/>
                <w:szCs w:val="24"/>
              </w:rPr>
              <w:t>З 2.4.08</w:t>
            </w:r>
          </w:p>
        </w:tc>
        <w:tc>
          <w:tcPr>
            <w:tcW w:w="7052" w:type="dxa"/>
          </w:tcPr>
          <w:p w14:paraId="35CE2C74" w14:textId="77777777" w:rsidR="0004147A" w:rsidRPr="00025223" w:rsidRDefault="0004147A" w:rsidP="003846F0">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основные технико-экономические показатели технологического процесса</w:t>
            </w:r>
          </w:p>
        </w:tc>
      </w:tr>
    </w:tbl>
    <w:p w14:paraId="37D711B0" w14:textId="77777777" w:rsidR="0004147A" w:rsidRPr="00025223" w:rsidRDefault="0004147A" w:rsidP="0004147A">
      <w:pPr>
        <w:spacing w:after="0" w:line="240" w:lineRule="auto"/>
        <w:rPr>
          <w:rFonts w:ascii="Times New Roman" w:hAnsi="Times New Roman"/>
          <w:b/>
          <w:color w:val="000000" w:themeColor="text1"/>
          <w:sz w:val="24"/>
          <w:szCs w:val="24"/>
        </w:rPr>
      </w:pPr>
    </w:p>
    <w:p w14:paraId="50CE69A0" w14:textId="77777777" w:rsidR="0004147A" w:rsidRPr="00025223" w:rsidRDefault="0004147A" w:rsidP="0004147A">
      <w:pPr>
        <w:spacing w:after="0" w:line="240" w:lineRule="auto"/>
        <w:ind w:firstLine="709"/>
        <w:rPr>
          <w:rFonts w:ascii="Times New Roman" w:hAnsi="Times New Roman"/>
          <w:b/>
          <w:color w:val="000000" w:themeColor="text1"/>
          <w:sz w:val="24"/>
          <w:szCs w:val="24"/>
        </w:rPr>
      </w:pPr>
      <w:bookmarkStart w:id="3" w:name="_Hlk511591667"/>
    </w:p>
    <w:p w14:paraId="19B6ED0E" w14:textId="77777777" w:rsidR="0004147A" w:rsidRPr="00025223" w:rsidRDefault="0004147A" w:rsidP="0004147A">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1.2. Количество часов, отводимое на освоение профессионального модуля</w:t>
      </w:r>
    </w:p>
    <w:p w14:paraId="19B0E1F8" w14:textId="77777777" w:rsidR="0004147A" w:rsidRPr="00025223" w:rsidRDefault="0004147A" w:rsidP="0004147A">
      <w:pPr>
        <w:spacing w:after="0"/>
        <w:rPr>
          <w:rFonts w:ascii="Times New Roman" w:hAnsi="Times New Roman"/>
          <w:color w:val="000000" w:themeColor="text1"/>
          <w:sz w:val="24"/>
          <w:szCs w:val="24"/>
        </w:rPr>
      </w:pPr>
    </w:p>
    <w:p w14:paraId="31D99D31" w14:textId="181CE6BA" w:rsidR="0004147A" w:rsidRPr="00025223" w:rsidRDefault="0004147A" w:rsidP="0004147A">
      <w:pPr>
        <w:spacing w:after="0"/>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Всего часов </w:t>
      </w:r>
      <w:r w:rsidR="006D7ED3">
        <w:rPr>
          <w:rFonts w:ascii="Times New Roman" w:hAnsi="Times New Roman"/>
          <w:b/>
          <w:bCs/>
          <w:color w:val="000000" w:themeColor="text1"/>
          <w:sz w:val="24"/>
          <w:szCs w:val="24"/>
          <w:u w:val="single"/>
        </w:rPr>
        <w:t>412</w:t>
      </w:r>
    </w:p>
    <w:p w14:paraId="04704030" w14:textId="356D42DF" w:rsidR="0004147A" w:rsidRPr="00025223" w:rsidRDefault="0004147A" w:rsidP="0004147A">
      <w:pPr>
        <w:spacing w:after="0"/>
        <w:ind w:firstLine="708"/>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 том числе в форме практической подготовки </w:t>
      </w:r>
      <w:r w:rsidR="006D7ED3">
        <w:rPr>
          <w:rFonts w:ascii="Times New Roman" w:hAnsi="Times New Roman"/>
          <w:b/>
          <w:bCs/>
          <w:color w:val="000000" w:themeColor="text1"/>
          <w:sz w:val="24"/>
          <w:szCs w:val="24"/>
          <w:u w:val="single"/>
        </w:rPr>
        <w:t>41</w:t>
      </w:r>
      <w:r w:rsidRPr="00025223">
        <w:rPr>
          <w:rFonts w:ascii="Times New Roman" w:hAnsi="Times New Roman"/>
          <w:b/>
          <w:bCs/>
          <w:color w:val="000000" w:themeColor="text1"/>
          <w:sz w:val="24"/>
          <w:szCs w:val="24"/>
          <w:u w:val="single"/>
        </w:rPr>
        <w:t xml:space="preserve">2 </w:t>
      </w:r>
      <w:r w:rsidRPr="00025223">
        <w:rPr>
          <w:rFonts w:ascii="Times New Roman" w:hAnsi="Times New Roman"/>
          <w:color w:val="000000" w:themeColor="text1"/>
          <w:sz w:val="24"/>
          <w:szCs w:val="24"/>
          <w:u w:val="single"/>
        </w:rPr>
        <w:t>часа</w:t>
      </w:r>
      <w:r w:rsidRPr="00025223">
        <w:rPr>
          <w:rFonts w:ascii="Times New Roman" w:hAnsi="Times New Roman"/>
          <w:b/>
          <w:bCs/>
          <w:color w:val="000000" w:themeColor="text1"/>
          <w:sz w:val="24"/>
          <w:szCs w:val="24"/>
        </w:rPr>
        <w:t xml:space="preserve"> </w:t>
      </w:r>
    </w:p>
    <w:p w14:paraId="615B2DAE" w14:textId="77777777" w:rsidR="0004147A" w:rsidRPr="00025223" w:rsidRDefault="0004147A" w:rsidP="0004147A">
      <w:pPr>
        <w:spacing w:after="0"/>
        <w:rPr>
          <w:rFonts w:ascii="Times New Roman" w:hAnsi="Times New Roman"/>
          <w:color w:val="000000" w:themeColor="text1"/>
          <w:sz w:val="24"/>
          <w:szCs w:val="24"/>
        </w:rPr>
      </w:pPr>
    </w:p>
    <w:p w14:paraId="01F4478D" w14:textId="34BC35AD" w:rsidR="0004147A" w:rsidRPr="00025223" w:rsidRDefault="0004147A" w:rsidP="0004147A">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Из них на освоение МДК </w:t>
      </w:r>
      <w:r w:rsidRPr="00025223">
        <w:rPr>
          <w:rFonts w:ascii="Times New Roman" w:hAnsi="Times New Roman"/>
          <w:b/>
          <w:bCs/>
          <w:color w:val="000000" w:themeColor="text1"/>
          <w:sz w:val="24"/>
          <w:szCs w:val="24"/>
          <w:u w:val="single"/>
        </w:rPr>
        <w:t>19</w:t>
      </w:r>
      <w:r w:rsidR="006D7ED3">
        <w:rPr>
          <w:rFonts w:ascii="Times New Roman" w:hAnsi="Times New Roman"/>
          <w:b/>
          <w:bCs/>
          <w:color w:val="000000" w:themeColor="text1"/>
          <w:sz w:val="24"/>
          <w:szCs w:val="24"/>
          <w:u w:val="single"/>
        </w:rPr>
        <w:t>6</w:t>
      </w:r>
      <w:r w:rsidRPr="00025223">
        <w:rPr>
          <w:rFonts w:ascii="Times New Roman" w:hAnsi="Times New Roman"/>
          <w:b/>
          <w:bCs/>
          <w:color w:val="000000" w:themeColor="text1"/>
          <w:sz w:val="24"/>
          <w:szCs w:val="24"/>
          <w:u w:val="single"/>
        </w:rPr>
        <w:t xml:space="preserve"> </w:t>
      </w:r>
      <w:r w:rsidRPr="00025223">
        <w:rPr>
          <w:rFonts w:ascii="Times New Roman" w:hAnsi="Times New Roman"/>
          <w:color w:val="000000" w:themeColor="text1"/>
          <w:sz w:val="24"/>
          <w:szCs w:val="24"/>
          <w:u w:val="single"/>
        </w:rPr>
        <w:t>часа</w:t>
      </w:r>
      <w:r w:rsidRPr="00025223">
        <w:rPr>
          <w:rFonts w:ascii="Times New Roman" w:hAnsi="Times New Roman"/>
          <w:color w:val="000000" w:themeColor="text1"/>
          <w:sz w:val="24"/>
          <w:szCs w:val="24"/>
        </w:rPr>
        <w:t xml:space="preserve"> </w:t>
      </w:r>
    </w:p>
    <w:p w14:paraId="1369AFD0" w14:textId="1FB5BA8B" w:rsidR="0004147A" w:rsidRPr="00025223" w:rsidRDefault="0004147A" w:rsidP="0004147A">
      <w:pPr>
        <w:spacing w:after="0"/>
        <w:ind w:firstLine="708"/>
        <w:rPr>
          <w:rFonts w:ascii="Times New Roman" w:hAnsi="Times New Roman"/>
          <w:i/>
          <w:color w:val="000000" w:themeColor="text1"/>
          <w:sz w:val="24"/>
          <w:szCs w:val="24"/>
        </w:rPr>
      </w:pPr>
      <w:r w:rsidRPr="00025223">
        <w:rPr>
          <w:rFonts w:ascii="Times New Roman" w:hAnsi="Times New Roman"/>
          <w:color w:val="000000" w:themeColor="text1"/>
          <w:sz w:val="24"/>
          <w:szCs w:val="24"/>
        </w:rPr>
        <w:t xml:space="preserve">в том числе самостоятельная работа </w:t>
      </w:r>
      <w:r w:rsidR="006D7ED3">
        <w:rPr>
          <w:rFonts w:ascii="Times New Roman" w:hAnsi="Times New Roman"/>
          <w:b/>
          <w:bCs/>
          <w:color w:val="000000" w:themeColor="text1"/>
          <w:sz w:val="24"/>
          <w:szCs w:val="24"/>
        </w:rPr>
        <w:t>2</w:t>
      </w:r>
      <w:r w:rsidRPr="00025223">
        <w:rPr>
          <w:rFonts w:ascii="Times New Roman" w:hAnsi="Times New Roman"/>
          <w:b/>
          <w:bCs/>
          <w:color w:val="000000" w:themeColor="text1"/>
          <w:sz w:val="24"/>
          <w:szCs w:val="24"/>
        </w:rPr>
        <w:t xml:space="preserve"> часов</w:t>
      </w:r>
    </w:p>
    <w:p w14:paraId="588A6BE5" w14:textId="19C22451" w:rsidR="0004147A" w:rsidRPr="00025223" w:rsidRDefault="0004147A" w:rsidP="0004147A">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практики, в том числе учебной </w:t>
      </w:r>
      <w:r w:rsidRPr="00025223">
        <w:rPr>
          <w:rFonts w:ascii="Times New Roman" w:hAnsi="Times New Roman"/>
          <w:b/>
          <w:bCs/>
          <w:color w:val="000000" w:themeColor="text1"/>
          <w:sz w:val="24"/>
          <w:szCs w:val="24"/>
        </w:rPr>
        <w:t xml:space="preserve">144 </w:t>
      </w:r>
      <w:r w:rsidRPr="00025223">
        <w:rPr>
          <w:rFonts w:ascii="Times New Roman" w:hAnsi="Times New Roman"/>
          <w:color w:val="000000" w:themeColor="text1"/>
          <w:sz w:val="24"/>
          <w:szCs w:val="24"/>
        </w:rPr>
        <w:t>часа</w:t>
      </w:r>
    </w:p>
    <w:p w14:paraId="515A1CE9" w14:textId="56A08172" w:rsidR="0004147A" w:rsidRPr="00025223" w:rsidRDefault="0004147A" w:rsidP="0004147A">
      <w:pPr>
        <w:spacing w:after="0"/>
        <w:rPr>
          <w:rFonts w:ascii="Times New Roman" w:hAnsi="Times New Roman"/>
          <w:b/>
          <w:bCs/>
          <w:color w:val="000000" w:themeColor="text1"/>
          <w:sz w:val="24"/>
          <w:szCs w:val="24"/>
        </w:rPr>
      </w:pPr>
      <w:r w:rsidRPr="00025223">
        <w:rPr>
          <w:rFonts w:ascii="Times New Roman" w:hAnsi="Times New Roman"/>
          <w:iCs/>
          <w:color w:val="000000" w:themeColor="text1"/>
          <w:sz w:val="24"/>
          <w:szCs w:val="24"/>
        </w:rPr>
        <w:t>Промежуточная аттестация</w:t>
      </w:r>
      <w:r w:rsidRPr="00025223">
        <w:rPr>
          <w:rFonts w:ascii="Times New Roman" w:hAnsi="Times New Roman"/>
          <w:i/>
          <w:color w:val="000000" w:themeColor="text1"/>
          <w:sz w:val="24"/>
          <w:szCs w:val="24"/>
        </w:rPr>
        <w:t xml:space="preserve"> </w:t>
      </w:r>
      <w:bookmarkEnd w:id="3"/>
      <w:r w:rsidR="006D7ED3">
        <w:rPr>
          <w:rFonts w:ascii="Times New Roman" w:hAnsi="Times New Roman"/>
          <w:b/>
          <w:bCs/>
          <w:color w:val="000000" w:themeColor="text1"/>
          <w:sz w:val="24"/>
          <w:szCs w:val="24"/>
        </w:rPr>
        <w:t>6</w:t>
      </w:r>
      <w:r w:rsidRPr="00025223">
        <w:rPr>
          <w:rFonts w:ascii="Times New Roman" w:hAnsi="Times New Roman"/>
          <w:b/>
          <w:bCs/>
          <w:color w:val="000000" w:themeColor="text1"/>
          <w:sz w:val="24"/>
          <w:szCs w:val="24"/>
        </w:rPr>
        <w:t xml:space="preserve"> </w:t>
      </w:r>
      <w:r w:rsidRPr="00025223">
        <w:rPr>
          <w:rFonts w:ascii="Times New Roman" w:hAnsi="Times New Roman"/>
          <w:color w:val="000000" w:themeColor="text1"/>
          <w:sz w:val="24"/>
          <w:szCs w:val="24"/>
        </w:rPr>
        <w:t>часов</w:t>
      </w:r>
    </w:p>
    <w:p w14:paraId="091405FE" w14:textId="77777777" w:rsidR="0004147A" w:rsidRPr="00025223" w:rsidRDefault="0004147A" w:rsidP="0004147A">
      <w:pPr>
        <w:spacing w:after="0"/>
        <w:rPr>
          <w:rFonts w:ascii="Times New Roman" w:hAnsi="Times New Roman"/>
          <w:b/>
          <w:bCs/>
          <w:color w:val="000000" w:themeColor="text1"/>
          <w:sz w:val="24"/>
          <w:szCs w:val="24"/>
        </w:rPr>
      </w:pPr>
    </w:p>
    <w:p w14:paraId="6036919A" w14:textId="77777777" w:rsidR="0004147A" w:rsidRPr="00025223" w:rsidRDefault="0004147A" w:rsidP="0004147A">
      <w:pPr>
        <w:rPr>
          <w:rFonts w:ascii="Times New Roman" w:hAnsi="Times New Roman"/>
          <w:i/>
          <w:color w:val="000000" w:themeColor="text1"/>
          <w:sz w:val="24"/>
          <w:szCs w:val="24"/>
        </w:rPr>
      </w:pPr>
    </w:p>
    <w:p w14:paraId="287CA0DB" w14:textId="77777777" w:rsidR="0004147A" w:rsidRPr="00025223" w:rsidRDefault="0004147A" w:rsidP="0004147A">
      <w:pPr>
        <w:rPr>
          <w:rFonts w:ascii="Times New Roman" w:hAnsi="Times New Roman"/>
          <w:b/>
          <w:i/>
          <w:color w:val="000000" w:themeColor="text1"/>
          <w:sz w:val="24"/>
          <w:szCs w:val="24"/>
        </w:rPr>
        <w:sectPr w:rsidR="0004147A" w:rsidRPr="00025223" w:rsidSect="003846F0">
          <w:pgSz w:w="11907" w:h="16840"/>
          <w:pgMar w:top="1134" w:right="851" w:bottom="992" w:left="1418" w:header="709" w:footer="709" w:gutter="0"/>
          <w:cols w:space="720"/>
        </w:sectPr>
      </w:pPr>
    </w:p>
    <w:p w14:paraId="5033B837" w14:textId="77777777" w:rsidR="0004147A" w:rsidRPr="00025223" w:rsidRDefault="0004147A" w:rsidP="0004147A">
      <w:pPr>
        <w:spacing w:after="0"/>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6B2EFAD5" w14:textId="77777777" w:rsidR="0004147A" w:rsidRPr="00025223" w:rsidRDefault="0004147A" w:rsidP="0004147A">
      <w:pPr>
        <w:spacing w:after="0"/>
        <w:ind w:firstLine="851"/>
        <w:rPr>
          <w:rFonts w:ascii="Times New Roman" w:hAnsi="Times New Roman"/>
          <w:color w:val="000000" w:themeColor="text1"/>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rPr>
        <w:t xml:space="preserve"> </w:t>
      </w:r>
    </w:p>
    <w:p w14:paraId="0459A9F4" w14:textId="77777777" w:rsidR="0004147A" w:rsidRPr="00025223" w:rsidRDefault="0004147A" w:rsidP="0004147A">
      <w:pPr>
        <w:rPr>
          <w:rFonts w:ascii="Times New Roman" w:hAnsi="Times New Roman"/>
          <w:b/>
          <w:iCs/>
          <w:color w:val="000000" w:themeColor="text1"/>
          <w:sz w:val="24"/>
          <w:szCs w:val="24"/>
        </w:rPr>
      </w:pPr>
      <w:r w:rsidRPr="00025223">
        <w:rPr>
          <w:rFonts w:ascii="Times New Roman" w:hAnsi="Times New Roman"/>
          <w:b/>
          <w:iCs/>
          <w:color w:val="000000" w:themeColor="text1"/>
          <w:sz w:val="24"/>
          <w:szCs w:val="24"/>
        </w:rPr>
        <w:t>Для специальности</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04147A" w:rsidRPr="00025223" w14:paraId="105A1D7C" w14:textId="77777777" w:rsidTr="003846F0">
        <w:trPr>
          <w:trHeight w:val="484"/>
        </w:trPr>
        <w:tc>
          <w:tcPr>
            <w:tcW w:w="603" w:type="pct"/>
            <w:vMerge w:val="restart"/>
            <w:tcBorders>
              <w:bottom w:val="single" w:sz="4" w:space="0" w:color="auto"/>
            </w:tcBorders>
            <w:vAlign w:val="center"/>
          </w:tcPr>
          <w:p w14:paraId="7ED9B0C1"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Коды профессиональных и общих компетенций</w:t>
            </w:r>
          </w:p>
        </w:tc>
        <w:tc>
          <w:tcPr>
            <w:tcW w:w="1040" w:type="pct"/>
            <w:vMerge w:val="restart"/>
            <w:tcBorders>
              <w:bottom w:val="single" w:sz="4" w:space="0" w:color="auto"/>
            </w:tcBorders>
            <w:vAlign w:val="center"/>
          </w:tcPr>
          <w:p w14:paraId="005EE862"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5405AC46" w14:textId="77777777" w:rsidR="0004147A" w:rsidRPr="00025223" w:rsidRDefault="0004147A" w:rsidP="003846F0">
            <w:pPr>
              <w:spacing w:after="0" w:line="240" w:lineRule="auto"/>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Всего, час.</w:t>
            </w:r>
          </w:p>
        </w:tc>
        <w:tc>
          <w:tcPr>
            <w:tcW w:w="236" w:type="pct"/>
            <w:vMerge w:val="restart"/>
            <w:tcBorders>
              <w:bottom w:val="single" w:sz="4" w:space="0" w:color="auto"/>
            </w:tcBorders>
            <w:textDirection w:val="btLr"/>
            <w:vAlign w:val="center"/>
          </w:tcPr>
          <w:p w14:paraId="78AEEDDE" w14:textId="77777777" w:rsidR="0004147A" w:rsidRPr="00025223" w:rsidRDefault="0004147A" w:rsidP="003846F0">
            <w:pPr>
              <w:spacing w:after="0" w:line="240" w:lineRule="auto"/>
              <w:ind w:left="113" w:right="113"/>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 т.ч. в форме практической подготовки</w:t>
            </w:r>
          </w:p>
        </w:tc>
        <w:tc>
          <w:tcPr>
            <w:tcW w:w="2790" w:type="pct"/>
            <w:gridSpan w:val="7"/>
            <w:tcBorders>
              <w:bottom w:val="single" w:sz="4" w:space="0" w:color="auto"/>
            </w:tcBorders>
          </w:tcPr>
          <w:p w14:paraId="69E85036" w14:textId="77777777" w:rsidR="0004147A" w:rsidRPr="00025223" w:rsidRDefault="0004147A" w:rsidP="003846F0">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Объем профессионального модуля, </w:t>
            </w:r>
            <w:proofErr w:type="spellStart"/>
            <w:r w:rsidRPr="00025223">
              <w:rPr>
                <w:rFonts w:ascii="Times New Roman" w:hAnsi="Times New Roman"/>
                <w:color w:val="000000" w:themeColor="text1"/>
                <w:sz w:val="20"/>
                <w:szCs w:val="20"/>
              </w:rPr>
              <w:t>ак</w:t>
            </w:r>
            <w:proofErr w:type="spellEnd"/>
            <w:r w:rsidRPr="00025223">
              <w:rPr>
                <w:rFonts w:ascii="Times New Roman" w:hAnsi="Times New Roman"/>
                <w:color w:val="000000" w:themeColor="text1"/>
                <w:sz w:val="20"/>
                <w:szCs w:val="20"/>
              </w:rPr>
              <w:t>. час.</w:t>
            </w:r>
          </w:p>
        </w:tc>
      </w:tr>
      <w:tr w:rsidR="0004147A" w:rsidRPr="00025223" w14:paraId="7B59B38B" w14:textId="77777777" w:rsidTr="003846F0">
        <w:trPr>
          <w:trHeight w:val="58"/>
        </w:trPr>
        <w:tc>
          <w:tcPr>
            <w:tcW w:w="603" w:type="pct"/>
            <w:vMerge/>
          </w:tcPr>
          <w:p w14:paraId="6C29C6CE" w14:textId="77777777" w:rsidR="0004147A" w:rsidRPr="00025223" w:rsidRDefault="0004147A" w:rsidP="003846F0">
            <w:pPr>
              <w:spacing w:after="0" w:line="240" w:lineRule="auto"/>
              <w:rPr>
                <w:rFonts w:ascii="Times New Roman" w:hAnsi="Times New Roman"/>
                <w:i/>
                <w:color w:val="000000" w:themeColor="text1"/>
              </w:rPr>
            </w:pPr>
          </w:p>
        </w:tc>
        <w:tc>
          <w:tcPr>
            <w:tcW w:w="1040" w:type="pct"/>
            <w:vMerge/>
            <w:vAlign w:val="center"/>
          </w:tcPr>
          <w:p w14:paraId="19BCC5D9" w14:textId="77777777" w:rsidR="0004147A" w:rsidRPr="00025223" w:rsidRDefault="0004147A" w:rsidP="003846F0">
            <w:pPr>
              <w:spacing w:after="0" w:line="240" w:lineRule="auto"/>
              <w:rPr>
                <w:rFonts w:ascii="Times New Roman" w:hAnsi="Times New Roman"/>
                <w:i/>
                <w:color w:val="000000" w:themeColor="text1"/>
              </w:rPr>
            </w:pPr>
          </w:p>
        </w:tc>
        <w:tc>
          <w:tcPr>
            <w:tcW w:w="331" w:type="pct"/>
            <w:vMerge/>
            <w:vAlign w:val="center"/>
          </w:tcPr>
          <w:p w14:paraId="79FED6CB" w14:textId="77777777" w:rsidR="0004147A" w:rsidRPr="00025223" w:rsidRDefault="0004147A" w:rsidP="003846F0">
            <w:pPr>
              <w:spacing w:after="0" w:line="240" w:lineRule="auto"/>
              <w:rPr>
                <w:rFonts w:ascii="Times New Roman" w:hAnsi="Times New Roman"/>
                <w:i/>
                <w:iCs/>
                <w:color w:val="000000" w:themeColor="text1"/>
              </w:rPr>
            </w:pPr>
          </w:p>
        </w:tc>
        <w:tc>
          <w:tcPr>
            <w:tcW w:w="236" w:type="pct"/>
            <w:vMerge/>
            <w:shd w:val="clear" w:color="auto" w:fill="FFFF00"/>
          </w:tcPr>
          <w:p w14:paraId="40831618" w14:textId="77777777" w:rsidR="0004147A" w:rsidRPr="00025223" w:rsidRDefault="0004147A" w:rsidP="003846F0">
            <w:pPr>
              <w:suppressAutoHyphens/>
              <w:spacing w:after="0" w:line="240" w:lineRule="auto"/>
              <w:jc w:val="center"/>
              <w:rPr>
                <w:rFonts w:ascii="Times New Roman" w:hAnsi="Times New Roman"/>
                <w:color w:val="000000" w:themeColor="text1"/>
              </w:rPr>
            </w:pPr>
          </w:p>
        </w:tc>
        <w:tc>
          <w:tcPr>
            <w:tcW w:w="1939" w:type="pct"/>
            <w:gridSpan w:val="5"/>
          </w:tcPr>
          <w:p w14:paraId="7FF3635E" w14:textId="77777777" w:rsidR="0004147A" w:rsidRPr="00025223" w:rsidRDefault="0004147A"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Обучение по МДК</w:t>
            </w:r>
          </w:p>
        </w:tc>
        <w:tc>
          <w:tcPr>
            <w:tcW w:w="851" w:type="pct"/>
            <w:gridSpan w:val="2"/>
            <w:vMerge w:val="restart"/>
            <w:vAlign w:val="center"/>
          </w:tcPr>
          <w:p w14:paraId="37380662" w14:textId="77777777" w:rsidR="0004147A" w:rsidRPr="00025223" w:rsidRDefault="0004147A"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Практики</w:t>
            </w:r>
          </w:p>
        </w:tc>
      </w:tr>
      <w:tr w:rsidR="0004147A" w:rsidRPr="00025223" w14:paraId="1AECCFFB" w14:textId="77777777" w:rsidTr="003846F0">
        <w:tc>
          <w:tcPr>
            <w:tcW w:w="603" w:type="pct"/>
            <w:vMerge/>
          </w:tcPr>
          <w:p w14:paraId="3B49C273" w14:textId="77777777" w:rsidR="0004147A" w:rsidRPr="00025223" w:rsidRDefault="0004147A" w:rsidP="003846F0">
            <w:pPr>
              <w:spacing w:after="0" w:line="240" w:lineRule="auto"/>
              <w:rPr>
                <w:rFonts w:ascii="Times New Roman" w:hAnsi="Times New Roman"/>
                <w:i/>
                <w:color w:val="000000" w:themeColor="text1"/>
              </w:rPr>
            </w:pPr>
          </w:p>
        </w:tc>
        <w:tc>
          <w:tcPr>
            <w:tcW w:w="1040" w:type="pct"/>
            <w:vMerge/>
            <w:vAlign w:val="center"/>
          </w:tcPr>
          <w:p w14:paraId="17B57F6F" w14:textId="77777777" w:rsidR="0004147A" w:rsidRPr="00025223" w:rsidRDefault="0004147A" w:rsidP="003846F0">
            <w:pPr>
              <w:spacing w:after="0" w:line="240" w:lineRule="auto"/>
              <w:rPr>
                <w:rFonts w:ascii="Times New Roman" w:hAnsi="Times New Roman"/>
                <w:i/>
                <w:color w:val="000000" w:themeColor="text1"/>
              </w:rPr>
            </w:pPr>
          </w:p>
        </w:tc>
        <w:tc>
          <w:tcPr>
            <w:tcW w:w="331" w:type="pct"/>
            <w:vMerge/>
            <w:vAlign w:val="center"/>
          </w:tcPr>
          <w:p w14:paraId="28E68E02" w14:textId="77777777" w:rsidR="0004147A" w:rsidRPr="00025223" w:rsidRDefault="0004147A" w:rsidP="003846F0">
            <w:pPr>
              <w:spacing w:after="0" w:line="240" w:lineRule="auto"/>
              <w:rPr>
                <w:rFonts w:ascii="Times New Roman" w:hAnsi="Times New Roman"/>
                <w:i/>
                <w:iCs/>
                <w:color w:val="000000" w:themeColor="text1"/>
              </w:rPr>
            </w:pPr>
          </w:p>
        </w:tc>
        <w:tc>
          <w:tcPr>
            <w:tcW w:w="236" w:type="pct"/>
            <w:vMerge/>
            <w:shd w:val="clear" w:color="auto" w:fill="FFFF00"/>
          </w:tcPr>
          <w:p w14:paraId="2FE29D8C" w14:textId="77777777" w:rsidR="0004147A" w:rsidRPr="00025223" w:rsidRDefault="0004147A" w:rsidP="003846F0">
            <w:pPr>
              <w:suppressAutoHyphens/>
              <w:spacing w:after="0" w:line="240" w:lineRule="auto"/>
              <w:jc w:val="center"/>
              <w:rPr>
                <w:rFonts w:ascii="Times New Roman" w:hAnsi="Times New Roman"/>
                <w:color w:val="000000" w:themeColor="text1"/>
                <w:sz w:val="20"/>
                <w:szCs w:val="20"/>
              </w:rPr>
            </w:pPr>
          </w:p>
        </w:tc>
        <w:tc>
          <w:tcPr>
            <w:tcW w:w="236" w:type="pct"/>
            <w:vMerge w:val="restart"/>
            <w:vAlign w:val="center"/>
          </w:tcPr>
          <w:p w14:paraId="23C2CDE4" w14:textId="77777777" w:rsidR="0004147A" w:rsidRPr="00025223" w:rsidRDefault="0004147A" w:rsidP="003846F0">
            <w:pPr>
              <w:suppressAutoHyphens/>
              <w:spacing w:after="0" w:line="240" w:lineRule="auto"/>
              <w:jc w:val="center"/>
              <w:rPr>
                <w:rFonts w:ascii="Times New Roman" w:hAnsi="Times New Roman"/>
                <w:color w:val="000000" w:themeColor="text1"/>
                <w:sz w:val="18"/>
                <w:szCs w:val="18"/>
              </w:rPr>
            </w:pPr>
            <w:r w:rsidRPr="00025223">
              <w:rPr>
                <w:rFonts w:ascii="Times New Roman" w:hAnsi="Times New Roman"/>
                <w:color w:val="000000" w:themeColor="text1"/>
                <w:sz w:val="18"/>
                <w:szCs w:val="18"/>
              </w:rPr>
              <w:t>Всего</w:t>
            </w:r>
          </w:p>
          <w:p w14:paraId="036168FE" w14:textId="77777777" w:rsidR="0004147A" w:rsidRPr="00025223" w:rsidRDefault="0004147A" w:rsidP="003846F0">
            <w:pPr>
              <w:suppressAutoHyphens/>
              <w:spacing w:after="0" w:line="240" w:lineRule="auto"/>
              <w:jc w:val="center"/>
              <w:rPr>
                <w:rFonts w:ascii="Times New Roman" w:hAnsi="Times New Roman"/>
                <w:color w:val="000000" w:themeColor="text1"/>
                <w:sz w:val="20"/>
                <w:szCs w:val="20"/>
              </w:rPr>
            </w:pPr>
          </w:p>
        </w:tc>
        <w:tc>
          <w:tcPr>
            <w:tcW w:w="1703" w:type="pct"/>
            <w:gridSpan w:val="4"/>
          </w:tcPr>
          <w:p w14:paraId="4B057E7D" w14:textId="77777777" w:rsidR="0004147A" w:rsidRPr="00025223" w:rsidRDefault="0004147A"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В том числе</w:t>
            </w:r>
          </w:p>
        </w:tc>
        <w:tc>
          <w:tcPr>
            <w:tcW w:w="851" w:type="pct"/>
            <w:gridSpan w:val="2"/>
            <w:vMerge/>
            <w:vAlign w:val="center"/>
          </w:tcPr>
          <w:p w14:paraId="2CD24D50" w14:textId="77777777" w:rsidR="0004147A" w:rsidRPr="00025223" w:rsidRDefault="0004147A" w:rsidP="003846F0">
            <w:pPr>
              <w:suppressAutoHyphens/>
              <w:spacing w:after="0" w:line="240" w:lineRule="auto"/>
              <w:jc w:val="center"/>
              <w:rPr>
                <w:rFonts w:ascii="Times New Roman" w:hAnsi="Times New Roman"/>
                <w:i/>
                <w:color w:val="000000" w:themeColor="text1"/>
              </w:rPr>
            </w:pPr>
          </w:p>
        </w:tc>
      </w:tr>
      <w:tr w:rsidR="0004147A" w:rsidRPr="00025223" w14:paraId="0F96CEAE" w14:textId="77777777" w:rsidTr="003846F0">
        <w:trPr>
          <w:cantSplit/>
          <w:trHeight w:val="1415"/>
        </w:trPr>
        <w:tc>
          <w:tcPr>
            <w:tcW w:w="603" w:type="pct"/>
            <w:vMerge/>
          </w:tcPr>
          <w:p w14:paraId="09F38277" w14:textId="77777777" w:rsidR="0004147A" w:rsidRPr="00025223" w:rsidRDefault="0004147A" w:rsidP="003846F0">
            <w:pPr>
              <w:spacing w:after="0" w:line="240" w:lineRule="auto"/>
              <w:rPr>
                <w:rFonts w:ascii="Times New Roman" w:hAnsi="Times New Roman"/>
                <w:i/>
                <w:color w:val="000000" w:themeColor="text1"/>
              </w:rPr>
            </w:pPr>
          </w:p>
        </w:tc>
        <w:tc>
          <w:tcPr>
            <w:tcW w:w="1040" w:type="pct"/>
            <w:vMerge/>
            <w:vAlign w:val="center"/>
          </w:tcPr>
          <w:p w14:paraId="5DE0BE22" w14:textId="77777777" w:rsidR="0004147A" w:rsidRPr="00025223" w:rsidRDefault="0004147A" w:rsidP="003846F0">
            <w:pPr>
              <w:spacing w:after="0" w:line="240" w:lineRule="auto"/>
              <w:rPr>
                <w:rFonts w:ascii="Times New Roman" w:hAnsi="Times New Roman"/>
                <w:i/>
                <w:color w:val="000000" w:themeColor="text1"/>
              </w:rPr>
            </w:pPr>
          </w:p>
        </w:tc>
        <w:tc>
          <w:tcPr>
            <w:tcW w:w="331" w:type="pct"/>
            <w:vMerge/>
            <w:vAlign w:val="center"/>
          </w:tcPr>
          <w:p w14:paraId="11EB1351" w14:textId="77777777" w:rsidR="0004147A" w:rsidRPr="00025223" w:rsidRDefault="0004147A" w:rsidP="003846F0">
            <w:pPr>
              <w:spacing w:after="0" w:line="240" w:lineRule="auto"/>
              <w:rPr>
                <w:rFonts w:ascii="Times New Roman" w:hAnsi="Times New Roman"/>
                <w:i/>
                <w:color w:val="000000" w:themeColor="text1"/>
              </w:rPr>
            </w:pPr>
          </w:p>
        </w:tc>
        <w:tc>
          <w:tcPr>
            <w:tcW w:w="236" w:type="pct"/>
            <w:vMerge/>
            <w:shd w:val="clear" w:color="auto" w:fill="FFFF00"/>
          </w:tcPr>
          <w:p w14:paraId="0250D2A9" w14:textId="77777777" w:rsidR="0004147A" w:rsidRPr="00025223" w:rsidRDefault="0004147A" w:rsidP="003846F0">
            <w:pPr>
              <w:suppressAutoHyphens/>
              <w:spacing w:after="0" w:line="240" w:lineRule="auto"/>
              <w:jc w:val="center"/>
              <w:rPr>
                <w:rFonts w:ascii="Times New Roman" w:hAnsi="Times New Roman"/>
                <w:i/>
                <w:color w:val="000000" w:themeColor="text1"/>
                <w:sz w:val="20"/>
                <w:szCs w:val="20"/>
              </w:rPr>
            </w:pPr>
          </w:p>
        </w:tc>
        <w:tc>
          <w:tcPr>
            <w:tcW w:w="236" w:type="pct"/>
            <w:vMerge/>
          </w:tcPr>
          <w:p w14:paraId="71AE54C4" w14:textId="77777777" w:rsidR="0004147A" w:rsidRPr="00025223" w:rsidRDefault="0004147A" w:rsidP="003846F0">
            <w:pPr>
              <w:suppressAutoHyphens/>
              <w:spacing w:after="0" w:line="240" w:lineRule="auto"/>
              <w:jc w:val="center"/>
              <w:rPr>
                <w:rFonts w:ascii="Times New Roman" w:hAnsi="Times New Roman"/>
                <w:i/>
                <w:color w:val="000000" w:themeColor="text1"/>
                <w:sz w:val="20"/>
                <w:szCs w:val="20"/>
              </w:rPr>
            </w:pPr>
          </w:p>
        </w:tc>
        <w:tc>
          <w:tcPr>
            <w:tcW w:w="472" w:type="pct"/>
            <w:vAlign w:val="center"/>
          </w:tcPr>
          <w:p w14:paraId="47F6C5F6" w14:textId="77777777" w:rsidR="0004147A" w:rsidRPr="00025223" w:rsidRDefault="0004147A" w:rsidP="003846F0">
            <w:pPr>
              <w:suppressAutoHyphens/>
              <w:spacing w:after="0" w:line="240" w:lineRule="auto"/>
              <w:ind w:left="-57" w:right="-57"/>
              <w:jc w:val="center"/>
              <w:rPr>
                <w:rFonts w:ascii="Times New Roman" w:hAnsi="Times New Roman"/>
                <w:i/>
                <w:color w:val="000000" w:themeColor="text1"/>
                <w:sz w:val="20"/>
                <w:szCs w:val="20"/>
              </w:rPr>
            </w:pPr>
            <w:r w:rsidRPr="00025223">
              <w:rPr>
                <w:rFonts w:ascii="Times New Roman" w:hAnsi="Times New Roman"/>
                <w:color w:val="000000" w:themeColor="text1"/>
                <w:sz w:val="20"/>
                <w:szCs w:val="20"/>
              </w:rPr>
              <w:t>Лабораторных и практических занятий</w:t>
            </w:r>
          </w:p>
        </w:tc>
        <w:tc>
          <w:tcPr>
            <w:tcW w:w="427" w:type="pct"/>
            <w:vAlign w:val="center"/>
          </w:tcPr>
          <w:p w14:paraId="6115485B"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Курсовых работ (проектов)</w:t>
            </w:r>
          </w:p>
        </w:tc>
        <w:tc>
          <w:tcPr>
            <w:tcW w:w="568" w:type="pct"/>
            <w:vAlign w:val="center"/>
          </w:tcPr>
          <w:p w14:paraId="0885AAAC" w14:textId="77777777" w:rsidR="0004147A" w:rsidRPr="00025223" w:rsidRDefault="0004147A" w:rsidP="00C83055">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Самостоятельная работа</w:t>
            </w:r>
          </w:p>
        </w:tc>
        <w:tc>
          <w:tcPr>
            <w:tcW w:w="236" w:type="pct"/>
            <w:textDirection w:val="btLr"/>
            <w:vAlign w:val="center"/>
          </w:tcPr>
          <w:p w14:paraId="0AF13346"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Промежуточная аттестация</w:t>
            </w:r>
          </w:p>
        </w:tc>
        <w:tc>
          <w:tcPr>
            <w:tcW w:w="283" w:type="pct"/>
            <w:vAlign w:val="center"/>
          </w:tcPr>
          <w:p w14:paraId="6248AD0A"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Учебная</w:t>
            </w:r>
          </w:p>
          <w:p w14:paraId="192343B5" w14:textId="77777777" w:rsidR="0004147A" w:rsidRPr="00025223" w:rsidRDefault="0004147A" w:rsidP="003846F0">
            <w:pPr>
              <w:suppressAutoHyphens/>
              <w:spacing w:after="0" w:line="240" w:lineRule="auto"/>
              <w:ind w:left="-57" w:right="-57"/>
              <w:jc w:val="center"/>
              <w:rPr>
                <w:rFonts w:ascii="Times New Roman" w:hAnsi="Times New Roman"/>
                <w:i/>
                <w:color w:val="000000" w:themeColor="text1"/>
                <w:sz w:val="20"/>
                <w:szCs w:val="20"/>
              </w:rPr>
            </w:pPr>
          </w:p>
        </w:tc>
        <w:tc>
          <w:tcPr>
            <w:tcW w:w="568" w:type="pct"/>
            <w:vAlign w:val="center"/>
          </w:tcPr>
          <w:p w14:paraId="78E93FE1" w14:textId="77777777" w:rsidR="0004147A" w:rsidRPr="00025223" w:rsidRDefault="0004147A"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Производственная</w:t>
            </w:r>
          </w:p>
          <w:p w14:paraId="2744A5BB" w14:textId="77777777" w:rsidR="0004147A" w:rsidRPr="00025223" w:rsidRDefault="0004147A" w:rsidP="003846F0">
            <w:pPr>
              <w:suppressAutoHyphens/>
              <w:spacing w:after="0" w:line="240" w:lineRule="auto"/>
              <w:ind w:left="-57" w:right="-57"/>
              <w:jc w:val="center"/>
              <w:rPr>
                <w:rFonts w:ascii="Times New Roman" w:hAnsi="Times New Roman"/>
                <w:i/>
                <w:color w:val="000000" w:themeColor="text1"/>
                <w:sz w:val="20"/>
                <w:szCs w:val="20"/>
              </w:rPr>
            </w:pPr>
          </w:p>
        </w:tc>
      </w:tr>
      <w:tr w:rsidR="0004147A" w:rsidRPr="00025223" w14:paraId="1D5A5C2C" w14:textId="77777777" w:rsidTr="003846F0">
        <w:trPr>
          <w:trHeight w:val="415"/>
        </w:trPr>
        <w:tc>
          <w:tcPr>
            <w:tcW w:w="603" w:type="pct"/>
            <w:vAlign w:val="center"/>
          </w:tcPr>
          <w:p w14:paraId="27839139"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w:t>
            </w:r>
          </w:p>
        </w:tc>
        <w:tc>
          <w:tcPr>
            <w:tcW w:w="1040" w:type="pct"/>
            <w:vAlign w:val="center"/>
          </w:tcPr>
          <w:p w14:paraId="7D671165"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331" w:type="pct"/>
            <w:vAlign w:val="center"/>
          </w:tcPr>
          <w:p w14:paraId="761339C9"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3</w:t>
            </w:r>
          </w:p>
        </w:tc>
        <w:tc>
          <w:tcPr>
            <w:tcW w:w="236" w:type="pct"/>
            <w:vAlign w:val="center"/>
          </w:tcPr>
          <w:p w14:paraId="5A9CDC03"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236" w:type="pct"/>
            <w:vAlign w:val="center"/>
          </w:tcPr>
          <w:p w14:paraId="4EB15301"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5</w:t>
            </w:r>
          </w:p>
        </w:tc>
        <w:tc>
          <w:tcPr>
            <w:tcW w:w="472" w:type="pct"/>
            <w:vAlign w:val="center"/>
          </w:tcPr>
          <w:p w14:paraId="03CA2722"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427" w:type="pct"/>
            <w:vAlign w:val="center"/>
          </w:tcPr>
          <w:p w14:paraId="7D4BE7B0"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7</w:t>
            </w:r>
          </w:p>
        </w:tc>
        <w:tc>
          <w:tcPr>
            <w:tcW w:w="568" w:type="pct"/>
            <w:vAlign w:val="center"/>
          </w:tcPr>
          <w:p w14:paraId="64044ECF"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236" w:type="pct"/>
            <w:vAlign w:val="center"/>
          </w:tcPr>
          <w:p w14:paraId="14504F6A"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9</w:t>
            </w:r>
          </w:p>
        </w:tc>
        <w:tc>
          <w:tcPr>
            <w:tcW w:w="283" w:type="pct"/>
            <w:vAlign w:val="center"/>
          </w:tcPr>
          <w:p w14:paraId="680364C8"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10</w:t>
            </w:r>
          </w:p>
        </w:tc>
        <w:tc>
          <w:tcPr>
            <w:tcW w:w="568" w:type="pct"/>
            <w:vAlign w:val="center"/>
          </w:tcPr>
          <w:p w14:paraId="653E2D3D" w14:textId="77777777" w:rsidR="0004147A" w:rsidRPr="00025223" w:rsidRDefault="0004147A"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11</w:t>
            </w:r>
          </w:p>
        </w:tc>
      </w:tr>
      <w:tr w:rsidR="00F448B3" w:rsidRPr="00025223" w14:paraId="2903E5CA" w14:textId="77777777" w:rsidTr="003846F0">
        <w:tc>
          <w:tcPr>
            <w:tcW w:w="603" w:type="pct"/>
            <w:vMerge w:val="restart"/>
          </w:tcPr>
          <w:p w14:paraId="2E8EC3C0"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2.1</w:t>
            </w:r>
          </w:p>
          <w:p w14:paraId="35F86655"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2.2</w:t>
            </w:r>
          </w:p>
          <w:p w14:paraId="157A8C98"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2.3</w:t>
            </w:r>
          </w:p>
          <w:p w14:paraId="19706229"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2.4</w:t>
            </w:r>
          </w:p>
          <w:p w14:paraId="0772888E"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2.5</w:t>
            </w:r>
          </w:p>
          <w:p w14:paraId="4FED51E7"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01</w:t>
            </w:r>
          </w:p>
          <w:p w14:paraId="5E6BEC19"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02</w:t>
            </w:r>
          </w:p>
          <w:p w14:paraId="6D4D6B79"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04</w:t>
            </w:r>
          </w:p>
          <w:p w14:paraId="4E20EC7B" w14:textId="77777777" w:rsidR="00F448B3" w:rsidRPr="00025223" w:rsidRDefault="00F448B3"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07</w:t>
            </w:r>
          </w:p>
          <w:p w14:paraId="601CF755" w14:textId="77777777" w:rsidR="00F448B3" w:rsidRPr="00025223" w:rsidRDefault="00F448B3" w:rsidP="003846F0">
            <w:pPr>
              <w:spacing w:after="0" w:line="240" w:lineRule="auto"/>
              <w:rPr>
                <w:rFonts w:ascii="Times New Roman" w:hAnsi="Times New Roman"/>
                <w:b/>
                <w:bCs/>
                <w:color w:val="000000" w:themeColor="text1"/>
              </w:rPr>
            </w:pPr>
          </w:p>
          <w:p w14:paraId="5249711D" w14:textId="77777777" w:rsidR="00F448B3" w:rsidRPr="00025223" w:rsidRDefault="00F448B3" w:rsidP="003846F0">
            <w:pPr>
              <w:spacing w:after="0" w:line="240" w:lineRule="auto"/>
              <w:rPr>
                <w:rFonts w:ascii="Times New Roman" w:hAnsi="Times New Roman"/>
                <w:b/>
                <w:bCs/>
                <w:color w:val="000000" w:themeColor="text1"/>
              </w:rPr>
            </w:pPr>
          </w:p>
        </w:tc>
        <w:tc>
          <w:tcPr>
            <w:tcW w:w="1040" w:type="pct"/>
            <w:vAlign w:val="center"/>
          </w:tcPr>
          <w:p w14:paraId="66853B53" w14:textId="77777777" w:rsidR="00F448B3" w:rsidRPr="00025223" w:rsidRDefault="00F448B3" w:rsidP="003846F0">
            <w:pPr>
              <w:spacing w:after="0" w:line="240" w:lineRule="auto"/>
              <w:rPr>
                <w:rFonts w:ascii="Times New Roman" w:hAnsi="Times New Roman"/>
                <w:color w:val="000000" w:themeColor="text1"/>
              </w:rPr>
            </w:pPr>
            <w:r w:rsidRPr="00025223">
              <w:rPr>
                <w:rFonts w:ascii="Times New Roman" w:hAnsi="Times New Roman"/>
                <w:b/>
                <w:color w:val="000000" w:themeColor="text1"/>
              </w:rPr>
              <w:t>Раздел 1.</w:t>
            </w:r>
            <w:r w:rsidRPr="00025223">
              <w:rPr>
                <w:rFonts w:ascii="Times New Roman" w:hAnsi="Times New Roman"/>
                <w:color w:val="000000" w:themeColor="text1"/>
              </w:rPr>
              <w:t xml:space="preserve">  Получение продуктов производства органических веществ</w:t>
            </w:r>
          </w:p>
        </w:tc>
        <w:tc>
          <w:tcPr>
            <w:tcW w:w="331" w:type="pct"/>
            <w:vAlign w:val="center"/>
          </w:tcPr>
          <w:p w14:paraId="2041DE88" w14:textId="77777777" w:rsidR="00F448B3" w:rsidRPr="00025223" w:rsidRDefault="00F448B3" w:rsidP="002B190D">
            <w:pPr>
              <w:spacing w:after="0" w:line="240" w:lineRule="auto"/>
              <w:jc w:val="center"/>
              <w:rPr>
                <w:rFonts w:ascii="Times New Roman" w:hAnsi="Times New Roman"/>
                <w:b/>
                <w:bCs/>
                <w:color w:val="000000" w:themeColor="text1"/>
                <w:sz w:val="18"/>
                <w:szCs w:val="18"/>
              </w:rPr>
            </w:pPr>
            <w:r w:rsidRPr="00025223">
              <w:rPr>
                <w:rFonts w:ascii="Times New Roman" w:hAnsi="Times New Roman"/>
                <w:color w:val="000000" w:themeColor="text1"/>
              </w:rPr>
              <w:t>3</w:t>
            </w:r>
            <w:r w:rsidR="000B0689">
              <w:rPr>
                <w:rFonts w:ascii="Times New Roman" w:hAnsi="Times New Roman"/>
                <w:color w:val="000000" w:themeColor="text1"/>
              </w:rPr>
              <w:t>3</w:t>
            </w:r>
            <w:r w:rsidR="002B190D">
              <w:rPr>
                <w:rFonts w:ascii="Times New Roman" w:hAnsi="Times New Roman"/>
                <w:color w:val="000000" w:themeColor="text1"/>
              </w:rPr>
              <w:t>2</w:t>
            </w:r>
          </w:p>
        </w:tc>
        <w:tc>
          <w:tcPr>
            <w:tcW w:w="236" w:type="pct"/>
            <w:vAlign w:val="center"/>
          </w:tcPr>
          <w:p w14:paraId="1A02D928" w14:textId="77777777" w:rsidR="00F448B3" w:rsidRPr="00025223" w:rsidRDefault="00FC58F2" w:rsidP="000B0689">
            <w:pPr>
              <w:spacing w:after="0" w:line="240" w:lineRule="auto"/>
              <w:jc w:val="center"/>
              <w:rPr>
                <w:rFonts w:ascii="Times New Roman" w:hAnsi="Times New Roman"/>
                <w:color w:val="000000" w:themeColor="text1"/>
              </w:rPr>
            </w:pPr>
            <w:r>
              <w:rPr>
                <w:rFonts w:ascii="Times New Roman" w:hAnsi="Times New Roman"/>
                <w:color w:val="000000" w:themeColor="text1"/>
              </w:rPr>
              <w:t>12</w:t>
            </w:r>
            <w:r w:rsidR="000B0689">
              <w:rPr>
                <w:rFonts w:ascii="Times New Roman" w:hAnsi="Times New Roman"/>
                <w:color w:val="000000" w:themeColor="text1"/>
              </w:rPr>
              <w:t>0</w:t>
            </w:r>
          </w:p>
        </w:tc>
        <w:tc>
          <w:tcPr>
            <w:tcW w:w="236" w:type="pct"/>
            <w:vAlign w:val="center"/>
          </w:tcPr>
          <w:p w14:paraId="7A518D86" w14:textId="77777777" w:rsidR="00F448B3" w:rsidRPr="00025223" w:rsidRDefault="004A0017" w:rsidP="00F8685A">
            <w:pPr>
              <w:spacing w:after="0" w:line="240" w:lineRule="auto"/>
              <w:jc w:val="center"/>
              <w:rPr>
                <w:rFonts w:ascii="Times New Roman" w:hAnsi="Times New Roman"/>
                <w:b/>
                <w:bCs/>
                <w:color w:val="000000" w:themeColor="text1"/>
              </w:rPr>
            </w:pPr>
            <w:r>
              <w:rPr>
                <w:rFonts w:ascii="Times New Roman" w:hAnsi="Times New Roman"/>
                <w:b/>
                <w:bCs/>
                <w:color w:val="000000" w:themeColor="text1"/>
              </w:rPr>
              <w:t>12</w:t>
            </w:r>
            <w:r w:rsidR="00F8685A">
              <w:rPr>
                <w:rFonts w:ascii="Times New Roman" w:hAnsi="Times New Roman"/>
                <w:b/>
                <w:bCs/>
                <w:color w:val="000000" w:themeColor="text1"/>
              </w:rPr>
              <w:t>0</w:t>
            </w:r>
          </w:p>
        </w:tc>
        <w:tc>
          <w:tcPr>
            <w:tcW w:w="472" w:type="pct"/>
            <w:vAlign w:val="center"/>
          </w:tcPr>
          <w:p w14:paraId="25AF3E26"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color w:val="000000" w:themeColor="text1"/>
              </w:rPr>
              <w:t>38</w:t>
            </w:r>
          </w:p>
        </w:tc>
        <w:tc>
          <w:tcPr>
            <w:tcW w:w="427" w:type="pct"/>
            <w:vAlign w:val="center"/>
          </w:tcPr>
          <w:p w14:paraId="4EF00402" w14:textId="77777777" w:rsidR="00F448B3" w:rsidRPr="00025223" w:rsidRDefault="00F448B3" w:rsidP="003846F0">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40</w:t>
            </w:r>
          </w:p>
        </w:tc>
        <w:tc>
          <w:tcPr>
            <w:tcW w:w="568" w:type="pct"/>
            <w:vAlign w:val="center"/>
          </w:tcPr>
          <w:p w14:paraId="68D69026" w14:textId="77777777" w:rsidR="00F448B3" w:rsidRPr="00025223" w:rsidRDefault="006E46DC"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36" w:type="pct"/>
            <w:vMerge w:val="restart"/>
            <w:vAlign w:val="center"/>
          </w:tcPr>
          <w:p w14:paraId="0A64F054" w14:textId="77777777" w:rsidR="00F448B3" w:rsidRPr="00025223" w:rsidRDefault="00211937"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6</w:t>
            </w:r>
          </w:p>
        </w:tc>
        <w:tc>
          <w:tcPr>
            <w:tcW w:w="283" w:type="pct"/>
            <w:vAlign w:val="center"/>
          </w:tcPr>
          <w:p w14:paraId="5D6476EB"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144</w:t>
            </w:r>
          </w:p>
        </w:tc>
        <w:tc>
          <w:tcPr>
            <w:tcW w:w="568" w:type="pct"/>
            <w:vAlign w:val="center"/>
          </w:tcPr>
          <w:p w14:paraId="7232FC3F"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r>
      <w:tr w:rsidR="00F448B3" w:rsidRPr="00025223" w14:paraId="0A75EA6A" w14:textId="77777777" w:rsidTr="003846F0">
        <w:trPr>
          <w:trHeight w:val="314"/>
        </w:trPr>
        <w:tc>
          <w:tcPr>
            <w:tcW w:w="603" w:type="pct"/>
            <w:vMerge/>
          </w:tcPr>
          <w:p w14:paraId="15933540" w14:textId="77777777" w:rsidR="00F448B3" w:rsidRPr="00025223" w:rsidRDefault="00F448B3" w:rsidP="003846F0">
            <w:pPr>
              <w:spacing w:after="0" w:line="240" w:lineRule="auto"/>
              <w:rPr>
                <w:rFonts w:ascii="Times New Roman" w:hAnsi="Times New Roman"/>
                <w:color w:val="000000" w:themeColor="text1"/>
              </w:rPr>
            </w:pPr>
          </w:p>
        </w:tc>
        <w:tc>
          <w:tcPr>
            <w:tcW w:w="1040" w:type="pct"/>
          </w:tcPr>
          <w:p w14:paraId="4B6E9AF0" w14:textId="77777777" w:rsidR="00F448B3" w:rsidRPr="00025223" w:rsidRDefault="00F448B3" w:rsidP="003846F0">
            <w:pPr>
              <w:spacing w:after="0" w:line="240" w:lineRule="auto"/>
              <w:rPr>
                <w:rFonts w:ascii="Times New Roman" w:hAnsi="Times New Roman"/>
                <w:color w:val="000000" w:themeColor="text1"/>
              </w:rPr>
            </w:pPr>
            <w:r w:rsidRPr="00025223">
              <w:rPr>
                <w:rFonts w:ascii="Times New Roman" w:hAnsi="Times New Roman"/>
                <w:b/>
                <w:color w:val="000000" w:themeColor="text1"/>
              </w:rPr>
              <w:t xml:space="preserve">Раздел 2. </w:t>
            </w:r>
            <w:r w:rsidRPr="00025223">
              <w:rPr>
                <w:rFonts w:ascii="Times New Roman" w:hAnsi="Times New Roman"/>
                <w:color w:val="000000" w:themeColor="text1"/>
              </w:rPr>
              <w:t>Утилизация и переработка промышленных отходов</w:t>
            </w:r>
          </w:p>
        </w:tc>
        <w:tc>
          <w:tcPr>
            <w:tcW w:w="331" w:type="pct"/>
            <w:vAlign w:val="center"/>
          </w:tcPr>
          <w:p w14:paraId="6D3AB5FD" w14:textId="77777777" w:rsidR="00F448B3" w:rsidRPr="00025223" w:rsidRDefault="000B0689" w:rsidP="000634AE">
            <w:pPr>
              <w:spacing w:after="0" w:line="240" w:lineRule="auto"/>
              <w:jc w:val="center"/>
              <w:rPr>
                <w:rFonts w:ascii="Times New Roman" w:hAnsi="Times New Roman"/>
                <w:color w:val="000000" w:themeColor="text1"/>
              </w:rPr>
            </w:pPr>
            <w:r>
              <w:rPr>
                <w:rFonts w:ascii="Times New Roman" w:hAnsi="Times New Roman"/>
                <w:color w:val="000000" w:themeColor="text1"/>
              </w:rPr>
              <w:t>7</w:t>
            </w:r>
            <w:r w:rsidR="000634AE">
              <w:rPr>
                <w:rFonts w:ascii="Times New Roman" w:hAnsi="Times New Roman"/>
                <w:color w:val="000000" w:themeColor="text1"/>
              </w:rPr>
              <w:t>6</w:t>
            </w:r>
          </w:p>
        </w:tc>
        <w:tc>
          <w:tcPr>
            <w:tcW w:w="236" w:type="pct"/>
            <w:vAlign w:val="center"/>
          </w:tcPr>
          <w:p w14:paraId="00648BB9" w14:textId="77777777" w:rsidR="00F448B3" w:rsidRPr="00025223" w:rsidRDefault="00FC58F2" w:rsidP="000B0689">
            <w:pPr>
              <w:spacing w:after="0" w:line="240" w:lineRule="auto"/>
              <w:jc w:val="center"/>
              <w:rPr>
                <w:rFonts w:ascii="Times New Roman" w:hAnsi="Times New Roman"/>
                <w:color w:val="000000" w:themeColor="text1"/>
              </w:rPr>
            </w:pPr>
            <w:r>
              <w:rPr>
                <w:rFonts w:ascii="Times New Roman" w:hAnsi="Times New Roman"/>
                <w:color w:val="000000" w:themeColor="text1"/>
              </w:rPr>
              <w:t>7</w:t>
            </w:r>
            <w:r w:rsidR="000B0689">
              <w:rPr>
                <w:rFonts w:ascii="Times New Roman" w:hAnsi="Times New Roman"/>
                <w:color w:val="000000" w:themeColor="text1"/>
              </w:rPr>
              <w:t>6</w:t>
            </w:r>
          </w:p>
        </w:tc>
        <w:tc>
          <w:tcPr>
            <w:tcW w:w="236" w:type="pct"/>
            <w:vAlign w:val="center"/>
          </w:tcPr>
          <w:p w14:paraId="2C50DF65" w14:textId="77777777" w:rsidR="00F448B3" w:rsidRPr="00025223" w:rsidRDefault="00FC58F2" w:rsidP="00F8685A">
            <w:pPr>
              <w:spacing w:after="0" w:line="240" w:lineRule="auto"/>
              <w:jc w:val="center"/>
              <w:rPr>
                <w:rFonts w:ascii="Times New Roman" w:hAnsi="Times New Roman"/>
                <w:b/>
                <w:bCs/>
                <w:color w:val="000000" w:themeColor="text1"/>
              </w:rPr>
            </w:pPr>
            <w:r>
              <w:rPr>
                <w:rFonts w:ascii="Times New Roman" w:hAnsi="Times New Roman"/>
                <w:b/>
                <w:bCs/>
                <w:color w:val="000000" w:themeColor="text1"/>
              </w:rPr>
              <w:t>7</w:t>
            </w:r>
            <w:r w:rsidR="00F8685A">
              <w:rPr>
                <w:rFonts w:ascii="Times New Roman" w:hAnsi="Times New Roman"/>
                <w:b/>
                <w:bCs/>
                <w:color w:val="000000" w:themeColor="text1"/>
              </w:rPr>
              <w:t>6</w:t>
            </w:r>
          </w:p>
        </w:tc>
        <w:tc>
          <w:tcPr>
            <w:tcW w:w="472" w:type="pct"/>
            <w:vAlign w:val="center"/>
          </w:tcPr>
          <w:p w14:paraId="3596FF75"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color w:val="000000" w:themeColor="text1"/>
              </w:rPr>
              <w:t>36</w:t>
            </w:r>
          </w:p>
        </w:tc>
        <w:tc>
          <w:tcPr>
            <w:tcW w:w="427" w:type="pct"/>
            <w:vAlign w:val="center"/>
          </w:tcPr>
          <w:p w14:paraId="7CD30497" w14:textId="77777777" w:rsidR="00F448B3" w:rsidRPr="00025223" w:rsidRDefault="00F448B3" w:rsidP="003846F0">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0</w:t>
            </w:r>
          </w:p>
        </w:tc>
        <w:tc>
          <w:tcPr>
            <w:tcW w:w="568" w:type="pct"/>
            <w:vAlign w:val="center"/>
          </w:tcPr>
          <w:p w14:paraId="466413EF" w14:textId="77777777" w:rsidR="00F448B3" w:rsidRPr="00025223" w:rsidRDefault="006E46DC"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c>
          <w:tcPr>
            <w:tcW w:w="236" w:type="pct"/>
            <w:vMerge/>
            <w:vAlign w:val="center"/>
          </w:tcPr>
          <w:p w14:paraId="085D9411" w14:textId="77777777" w:rsidR="00F448B3" w:rsidRPr="00025223" w:rsidRDefault="00F448B3" w:rsidP="003846F0">
            <w:pPr>
              <w:spacing w:after="0" w:line="240" w:lineRule="auto"/>
              <w:jc w:val="center"/>
              <w:rPr>
                <w:rFonts w:ascii="Times New Roman" w:hAnsi="Times New Roman"/>
                <w:color w:val="000000" w:themeColor="text1"/>
              </w:rPr>
            </w:pPr>
          </w:p>
        </w:tc>
        <w:tc>
          <w:tcPr>
            <w:tcW w:w="283" w:type="pct"/>
            <w:vAlign w:val="center"/>
          </w:tcPr>
          <w:p w14:paraId="0905F44B"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w:t>
            </w:r>
          </w:p>
        </w:tc>
        <w:tc>
          <w:tcPr>
            <w:tcW w:w="568" w:type="pct"/>
            <w:vAlign w:val="center"/>
          </w:tcPr>
          <w:p w14:paraId="4479A9DA" w14:textId="77777777" w:rsidR="00F448B3" w:rsidRPr="00025223" w:rsidRDefault="00F448B3"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w:t>
            </w:r>
          </w:p>
        </w:tc>
      </w:tr>
      <w:tr w:rsidR="0004147A" w:rsidRPr="00025223" w14:paraId="18F89B2C" w14:textId="77777777" w:rsidTr="003846F0">
        <w:trPr>
          <w:trHeight w:val="314"/>
        </w:trPr>
        <w:tc>
          <w:tcPr>
            <w:tcW w:w="603" w:type="pct"/>
          </w:tcPr>
          <w:p w14:paraId="68AE8C4B" w14:textId="77777777" w:rsidR="0004147A" w:rsidRPr="00025223" w:rsidRDefault="0004147A" w:rsidP="003846F0">
            <w:pPr>
              <w:spacing w:after="0" w:line="240" w:lineRule="auto"/>
              <w:rPr>
                <w:rFonts w:ascii="Times New Roman" w:hAnsi="Times New Roman"/>
                <w:color w:val="000000" w:themeColor="text1"/>
              </w:rPr>
            </w:pPr>
          </w:p>
        </w:tc>
        <w:tc>
          <w:tcPr>
            <w:tcW w:w="1040" w:type="pct"/>
          </w:tcPr>
          <w:p w14:paraId="0B490466" w14:textId="77777777" w:rsidR="0004147A" w:rsidRPr="00025223" w:rsidRDefault="0004147A" w:rsidP="003846F0">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0B3A66CB" w14:textId="77777777" w:rsidR="0004147A" w:rsidRPr="00025223" w:rsidRDefault="0004147A" w:rsidP="003846F0">
            <w:pPr>
              <w:spacing w:after="0" w:line="240" w:lineRule="auto"/>
              <w:jc w:val="center"/>
              <w:rPr>
                <w:rFonts w:ascii="Times New Roman" w:hAnsi="Times New Roman"/>
                <w:b/>
                <w:bCs/>
                <w:color w:val="000000" w:themeColor="text1"/>
              </w:rPr>
            </w:pPr>
          </w:p>
        </w:tc>
        <w:tc>
          <w:tcPr>
            <w:tcW w:w="236" w:type="pct"/>
          </w:tcPr>
          <w:p w14:paraId="5A8633E4" w14:textId="77777777" w:rsidR="0004147A" w:rsidRPr="00025223" w:rsidRDefault="0004147A" w:rsidP="003846F0">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144</w:t>
            </w:r>
          </w:p>
        </w:tc>
        <w:tc>
          <w:tcPr>
            <w:tcW w:w="236" w:type="pct"/>
          </w:tcPr>
          <w:p w14:paraId="698189DE" w14:textId="77777777" w:rsidR="0004147A" w:rsidRPr="00025223" w:rsidRDefault="0004147A" w:rsidP="003846F0">
            <w:pPr>
              <w:spacing w:after="0" w:line="240" w:lineRule="auto"/>
              <w:jc w:val="center"/>
              <w:rPr>
                <w:rFonts w:ascii="Times New Roman" w:hAnsi="Times New Roman"/>
                <w:b/>
                <w:bCs/>
                <w:color w:val="000000" w:themeColor="text1"/>
              </w:rPr>
            </w:pPr>
          </w:p>
        </w:tc>
        <w:tc>
          <w:tcPr>
            <w:tcW w:w="472" w:type="pct"/>
          </w:tcPr>
          <w:p w14:paraId="2992F3E6" w14:textId="77777777" w:rsidR="0004147A" w:rsidRPr="00025223" w:rsidRDefault="0004147A" w:rsidP="003846F0">
            <w:pPr>
              <w:spacing w:after="0" w:line="240" w:lineRule="auto"/>
              <w:jc w:val="center"/>
              <w:rPr>
                <w:rFonts w:ascii="Times New Roman" w:hAnsi="Times New Roman"/>
                <w:color w:val="000000" w:themeColor="text1"/>
              </w:rPr>
            </w:pPr>
          </w:p>
        </w:tc>
        <w:tc>
          <w:tcPr>
            <w:tcW w:w="427" w:type="pct"/>
          </w:tcPr>
          <w:p w14:paraId="05A387C3" w14:textId="77777777" w:rsidR="0004147A" w:rsidRPr="00025223" w:rsidRDefault="0004147A" w:rsidP="003846F0">
            <w:pPr>
              <w:spacing w:after="0" w:line="240" w:lineRule="auto"/>
              <w:jc w:val="center"/>
              <w:rPr>
                <w:rFonts w:ascii="Times New Roman" w:hAnsi="Times New Roman"/>
                <w:color w:val="000000" w:themeColor="text1"/>
              </w:rPr>
            </w:pPr>
          </w:p>
        </w:tc>
        <w:tc>
          <w:tcPr>
            <w:tcW w:w="568" w:type="pct"/>
          </w:tcPr>
          <w:p w14:paraId="6D9C0912" w14:textId="77777777" w:rsidR="0004147A" w:rsidRPr="00025223" w:rsidRDefault="0004147A" w:rsidP="003846F0">
            <w:pPr>
              <w:spacing w:after="0" w:line="240" w:lineRule="auto"/>
              <w:jc w:val="center"/>
              <w:rPr>
                <w:rFonts w:ascii="Times New Roman" w:hAnsi="Times New Roman"/>
                <w:color w:val="000000" w:themeColor="text1"/>
              </w:rPr>
            </w:pPr>
          </w:p>
        </w:tc>
        <w:tc>
          <w:tcPr>
            <w:tcW w:w="236" w:type="pct"/>
          </w:tcPr>
          <w:p w14:paraId="1614F173" w14:textId="77777777" w:rsidR="0004147A" w:rsidRPr="00025223" w:rsidRDefault="0004147A" w:rsidP="003846F0">
            <w:pPr>
              <w:spacing w:after="0" w:line="240" w:lineRule="auto"/>
              <w:jc w:val="center"/>
              <w:rPr>
                <w:rFonts w:ascii="Times New Roman" w:hAnsi="Times New Roman"/>
                <w:color w:val="000000" w:themeColor="text1"/>
              </w:rPr>
            </w:pPr>
          </w:p>
        </w:tc>
        <w:tc>
          <w:tcPr>
            <w:tcW w:w="283" w:type="pct"/>
          </w:tcPr>
          <w:p w14:paraId="3C7F90A2" w14:textId="77777777" w:rsidR="0004147A" w:rsidRPr="00025223" w:rsidRDefault="0004147A"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144</w:t>
            </w:r>
          </w:p>
        </w:tc>
        <w:tc>
          <w:tcPr>
            <w:tcW w:w="568" w:type="pct"/>
          </w:tcPr>
          <w:p w14:paraId="04DC781D" w14:textId="77777777" w:rsidR="0004147A" w:rsidRPr="00025223" w:rsidRDefault="0004147A" w:rsidP="003846F0">
            <w:pPr>
              <w:spacing w:after="0" w:line="240" w:lineRule="auto"/>
              <w:jc w:val="center"/>
              <w:rPr>
                <w:rFonts w:ascii="Times New Roman" w:hAnsi="Times New Roman"/>
                <w:b/>
                <w:bCs/>
                <w:color w:val="000000" w:themeColor="text1"/>
              </w:rPr>
            </w:pPr>
          </w:p>
        </w:tc>
      </w:tr>
      <w:tr w:rsidR="0004147A" w:rsidRPr="00025223" w14:paraId="04B4611C" w14:textId="77777777" w:rsidTr="003846F0">
        <w:trPr>
          <w:trHeight w:val="314"/>
        </w:trPr>
        <w:tc>
          <w:tcPr>
            <w:tcW w:w="603" w:type="pct"/>
          </w:tcPr>
          <w:p w14:paraId="1465A806" w14:textId="77777777" w:rsidR="0004147A" w:rsidRPr="00025223" w:rsidRDefault="0004147A" w:rsidP="003846F0">
            <w:pPr>
              <w:spacing w:after="0" w:line="240" w:lineRule="auto"/>
              <w:rPr>
                <w:rFonts w:ascii="Times New Roman" w:hAnsi="Times New Roman"/>
                <w:color w:val="000000" w:themeColor="text1"/>
              </w:rPr>
            </w:pPr>
          </w:p>
        </w:tc>
        <w:tc>
          <w:tcPr>
            <w:tcW w:w="1040" w:type="pct"/>
          </w:tcPr>
          <w:p w14:paraId="1AEBBB22" w14:textId="77777777" w:rsidR="0004147A" w:rsidRPr="00025223" w:rsidRDefault="0004147A" w:rsidP="003846F0">
            <w:pPr>
              <w:spacing w:after="0" w:line="240" w:lineRule="auto"/>
              <w:rPr>
                <w:rFonts w:ascii="Times New Roman" w:hAnsi="Times New Roman"/>
                <w:b/>
                <w:bCs/>
                <w:color w:val="000000" w:themeColor="text1"/>
                <w:u w:val="single"/>
              </w:rPr>
            </w:pPr>
            <w:r w:rsidRPr="00025223">
              <w:rPr>
                <w:rFonts w:ascii="Times New Roman" w:hAnsi="Times New Roman"/>
                <w:color w:val="000000" w:themeColor="text1"/>
              </w:rPr>
              <w:t>Производственная практика</w:t>
            </w:r>
          </w:p>
        </w:tc>
        <w:tc>
          <w:tcPr>
            <w:tcW w:w="331" w:type="pct"/>
          </w:tcPr>
          <w:p w14:paraId="6076CFBB" w14:textId="77777777" w:rsidR="0004147A" w:rsidRPr="00025223" w:rsidRDefault="0004147A" w:rsidP="003846F0">
            <w:pPr>
              <w:spacing w:after="0" w:line="240" w:lineRule="auto"/>
              <w:jc w:val="center"/>
              <w:rPr>
                <w:rFonts w:ascii="Times New Roman" w:hAnsi="Times New Roman"/>
                <w:b/>
                <w:bCs/>
                <w:color w:val="000000" w:themeColor="text1"/>
              </w:rPr>
            </w:pPr>
          </w:p>
        </w:tc>
        <w:tc>
          <w:tcPr>
            <w:tcW w:w="236" w:type="pct"/>
          </w:tcPr>
          <w:p w14:paraId="490C249B" w14:textId="77777777" w:rsidR="0004147A" w:rsidRPr="00025223" w:rsidRDefault="0004147A" w:rsidP="003846F0">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72</w:t>
            </w:r>
          </w:p>
        </w:tc>
        <w:tc>
          <w:tcPr>
            <w:tcW w:w="236" w:type="pct"/>
          </w:tcPr>
          <w:p w14:paraId="71E528D2" w14:textId="77777777" w:rsidR="0004147A" w:rsidRPr="00025223" w:rsidRDefault="0004147A" w:rsidP="003846F0">
            <w:pPr>
              <w:spacing w:after="0" w:line="240" w:lineRule="auto"/>
              <w:jc w:val="center"/>
              <w:rPr>
                <w:rFonts w:ascii="Times New Roman" w:hAnsi="Times New Roman"/>
                <w:b/>
                <w:bCs/>
                <w:color w:val="000000" w:themeColor="text1"/>
              </w:rPr>
            </w:pPr>
          </w:p>
        </w:tc>
        <w:tc>
          <w:tcPr>
            <w:tcW w:w="472" w:type="pct"/>
          </w:tcPr>
          <w:p w14:paraId="7F5BEA4F" w14:textId="77777777" w:rsidR="0004147A" w:rsidRPr="00025223" w:rsidRDefault="0004147A" w:rsidP="003846F0">
            <w:pPr>
              <w:spacing w:after="0" w:line="240" w:lineRule="auto"/>
              <w:jc w:val="center"/>
              <w:rPr>
                <w:rFonts w:ascii="Times New Roman" w:hAnsi="Times New Roman"/>
                <w:color w:val="000000" w:themeColor="text1"/>
              </w:rPr>
            </w:pPr>
          </w:p>
        </w:tc>
        <w:tc>
          <w:tcPr>
            <w:tcW w:w="427" w:type="pct"/>
          </w:tcPr>
          <w:p w14:paraId="0438D9CE" w14:textId="77777777" w:rsidR="0004147A" w:rsidRPr="00025223" w:rsidRDefault="0004147A" w:rsidP="003846F0">
            <w:pPr>
              <w:spacing w:after="0" w:line="240" w:lineRule="auto"/>
              <w:jc w:val="center"/>
              <w:rPr>
                <w:rFonts w:ascii="Times New Roman" w:hAnsi="Times New Roman"/>
                <w:color w:val="000000" w:themeColor="text1"/>
              </w:rPr>
            </w:pPr>
          </w:p>
        </w:tc>
        <w:tc>
          <w:tcPr>
            <w:tcW w:w="568" w:type="pct"/>
          </w:tcPr>
          <w:p w14:paraId="1408661E" w14:textId="77777777" w:rsidR="0004147A" w:rsidRPr="00025223" w:rsidRDefault="0004147A" w:rsidP="003846F0">
            <w:pPr>
              <w:spacing w:after="0" w:line="240" w:lineRule="auto"/>
              <w:jc w:val="center"/>
              <w:rPr>
                <w:rFonts w:ascii="Times New Roman" w:hAnsi="Times New Roman"/>
                <w:color w:val="000000" w:themeColor="text1"/>
              </w:rPr>
            </w:pPr>
          </w:p>
        </w:tc>
        <w:tc>
          <w:tcPr>
            <w:tcW w:w="236" w:type="pct"/>
          </w:tcPr>
          <w:p w14:paraId="21423BCE" w14:textId="77777777" w:rsidR="0004147A" w:rsidRPr="00025223" w:rsidRDefault="0004147A" w:rsidP="003846F0">
            <w:pPr>
              <w:spacing w:after="0" w:line="240" w:lineRule="auto"/>
              <w:jc w:val="center"/>
              <w:rPr>
                <w:rFonts w:ascii="Times New Roman" w:hAnsi="Times New Roman"/>
                <w:color w:val="000000" w:themeColor="text1"/>
              </w:rPr>
            </w:pPr>
          </w:p>
        </w:tc>
        <w:tc>
          <w:tcPr>
            <w:tcW w:w="283" w:type="pct"/>
          </w:tcPr>
          <w:p w14:paraId="04FD1C71" w14:textId="77777777" w:rsidR="0004147A" w:rsidRPr="00025223" w:rsidRDefault="0004147A" w:rsidP="003846F0">
            <w:pPr>
              <w:spacing w:after="0" w:line="240" w:lineRule="auto"/>
              <w:jc w:val="center"/>
              <w:rPr>
                <w:rFonts w:ascii="Times New Roman" w:hAnsi="Times New Roman"/>
                <w:b/>
                <w:bCs/>
                <w:color w:val="000000" w:themeColor="text1"/>
              </w:rPr>
            </w:pPr>
          </w:p>
        </w:tc>
        <w:tc>
          <w:tcPr>
            <w:tcW w:w="568" w:type="pct"/>
          </w:tcPr>
          <w:p w14:paraId="7D38BCEA" w14:textId="77777777" w:rsidR="0004147A" w:rsidRPr="00025223" w:rsidRDefault="0004147A"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r>
      <w:tr w:rsidR="0004147A" w:rsidRPr="00025223" w14:paraId="3EEC0A37" w14:textId="77777777" w:rsidTr="003846F0">
        <w:tc>
          <w:tcPr>
            <w:tcW w:w="603" w:type="pct"/>
          </w:tcPr>
          <w:p w14:paraId="16FE2BA4" w14:textId="77777777" w:rsidR="0004147A" w:rsidRPr="00025223" w:rsidRDefault="0004147A" w:rsidP="003846F0">
            <w:pPr>
              <w:spacing w:after="0" w:line="240" w:lineRule="auto"/>
              <w:rPr>
                <w:rFonts w:ascii="Times New Roman" w:hAnsi="Times New Roman"/>
                <w:i/>
                <w:color w:val="000000" w:themeColor="text1"/>
              </w:rPr>
            </w:pPr>
          </w:p>
        </w:tc>
        <w:tc>
          <w:tcPr>
            <w:tcW w:w="1040" w:type="pct"/>
          </w:tcPr>
          <w:p w14:paraId="2FDCFC75" w14:textId="77777777" w:rsidR="0004147A" w:rsidRPr="00025223" w:rsidRDefault="0004147A" w:rsidP="003846F0">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Промежуточная аттестация</w:t>
            </w:r>
          </w:p>
        </w:tc>
        <w:tc>
          <w:tcPr>
            <w:tcW w:w="331" w:type="pct"/>
          </w:tcPr>
          <w:p w14:paraId="4BCDF217" w14:textId="77777777" w:rsidR="0004147A" w:rsidRPr="00025223" w:rsidRDefault="00F8685A" w:rsidP="003846F0">
            <w:pPr>
              <w:suppressAutoHyphens/>
              <w:spacing w:after="0" w:line="240" w:lineRule="auto"/>
              <w:jc w:val="center"/>
              <w:rPr>
                <w:rFonts w:ascii="Times New Roman" w:hAnsi="Times New Roman"/>
                <w:b/>
                <w:bCs/>
                <w:color w:val="000000" w:themeColor="text1"/>
              </w:rPr>
            </w:pPr>
            <w:r>
              <w:rPr>
                <w:rFonts w:ascii="Times New Roman" w:hAnsi="Times New Roman"/>
                <w:b/>
                <w:bCs/>
                <w:color w:val="000000" w:themeColor="text1"/>
              </w:rPr>
              <w:t>6</w:t>
            </w:r>
          </w:p>
        </w:tc>
        <w:tc>
          <w:tcPr>
            <w:tcW w:w="236" w:type="pct"/>
            <w:shd w:val="clear" w:color="auto" w:fill="C0C0C0"/>
          </w:tcPr>
          <w:p w14:paraId="36CD312D" w14:textId="77777777" w:rsidR="0004147A" w:rsidRPr="00025223" w:rsidRDefault="0004147A" w:rsidP="003846F0">
            <w:pPr>
              <w:spacing w:after="0" w:line="240" w:lineRule="auto"/>
              <w:jc w:val="center"/>
              <w:rPr>
                <w:rFonts w:ascii="Times New Roman" w:hAnsi="Times New Roman"/>
                <w:b/>
                <w:color w:val="000000" w:themeColor="text1"/>
              </w:rPr>
            </w:pPr>
          </w:p>
        </w:tc>
        <w:tc>
          <w:tcPr>
            <w:tcW w:w="236" w:type="pct"/>
            <w:shd w:val="clear" w:color="auto" w:fill="C0C0C0"/>
          </w:tcPr>
          <w:p w14:paraId="78E4567F" w14:textId="77777777" w:rsidR="0004147A" w:rsidRPr="00025223" w:rsidRDefault="0004147A" w:rsidP="003846F0">
            <w:pPr>
              <w:spacing w:after="0" w:line="240" w:lineRule="auto"/>
              <w:jc w:val="center"/>
              <w:rPr>
                <w:rFonts w:ascii="Times New Roman" w:hAnsi="Times New Roman"/>
                <w:i/>
                <w:color w:val="000000" w:themeColor="text1"/>
              </w:rPr>
            </w:pPr>
          </w:p>
        </w:tc>
        <w:tc>
          <w:tcPr>
            <w:tcW w:w="472" w:type="pct"/>
            <w:shd w:val="clear" w:color="auto" w:fill="C0C0C0"/>
          </w:tcPr>
          <w:p w14:paraId="6AD74D74" w14:textId="77777777" w:rsidR="0004147A" w:rsidRPr="00025223" w:rsidRDefault="0004147A" w:rsidP="003846F0">
            <w:pPr>
              <w:spacing w:after="0" w:line="240" w:lineRule="auto"/>
              <w:jc w:val="center"/>
              <w:rPr>
                <w:rFonts w:ascii="Times New Roman" w:hAnsi="Times New Roman"/>
                <w:i/>
                <w:color w:val="000000" w:themeColor="text1"/>
              </w:rPr>
            </w:pPr>
          </w:p>
        </w:tc>
        <w:tc>
          <w:tcPr>
            <w:tcW w:w="1514" w:type="pct"/>
            <w:gridSpan w:val="4"/>
            <w:shd w:val="clear" w:color="auto" w:fill="C0C0C0"/>
          </w:tcPr>
          <w:p w14:paraId="60C35D24" w14:textId="77777777" w:rsidR="0004147A" w:rsidRPr="00025223" w:rsidRDefault="0004147A" w:rsidP="003846F0">
            <w:pPr>
              <w:spacing w:after="0" w:line="240" w:lineRule="auto"/>
              <w:jc w:val="center"/>
              <w:rPr>
                <w:rFonts w:ascii="Times New Roman" w:hAnsi="Times New Roman"/>
                <w:i/>
                <w:color w:val="000000" w:themeColor="text1"/>
              </w:rPr>
            </w:pPr>
          </w:p>
        </w:tc>
        <w:tc>
          <w:tcPr>
            <w:tcW w:w="568" w:type="pct"/>
          </w:tcPr>
          <w:p w14:paraId="41D90D9D" w14:textId="77777777" w:rsidR="0004147A" w:rsidRPr="00025223" w:rsidRDefault="0004147A" w:rsidP="003846F0">
            <w:pPr>
              <w:suppressAutoHyphens/>
              <w:spacing w:after="0" w:line="240" w:lineRule="auto"/>
              <w:jc w:val="center"/>
              <w:rPr>
                <w:rFonts w:ascii="Times New Roman" w:hAnsi="Times New Roman"/>
                <w:color w:val="000000" w:themeColor="text1"/>
              </w:rPr>
            </w:pPr>
          </w:p>
        </w:tc>
      </w:tr>
      <w:tr w:rsidR="0004147A" w:rsidRPr="00025223" w14:paraId="7D1E72D4" w14:textId="77777777" w:rsidTr="003846F0">
        <w:trPr>
          <w:trHeight w:val="77"/>
        </w:trPr>
        <w:tc>
          <w:tcPr>
            <w:tcW w:w="603" w:type="pct"/>
          </w:tcPr>
          <w:p w14:paraId="0050B315" w14:textId="77777777" w:rsidR="0004147A" w:rsidRPr="00025223" w:rsidRDefault="0004147A" w:rsidP="003846F0">
            <w:pPr>
              <w:spacing w:line="240" w:lineRule="auto"/>
              <w:rPr>
                <w:rFonts w:ascii="Times New Roman" w:hAnsi="Times New Roman"/>
                <w:b/>
                <w:i/>
                <w:color w:val="000000" w:themeColor="text1"/>
              </w:rPr>
            </w:pPr>
          </w:p>
        </w:tc>
        <w:tc>
          <w:tcPr>
            <w:tcW w:w="1040" w:type="pct"/>
          </w:tcPr>
          <w:p w14:paraId="32F2CA9A" w14:textId="77777777" w:rsidR="0004147A" w:rsidRPr="00025223" w:rsidRDefault="0004147A" w:rsidP="003846F0">
            <w:pPr>
              <w:spacing w:line="240" w:lineRule="auto"/>
              <w:rPr>
                <w:rFonts w:ascii="Times New Roman" w:hAnsi="Times New Roman"/>
                <w:b/>
                <w:i/>
                <w:color w:val="000000" w:themeColor="text1"/>
              </w:rPr>
            </w:pPr>
            <w:r w:rsidRPr="00025223">
              <w:rPr>
                <w:rFonts w:ascii="Times New Roman" w:hAnsi="Times New Roman"/>
                <w:b/>
                <w:i/>
                <w:color w:val="000000" w:themeColor="text1"/>
              </w:rPr>
              <w:t xml:space="preserve">Всего: </w:t>
            </w:r>
          </w:p>
        </w:tc>
        <w:tc>
          <w:tcPr>
            <w:tcW w:w="331" w:type="pct"/>
            <w:vAlign w:val="center"/>
          </w:tcPr>
          <w:p w14:paraId="2753429A" w14:textId="77777777" w:rsidR="0004147A" w:rsidRPr="000B0689" w:rsidRDefault="0004147A" w:rsidP="000B0689">
            <w:pPr>
              <w:spacing w:after="0" w:line="240" w:lineRule="auto"/>
              <w:jc w:val="center"/>
              <w:rPr>
                <w:rFonts w:ascii="Times New Roman" w:hAnsi="Times New Roman"/>
                <w:b/>
                <w:i/>
                <w:color w:val="000000" w:themeColor="text1"/>
                <w:sz w:val="24"/>
                <w:szCs w:val="24"/>
              </w:rPr>
            </w:pPr>
            <w:r w:rsidRPr="000B0689">
              <w:rPr>
                <w:rFonts w:ascii="Times New Roman" w:hAnsi="Times New Roman"/>
                <w:b/>
                <w:i/>
                <w:color w:val="000000" w:themeColor="text1"/>
                <w:sz w:val="24"/>
                <w:szCs w:val="24"/>
              </w:rPr>
              <w:t>4</w:t>
            </w:r>
            <w:r w:rsidR="000B0689" w:rsidRPr="000B0689">
              <w:rPr>
                <w:rFonts w:ascii="Times New Roman" w:hAnsi="Times New Roman"/>
                <w:b/>
                <w:i/>
                <w:color w:val="000000" w:themeColor="text1"/>
                <w:sz w:val="24"/>
                <w:szCs w:val="24"/>
              </w:rPr>
              <w:t>12</w:t>
            </w:r>
          </w:p>
        </w:tc>
        <w:tc>
          <w:tcPr>
            <w:tcW w:w="236" w:type="pct"/>
            <w:vAlign w:val="center"/>
          </w:tcPr>
          <w:p w14:paraId="402EC8D7" w14:textId="77777777" w:rsidR="0004147A" w:rsidRPr="00025223" w:rsidRDefault="000B0689"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412</w:t>
            </w:r>
          </w:p>
        </w:tc>
        <w:tc>
          <w:tcPr>
            <w:tcW w:w="236" w:type="pct"/>
            <w:vAlign w:val="center"/>
          </w:tcPr>
          <w:p w14:paraId="5DDBB11A" w14:textId="77777777" w:rsidR="0004147A" w:rsidRPr="00025223" w:rsidRDefault="00FC58F2"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196</w:t>
            </w:r>
          </w:p>
        </w:tc>
        <w:tc>
          <w:tcPr>
            <w:tcW w:w="472" w:type="pct"/>
            <w:vAlign w:val="center"/>
          </w:tcPr>
          <w:p w14:paraId="502619D8" w14:textId="77777777" w:rsidR="0004147A" w:rsidRPr="00025223" w:rsidRDefault="0004147A"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74</w:t>
            </w:r>
          </w:p>
        </w:tc>
        <w:tc>
          <w:tcPr>
            <w:tcW w:w="427" w:type="pct"/>
            <w:vAlign w:val="center"/>
          </w:tcPr>
          <w:p w14:paraId="60BA66C8" w14:textId="77777777" w:rsidR="0004147A" w:rsidRPr="00025223" w:rsidRDefault="0004147A"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40</w:t>
            </w:r>
          </w:p>
        </w:tc>
        <w:tc>
          <w:tcPr>
            <w:tcW w:w="568" w:type="pct"/>
            <w:vAlign w:val="center"/>
          </w:tcPr>
          <w:p w14:paraId="6A05F566" w14:textId="77777777" w:rsidR="0004147A" w:rsidRPr="00025223" w:rsidRDefault="006E46DC"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36" w:type="pct"/>
            <w:vAlign w:val="center"/>
          </w:tcPr>
          <w:p w14:paraId="01A435BB" w14:textId="77777777" w:rsidR="0004147A" w:rsidRPr="00025223" w:rsidRDefault="0012564A" w:rsidP="003846F0">
            <w:pPr>
              <w:spacing w:after="0" w:line="240" w:lineRule="auto"/>
              <w:jc w:val="center"/>
              <w:rPr>
                <w:rFonts w:ascii="Times New Roman" w:hAnsi="Times New Roman"/>
                <w:b/>
                <w:color w:val="000000" w:themeColor="text1"/>
                <w:vertAlign w:val="superscript"/>
              </w:rPr>
            </w:pPr>
            <w:r>
              <w:rPr>
                <w:rFonts w:ascii="Times New Roman" w:hAnsi="Times New Roman"/>
                <w:b/>
                <w:color w:val="000000" w:themeColor="text1"/>
              </w:rPr>
              <w:t>6</w:t>
            </w:r>
          </w:p>
        </w:tc>
        <w:tc>
          <w:tcPr>
            <w:tcW w:w="283" w:type="pct"/>
            <w:vAlign w:val="center"/>
          </w:tcPr>
          <w:p w14:paraId="13ADFB16" w14:textId="77777777" w:rsidR="0004147A" w:rsidRPr="00025223" w:rsidRDefault="0004147A"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144</w:t>
            </w:r>
          </w:p>
        </w:tc>
        <w:tc>
          <w:tcPr>
            <w:tcW w:w="568" w:type="pct"/>
            <w:vAlign w:val="center"/>
          </w:tcPr>
          <w:p w14:paraId="14863EA8" w14:textId="77777777" w:rsidR="0004147A" w:rsidRPr="00025223" w:rsidRDefault="0004147A"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72</w:t>
            </w:r>
          </w:p>
        </w:tc>
      </w:tr>
    </w:tbl>
    <w:p w14:paraId="142835A1" w14:textId="77777777" w:rsidR="0004147A" w:rsidRPr="00025223" w:rsidRDefault="0004147A" w:rsidP="0004147A">
      <w:pPr>
        <w:ind w:left="851"/>
        <w:rPr>
          <w:rFonts w:ascii="Times New Roman" w:hAnsi="Times New Roman"/>
          <w:b/>
          <w:color w:val="000000" w:themeColor="text1"/>
          <w:sz w:val="24"/>
          <w:szCs w:val="24"/>
        </w:rPr>
      </w:pPr>
      <w:r w:rsidRPr="00025223">
        <w:rPr>
          <w:rFonts w:ascii="Times New Roman" w:hAnsi="Times New Roman"/>
          <w:b/>
          <w:color w:val="000000" w:themeColor="text1"/>
        </w:rPr>
        <w:br w:type="page"/>
      </w:r>
      <w:r w:rsidRPr="00025223">
        <w:rPr>
          <w:rFonts w:ascii="Times New Roman" w:hAnsi="Times New Roman"/>
          <w:b/>
          <w:color w:val="000000" w:themeColor="text1"/>
          <w:sz w:val="24"/>
          <w:szCs w:val="24"/>
        </w:rPr>
        <w:lastRenderedPageBreak/>
        <w:t>2.2. Тематический план и содержание профессионального модуля (ПМ)</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7"/>
        <w:gridCol w:w="7110"/>
        <w:gridCol w:w="1841"/>
        <w:gridCol w:w="1847"/>
        <w:gridCol w:w="1838"/>
      </w:tblGrid>
      <w:tr w:rsidR="0004147A" w:rsidRPr="00025223" w14:paraId="0976065D" w14:textId="77777777" w:rsidTr="009A64FE">
        <w:trPr>
          <w:trHeight w:val="1204"/>
        </w:trPr>
        <w:tc>
          <w:tcPr>
            <w:tcW w:w="786" w:type="pct"/>
          </w:tcPr>
          <w:p w14:paraId="659E0E12" w14:textId="77777777" w:rsidR="0004147A" w:rsidRPr="00025223" w:rsidRDefault="0004147A" w:rsidP="003846F0">
            <w:pPr>
              <w:spacing w:after="0"/>
              <w:jc w:val="center"/>
              <w:rPr>
                <w:rFonts w:ascii="Times New Roman" w:hAnsi="Times New Roman"/>
                <w:b/>
                <w:color w:val="000000" w:themeColor="text1"/>
              </w:rPr>
            </w:pPr>
            <w:r w:rsidRPr="00025223">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71" w:type="pct"/>
          </w:tcPr>
          <w:p w14:paraId="7B8EA54C" w14:textId="77777777" w:rsidR="0004147A" w:rsidRPr="00025223" w:rsidRDefault="0004147A" w:rsidP="003846F0">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Содержание учебного материала,</w:t>
            </w:r>
          </w:p>
          <w:p w14:paraId="2A684FDE" w14:textId="77777777" w:rsidR="0004147A" w:rsidRPr="00025223" w:rsidRDefault="0004147A" w:rsidP="003846F0">
            <w:pPr>
              <w:suppressAutoHyphens/>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 xml:space="preserve">лабораторные работы и практические занятия, самостоятельная учебная работа обучающихся, курсовая работа (проект) </w:t>
            </w:r>
          </w:p>
        </w:tc>
        <w:tc>
          <w:tcPr>
            <w:tcW w:w="614" w:type="pct"/>
          </w:tcPr>
          <w:p w14:paraId="7ECCC9D7"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hAnsi="Times New Roman"/>
                <w:b/>
                <w:bCs/>
                <w:color w:val="000000" w:themeColor="text1"/>
              </w:rPr>
              <w:t xml:space="preserve">Объем, акад. ч / в том числе в форме практической подготовки, </w:t>
            </w:r>
            <w:proofErr w:type="spellStart"/>
            <w:r w:rsidRPr="00025223">
              <w:rPr>
                <w:rFonts w:ascii="Times New Roman" w:hAnsi="Times New Roman"/>
                <w:b/>
                <w:bCs/>
                <w:color w:val="000000" w:themeColor="text1"/>
              </w:rPr>
              <w:t>акад</w:t>
            </w:r>
            <w:proofErr w:type="spellEnd"/>
            <w:r w:rsidRPr="00025223">
              <w:rPr>
                <w:rFonts w:ascii="Times New Roman" w:hAnsi="Times New Roman"/>
                <w:b/>
                <w:bCs/>
                <w:color w:val="000000" w:themeColor="text1"/>
              </w:rPr>
              <w:t xml:space="preserve"> ч</w:t>
            </w:r>
          </w:p>
        </w:tc>
        <w:tc>
          <w:tcPr>
            <w:tcW w:w="616" w:type="pct"/>
          </w:tcPr>
          <w:p w14:paraId="11684747"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eastAsia="Calibri" w:hAnsi="Times New Roman"/>
                <w:b/>
                <w:bCs/>
                <w:color w:val="000000" w:themeColor="text1"/>
                <w:sz w:val="24"/>
                <w:szCs w:val="24"/>
                <w:lang w:eastAsia="en-US"/>
              </w:rPr>
              <w:t>Код ПК, ОК</w:t>
            </w:r>
          </w:p>
        </w:tc>
        <w:tc>
          <w:tcPr>
            <w:tcW w:w="613" w:type="pct"/>
          </w:tcPr>
          <w:p w14:paraId="6883202B"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eastAsia="Calibri" w:hAnsi="Times New Roman"/>
                <w:b/>
                <w:bCs/>
                <w:color w:val="000000" w:themeColor="text1"/>
                <w:sz w:val="24"/>
                <w:szCs w:val="24"/>
                <w:lang w:eastAsia="en-US"/>
              </w:rPr>
              <w:t>Код Н/У/З</w:t>
            </w:r>
          </w:p>
        </w:tc>
      </w:tr>
      <w:tr w:rsidR="0004147A" w:rsidRPr="00025223" w14:paraId="4C54C81C" w14:textId="77777777" w:rsidTr="009A64FE">
        <w:tc>
          <w:tcPr>
            <w:tcW w:w="786" w:type="pct"/>
          </w:tcPr>
          <w:p w14:paraId="0FDED11D" w14:textId="77777777" w:rsidR="0004147A" w:rsidRPr="00025223" w:rsidRDefault="0004147A" w:rsidP="003846F0">
            <w:pPr>
              <w:spacing w:after="0"/>
              <w:jc w:val="center"/>
              <w:rPr>
                <w:rFonts w:ascii="Times New Roman" w:hAnsi="Times New Roman"/>
                <w:b/>
                <w:color w:val="000000" w:themeColor="text1"/>
              </w:rPr>
            </w:pPr>
            <w:r w:rsidRPr="00025223">
              <w:rPr>
                <w:rFonts w:ascii="Times New Roman" w:hAnsi="Times New Roman"/>
                <w:b/>
                <w:color w:val="000000" w:themeColor="text1"/>
              </w:rPr>
              <w:t>1</w:t>
            </w:r>
          </w:p>
        </w:tc>
        <w:tc>
          <w:tcPr>
            <w:tcW w:w="2371" w:type="pct"/>
          </w:tcPr>
          <w:p w14:paraId="72090945"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hAnsi="Times New Roman"/>
                <w:b/>
                <w:bCs/>
                <w:color w:val="000000" w:themeColor="text1"/>
              </w:rPr>
              <w:t>2</w:t>
            </w:r>
          </w:p>
        </w:tc>
        <w:tc>
          <w:tcPr>
            <w:tcW w:w="614" w:type="pct"/>
          </w:tcPr>
          <w:p w14:paraId="5FB57DB2"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hAnsi="Times New Roman"/>
                <w:b/>
                <w:bCs/>
                <w:color w:val="000000" w:themeColor="text1"/>
              </w:rPr>
              <w:t>3</w:t>
            </w:r>
          </w:p>
        </w:tc>
        <w:tc>
          <w:tcPr>
            <w:tcW w:w="616" w:type="pct"/>
          </w:tcPr>
          <w:p w14:paraId="50A40994"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hAnsi="Times New Roman"/>
                <w:b/>
                <w:bCs/>
                <w:color w:val="000000" w:themeColor="text1"/>
              </w:rPr>
              <w:t>4</w:t>
            </w:r>
          </w:p>
        </w:tc>
        <w:tc>
          <w:tcPr>
            <w:tcW w:w="613" w:type="pct"/>
          </w:tcPr>
          <w:p w14:paraId="40104C88" w14:textId="77777777" w:rsidR="0004147A" w:rsidRPr="00025223" w:rsidRDefault="0004147A" w:rsidP="003846F0">
            <w:pPr>
              <w:spacing w:after="0"/>
              <w:jc w:val="center"/>
              <w:rPr>
                <w:rFonts w:ascii="Times New Roman" w:hAnsi="Times New Roman"/>
                <w:b/>
                <w:bCs/>
                <w:color w:val="000000" w:themeColor="text1"/>
              </w:rPr>
            </w:pPr>
            <w:r w:rsidRPr="00025223">
              <w:rPr>
                <w:rFonts w:ascii="Times New Roman" w:hAnsi="Times New Roman"/>
                <w:b/>
                <w:bCs/>
                <w:color w:val="000000" w:themeColor="text1"/>
              </w:rPr>
              <w:t>5</w:t>
            </w:r>
          </w:p>
        </w:tc>
      </w:tr>
      <w:tr w:rsidR="0004147A" w:rsidRPr="00025223" w14:paraId="4E14AB7A" w14:textId="77777777" w:rsidTr="009A64FE">
        <w:tc>
          <w:tcPr>
            <w:tcW w:w="3157" w:type="pct"/>
            <w:gridSpan w:val="2"/>
          </w:tcPr>
          <w:p w14:paraId="6B8DB7A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b/>
                <w:bCs/>
                <w:color w:val="000000" w:themeColor="text1"/>
                <w:sz w:val="20"/>
                <w:szCs w:val="20"/>
              </w:rPr>
              <w:t xml:space="preserve">Раздел 1. </w:t>
            </w:r>
            <w:r w:rsidRPr="00025223">
              <w:rPr>
                <w:rFonts w:ascii="Times New Roman" w:hAnsi="Times New Roman"/>
                <w:color w:val="000000" w:themeColor="text1"/>
                <w:sz w:val="20"/>
                <w:szCs w:val="20"/>
              </w:rPr>
              <w:t xml:space="preserve">Получение </w:t>
            </w:r>
          </w:p>
          <w:p w14:paraId="36CC826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продуктов производства </w:t>
            </w:r>
          </w:p>
          <w:p w14:paraId="5EB45EF2" w14:textId="77777777" w:rsidR="0004147A" w:rsidRPr="00025223" w:rsidRDefault="0004147A" w:rsidP="003846F0">
            <w:pPr>
              <w:spacing w:after="0" w:line="240" w:lineRule="auto"/>
              <w:rPr>
                <w:rFonts w:ascii="Times New Roman" w:hAnsi="Times New Roman"/>
                <w:i/>
                <w:color w:val="000000" w:themeColor="text1"/>
              </w:rPr>
            </w:pPr>
            <w:r w:rsidRPr="00025223">
              <w:rPr>
                <w:rFonts w:ascii="Times New Roman" w:hAnsi="Times New Roman"/>
                <w:color w:val="000000" w:themeColor="text1"/>
                <w:sz w:val="20"/>
                <w:szCs w:val="20"/>
              </w:rPr>
              <w:t>органических веществ</w:t>
            </w:r>
            <w:r w:rsidRPr="00025223">
              <w:rPr>
                <w:rFonts w:ascii="Times New Roman" w:hAnsi="Times New Roman"/>
                <w:b/>
                <w:bCs/>
                <w:color w:val="000000" w:themeColor="text1"/>
              </w:rPr>
              <w:t xml:space="preserve"> </w:t>
            </w:r>
          </w:p>
        </w:tc>
        <w:tc>
          <w:tcPr>
            <w:tcW w:w="614" w:type="pct"/>
          </w:tcPr>
          <w:p w14:paraId="48AB5177" w14:textId="77777777" w:rsidR="0004147A" w:rsidRPr="00025223" w:rsidRDefault="0004147A" w:rsidP="003846F0">
            <w:pPr>
              <w:suppressAutoHyphens/>
              <w:spacing w:after="0" w:line="240" w:lineRule="auto"/>
              <w:jc w:val="center"/>
              <w:rPr>
                <w:rFonts w:ascii="Times New Roman" w:hAnsi="Times New Roman"/>
                <w:i/>
                <w:color w:val="000000" w:themeColor="text1"/>
              </w:rPr>
            </w:pPr>
            <w:r w:rsidRPr="00025223">
              <w:rPr>
                <w:rFonts w:ascii="Times New Roman" w:hAnsi="Times New Roman"/>
                <w:b/>
                <w:bCs/>
                <w:color w:val="000000" w:themeColor="text1"/>
              </w:rPr>
              <w:t>151/71</w:t>
            </w:r>
          </w:p>
        </w:tc>
        <w:tc>
          <w:tcPr>
            <w:tcW w:w="616" w:type="pct"/>
          </w:tcPr>
          <w:p w14:paraId="6F611D1E"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c>
          <w:tcPr>
            <w:tcW w:w="613" w:type="pct"/>
          </w:tcPr>
          <w:p w14:paraId="7BA6EE66"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r>
      <w:tr w:rsidR="0004147A" w:rsidRPr="00025223" w14:paraId="010D552E" w14:textId="77777777" w:rsidTr="009A64FE">
        <w:trPr>
          <w:trHeight w:val="20"/>
        </w:trPr>
        <w:tc>
          <w:tcPr>
            <w:tcW w:w="3157" w:type="pct"/>
            <w:gridSpan w:val="2"/>
          </w:tcPr>
          <w:p w14:paraId="0A033ADE" w14:textId="77777777" w:rsidR="0004147A" w:rsidRPr="00025223" w:rsidRDefault="0004147A" w:rsidP="003846F0">
            <w:pPr>
              <w:spacing w:after="0" w:line="240" w:lineRule="auto"/>
              <w:rPr>
                <w:rFonts w:ascii="Times New Roman" w:hAnsi="Times New Roman"/>
                <w:i/>
                <w:color w:val="000000" w:themeColor="text1"/>
              </w:rPr>
            </w:pPr>
            <w:r w:rsidRPr="00025223">
              <w:rPr>
                <w:rFonts w:ascii="Times New Roman" w:hAnsi="Times New Roman"/>
                <w:b/>
                <w:bCs/>
                <w:color w:val="000000" w:themeColor="text1"/>
                <w:sz w:val="20"/>
                <w:szCs w:val="20"/>
              </w:rPr>
              <w:t>МДК.02.0 1. Управление технологическими процессами производства органических веществ</w:t>
            </w:r>
          </w:p>
        </w:tc>
        <w:tc>
          <w:tcPr>
            <w:tcW w:w="614" w:type="pct"/>
          </w:tcPr>
          <w:p w14:paraId="38F61E6E" w14:textId="77777777" w:rsidR="0004147A" w:rsidRPr="00025223" w:rsidRDefault="0004147A" w:rsidP="003846F0">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258 / 116</w:t>
            </w:r>
          </w:p>
        </w:tc>
        <w:tc>
          <w:tcPr>
            <w:tcW w:w="616" w:type="pct"/>
          </w:tcPr>
          <w:p w14:paraId="54FA3C40"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c>
          <w:tcPr>
            <w:tcW w:w="613" w:type="pct"/>
          </w:tcPr>
          <w:p w14:paraId="1EE6385F"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r>
      <w:tr w:rsidR="0004147A" w:rsidRPr="00025223" w14:paraId="4D6E62AF" w14:textId="77777777" w:rsidTr="009A64FE">
        <w:trPr>
          <w:trHeight w:val="20"/>
        </w:trPr>
        <w:tc>
          <w:tcPr>
            <w:tcW w:w="3157" w:type="pct"/>
            <w:gridSpan w:val="2"/>
          </w:tcPr>
          <w:p w14:paraId="77896FD1"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b/>
                <w:color w:val="000000" w:themeColor="text1"/>
                <w:sz w:val="20"/>
                <w:szCs w:val="20"/>
              </w:rPr>
              <w:t>Тема</w:t>
            </w:r>
            <w:r w:rsidRPr="00025223">
              <w:rPr>
                <w:rFonts w:ascii="Times New Roman" w:hAnsi="Times New Roman"/>
                <w:b/>
                <w:bCs/>
                <w:color w:val="000000" w:themeColor="text1"/>
                <w:sz w:val="20"/>
                <w:szCs w:val="20"/>
              </w:rPr>
              <w:t xml:space="preserve"> 1.1 </w:t>
            </w:r>
            <w:r w:rsidRPr="00025223">
              <w:rPr>
                <w:rFonts w:ascii="Times New Roman" w:hAnsi="Times New Roman"/>
                <w:bCs/>
                <w:color w:val="000000" w:themeColor="text1"/>
                <w:sz w:val="20"/>
                <w:szCs w:val="20"/>
              </w:rPr>
              <w:t>Исходные вещества для органического синтеза</w:t>
            </w:r>
          </w:p>
        </w:tc>
        <w:tc>
          <w:tcPr>
            <w:tcW w:w="614" w:type="pct"/>
          </w:tcPr>
          <w:p w14:paraId="6E93A846" w14:textId="77777777" w:rsidR="0004147A" w:rsidRPr="00025223" w:rsidRDefault="0004147A" w:rsidP="003846F0">
            <w:pPr>
              <w:suppressAutoHyphens/>
              <w:spacing w:after="0" w:line="240" w:lineRule="auto"/>
              <w:jc w:val="both"/>
              <w:rPr>
                <w:rFonts w:ascii="Times New Roman" w:hAnsi="Times New Roman"/>
                <w:b/>
                <w:bCs/>
                <w:color w:val="000000" w:themeColor="text1"/>
              </w:rPr>
            </w:pPr>
          </w:p>
        </w:tc>
        <w:tc>
          <w:tcPr>
            <w:tcW w:w="616" w:type="pct"/>
          </w:tcPr>
          <w:p w14:paraId="31AB7AD8"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c>
          <w:tcPr>
            <w:tcW w:w="613" w:type="pct"/>
          </w:tcPr>
          <w:p w14:paraId="1A947C39" w14:textId="77777777" w:rsidR="0004147A" w:rsidRPr="00025223" w:rsidRDefault="0004147A" w:rsidP="003846F0">
            <w:pPr>
              <w:suppressAutoHyphens/>
              <w:spacing w:after="0" w:line="240" w:lineRule="auto"/>
              <w:jc w:val="both"/>
              <w:rPr>
                <w:rFonts w:ascii="Times New Roman" w:hAnsi="Times New Roman"/>
                <w:i/>
                <w:color w:val="000000" w:themeColor="text1"/>
              </w:rPr>
            </w:pPr>
          </w:p>
        </w:tc>
      </w:tr>
      <w:tr w:rsidR="0004147A" w:rsidRPr="00025223" w14:paraId="3C6985FD" w14:textId="77777777" w:rsidTr="009A64FE">
        <w:tc>
          <w:tcPr>
            <w:tcW w:w="786" w:type="pct"/>
            <w:vMerge w:val="restart"/>
          </w:tcPr>
          <w:p w14:paraId="1ECCB475" w14:textId="77777777" w:rsidR="0004147A" w:rsidRPr="00025223" w:rsidRDefault="0004147A" w:rsidP="003846F0">
            <w:pPr>
              <w:tabs>
                <w:tab w:val="left" w:pos="993"/>
              </w:tabs>
              <w:spacing w:after="0" w:line="240" w:lineRule="auto"/>
              <w:outlineLvl w:val="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Тема 1.1.1 Парафины</w:t>
            </w:r>
          </w:p>
          <w:p w14:paraId="2E33C106"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Pr>
          <w:p w14:paraId="1280D8D3" w14:textId="77777777" w:rsidR="0004147A" w:rsidRPr="00025223" w:rsidRDefault="0004147A" w:rsidP="003846F0">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14" w:type="pct"/>
          </w:tcPr>
          <w:p w14:paraId="740AE1BA"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16/8</w:t>
            </w:r>
          </w:p>
        </w:tc>
        <w:tc>
          <w:tcPr>
            <w:tcW w:w="616" w:type="pct"/>
          </w:tcPr>
          <w:p w14:paraId="60829CEC" w14:textId="77777777" w:rsidR="0004147A" w:rsidRPr="00025223" w:rsidRDefault="0004147A" w:rsidP="003846F0">
            <w:pPr>
              <w:suppressAutoHyphens/>
              <w:spacing w:after="0"/>
              <w:jc w:val="both"/>
              <w:rPr>
                <w:rFonts w:ascii="Times New Roman" w:hAnsi="Times New Roman"/>
                <w:i/>
                <w:iCs/>
                <w:color w:val="000000" w:themeColor="text1"/>
              </w:rPr>
            </w:pPr>
          </w:p>
        </w:tc>
        <w:tc>
          <w:tcPr>
            <w:tcW w:w="613" w:type="pct"/>
          </w:tcPr>
          <w:p w14:paraId="0DCAE96C" w14:textId="77777777" w:rsidR="0004147A" w:rsidRPr="00025223" w:rsidRDefault="0004147A" w:rsidP="003846F0">
            <w:pPr>
              <w:suppressAutoHyphens/>
              <w:spacing w:after="0"/>
              <w:jc w:val="both"/>
              <w:rPr>
                <w:rFonts w:ascii="Times New Roman" w:hAnsi="Times New Roman"/>
                <w:i/>
                <w:iCs/>
                <w:color w:val="000000" w:themeColor="text1"/>
              </w:rPr>
            </w:pPr>
          </w:p>
        </w:tc>
      </w:tr>
      <w:tr w:rsidR="0004147A" w:rsidRPr="00025223" w14:paraId="1D86F5B1" w14:textId="77777777" w:rsidTr="009A64FE">
        <w:tc>
          <w:tcPr>
            <w:tcW w:w="786" w:type="pct"/>
            <w:vMerge/>
          </w:tcPr>
          <w:p w14:paraId="374605C4"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Pr>
          <w:p w14:paraId="1457F54A" w14:textId="77777777" w:rsidR="0004147A" w:rsidRPr="00025223" w:rsidRDefault="0004147A" w:rsidP="00AA327E">
            <w:pPr>
              <w:numPr>
                <w:ilvl w:val="0"/>
                <w:numId w:val="7"/>
              </w:numPr>
              <w:tabs>
                <w:tab w:val="left" w:pos="473"/>
              </w:tabs>
              <w:spacing w:after="0" w:line="240" w:lineRule="auto"/>
              <w:ind w:left="0" w:firstLine="192"/>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Характеристика источников получения парафинов: нефть, природный газ, каменный уголь. Химический состав, классификация нефти. Сбор и подготовка нефти на промыслах. Подготовка нефти к переработке. Процессы обессоливания и обезвоживания нефти. Установки ЭЛОУ, ЭЛОУ АВТ.</w:t>
            </w:r>
          </w:p>
        </w:tc>
        <w:tc>
          <w:tcPr>
            <w:tcW w:w="614" w:type="pct"/>
          </w:tcPr>
          <w:p w14:paraId="0D69DD7F" w14:textId="77777777" w:rsidR="0004147A" w:rsidRPr="00025223" w:rsidRDefault="0004147A" w:rsidP="003846F0">
            <w:pPr>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2</w:t>
            </w:r>
          </w:p>
        </w:tc>
        <w:tc>
          <w:tcPr>
            <w:tcW w:w="616" w:type="pct"/>
          </w:tcPr>
          <w:p w14:paraId="3162FAC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3D3C3DA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4B15E57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210F01B"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7ED80888"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40CC499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7830B76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7FF9643A" w14:textId="77777777" w:rsidR="0004147A" w:rsidRPr="00025223" w:rsidRDefault="0004147A" w:rsidP="003846F0">
            <w:pPr>
              <w:suppressAutoHyphens/>
              <w:spacing w:after="0" w:line="240" w:lineRule="auto"/>
              <w:rPr>
                <w:rFonts w:ascii="Times New Roman" w:hAnsi="Times New Roman"/>
                <w:b/>
                <w:color w:val="000000" w:themeColor="text1"/>
                <w:sz w:val="20"/>
                <w:szCs w:val="20"/>
              </w:rPr>
            </w:pPr>
            <w:r w:rsidRPr="00025223">
              <w:rPr>
                <w:rFonts w:ascii="Times New Roman" w:hAnsi="Times New Roman"/>
                <w:bCs/>
                <w:color w:val="000000" w:themeColor="text1"/>
                <w:sz w:val="20"/>
                <w:szCs w:val="20"/>
              </w:rPr>
              <w:t xml:space="preserve">Н 2.1.01 </w:t>
            </w:r>
          </w:p>
        </w:tc>
      </w:tr>
      <w:tr w:rsidR="009A64FE" w:rsidRPr="00025223" w14:paraId="365D0C09" w14:textId="77777777" w:rsidTr="009A64FE">
        <w:tc>
          <w:tcPr>
            <w:tcW w:w="786" w:type="pct"/>
            <w:vMerge/>
          </w:tcPr>
          <w:p w14:paraId="5D8C3B13"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Pr>
          <w:p w14:paraId="67C33572" w14:textId="77777777" w:rsidR="009A64FE" w:rsidRPr="00025223" w:rsidRDefault="009A64FE" w:rsidP="00AA327E">
            <w:pPr>
              <w:numPr>
                <w:ilvl w:val="0"/>
                <w:numId w:val="7"/>
              </w:numPr>
              <w:tabs>
                <w:tab w:val="left" w:pos="473"/>
              </w:tabs>
              <w:suppressAutoHyphens/>
              <w:spacing w:after="0" w:line="240" w:lineRule="auto"/>
              <w:ind w:left="0" w:firstLine="192"/>
              <w:rPr>
                <w:rFonts w:ascii="Times New Roman" w:hAnsi="Times New Roman"/>
                <w:color w:val="000000" w:themeColor="text1"/>
                <w:sz w:val="20"/>
                <w:szCs w:val="20"/>
              </w:rPr>
            </w:pPr>
            <w:r w:rsidRPr="00025223">
              <w:rPr>
                <w:rFonts w:ascii="Times New Roman" w:hAnsi="Times New Roman"/>
                <w:color w:val="000000" w:themeColor="text1"/>
                <w:sz w:val="20"/>
                <w:szCs w:val="20"/>
              </w:rPr>
              <w:t>Прямая гонка нефти: параметры процесса. Аппаратурное и технологическое оформление процессов первичной переработки нефти и газов: ректификационные колонны, теплообменное оборудование, трубчатые печи. Техника безопасности при работе оборудования.</w:t>
            </w:r>
          </w:p>
        </w:tc>
        <w:tc>
          <w:tcPr>
            <w:tcW w:w="614" w:type="pct"/>
          </w:tcPr>
          <w:p w14:paraId="46E645AF" w14:textId="77777777" w:rsidR="009A64FE" w:rsidRPr="00025223" w:rsidRDefault="009A64FE" w:rsidP="003846F0">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2</w:t>
            </w:r>
          </w:p>
        </w:tc>
        <w:tc>
          <w:tcPr>
            <w:tcW w:w="616" w:type="pct"/>
            <w:vMerge w:val="restart"/>
          </w:tcPr>
          <w:p w14:paraId="0B0C1A4D"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6A59B9A3"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0F338EDD"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ОК 01 </w:t>
            </w:r>
          </w:p>
          <w:p w14:paraId="47FC764C" w14:textId="77777777" w:rsidR="009A64FE" w:rsidRPr="00025223" w:rsidRDefault="009A64FE"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vMerge w:val="restart"/>
          </w:tcPr>
          <w:p w14:paraId="3B531C6C"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7E763AC4"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18B961C0"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1AE7AFA2"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4549AC1F"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9A64FE" w:rsidRPr="00025223" w14:paraId="5BC050B1" w14:textId="77777777" w:rsidTr="009A64FE">
        <w:tc>
          <w:tcPr>
            <w:tcW w:w="786" w:type="pct"/>
            <w:vMerge/>
          </w:tcPr>
          <w:p w14:paraId="2AA388E4"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Pr>
          <w:p w14:paraId="5EC76194" w14:textId="77777777" w:rsidR="009A64FE" w:rsidRPr="00025223" w:rsidRDefault="009A64FE" w:rsidP="00AA327E">
            <w:pPr>
              <w:numPr>
                <w:ilvl w:val="0"/>
                <w:numId w:val="7"/>
              </w:numPr>
              <w:tabs>
                <w:tab w:val="left" w:pos="473"/>
              </w:tabs>
              <w:suppressAutoHyphens/>
              <w:spacing w:after="0" w:line="240" w:lineRule="auto"/>
              <w:ind w:left="0" w:firstLine="192"/>
              <w:rPr>
                <w:rFonts w:ascii="Times New Roman" w:hAnsi="Times New Roman"/>
                <w:color w:val="000000" w:themeColor="text1"/>
                <w:sz w:val="20"/>
                <w:szCs w:val="20"/>
              </w:rPr>
            </w:pPr>
            <w:r w:rsidRPr="00025223">
              <w:rPr>
                <w:rFonts w:ascii="Times New Roman" w:hAnsi="Times New Roman"/>
                <w:color w:val="000000" w:themeColor="text1"/>
                <w:sz w:val="20"/>
                <w:szCs w:val="20"/>
              </w:rPr>
              <w:t>Контроль и регулирование технологического режима с использованием средств автоматизации и результатов анализа. Требования охраны труда, промышленной безопасности при эксплуатации установки АВТ.</w:t>
            </w:r>
          </w:p>
        </w:tc>
        <w:tc>
          <w:tcPr>
            <w:tcW w:w="614" w:type="pct"/>
          </w:tcPr>
          <w:p w14:paraId="21F740EF" w14:textId="77777777" w:rsidR="009A64FE" w:rsidRPr="00025223" w:rsidRDefault="009A64FE" w:rsidP="003846F0">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2</w:t>
            </w:r>
          </w:p>
        </w:tc>
        <w:tc>
          <w:tcPr>
            <w:tcW w:w="616" w:type="pct"/>
            <w:vMerge/>
          </w:tcPr>
          <w:p w14:paraId="2582E652" w14:textId="77777777" w:rsidR="009A64FE" w:rsidRPr="00025223" w:rsidRDefault="009A64FE" w:rsidP="003846F0">
            <w:pPr>
              <w:spacing w:after="0" w:line="240" w:lineRule="auto"/>
              <w:rPr>
                <w:rFonts w:ascii="Times New Roman" w:hAnsi="Times New Roman"/>
                <w:color w:val="000000" w:themeColor="text1"/>
                <w:sz w:val="20"/>
                <w:szCs w:val="20"/>
              </w:rPr>
            </w:pPr>
          </w:p>
        </w:tc>
        <w:tc>
          <w:tcPr>
            <w:tcW w:w="613" w:type="pct"/>
            <w:vMerge/>
          </w:tcPr>
          <w:p w14:paraId="29CA94EF"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9A64FE" w:rsidRPr="00025223" w14:paraId="24BA0945" w14:textId="77777777" w:rsidTr="009A64FE">
        <w:tc>
          <w:tcPr>
            <w:tcW w:w="786" w:type="pct"/>
            <w:vMerge/>
          </w:tcPr>
          <w:p w14:paraId="7BE47528"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Pr>
          <w:p w14:paraId="066F7E17" w14:textId="77777777" w:rsidR="009A64FE" w:rsidRPr="00025223" w:rsidRDefault="009A64FE" w:rsidP="00AA327E">
            <w:pPr>
              <w:numPr>
                <w:ilvl w:val="0"/>
                <w:numId w:val="7"/>
              </w:numPr>
              <w:tabs>
                <w:tab w:val="left" w:pos="473"/>
              </w:tabs>
              <w:spacing w:after="0"/>
              <w:ind w:left="0" w:firstLine="192"/>
              <w:rPr>
                <w:rFonts w:ascii="Times New Roman" w:hAnsi="Times New Roman"/>
                <w:color w:val="000000" w:themeColor="text1"/>
                <w:sz w:val="20"/>
                <w:szCs w:val="20"/>
              </w:rPr>
            </w:pPr>
            <w:r w:rsidRPr="00025223">
              <w:rPr>
                <w:rFonts w:ascii="Times New Roman" w:hAnsi="Times New Roman"/>
                <w:color w:val="000000" w:themeColor="text1"/>
                <w:sz w:val="20"/>
                <w:szCs w:val="20"/>
              </w:rPr>
              <w:t>Способы выделение низших парафинов. Технологическое оформление узла ректификации.</w:t>
            </w:r>
          </w:p>
        </w:tc>
        <w:tc>
          <w:tcPr>
            <w:tcW w:w="614" w:type="pct"/>
          </w:tcPr>
          <w:p w14:paraId="7E44E3E3" w14:textId="77777777" w:rsidR="009A64FE" w:rsidRPr="00025223" w:rsidRDefault="009A64FE" w:rsidP="003846F0">
            <w:pPr>
              <w:spacing w:after="0"/>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2</w:t>
            </w:r>
          </w:p>
        </w:tc>
        <w:tc>
          <w:tcPr>
            <w:tcW w:w="616" w:type="pct"/>
            <w:vMerge/>
          </w:tcPr>
          <w:p w14:paraId="33E769C3" w14:textId="77777777" w:rsidR="009A64FE" w:rsidRPr="00025223" w:rsidRDefault="009A64FE" w:rsidP="003846F0">
            <w:pPr>
              <w:spacing w:after="0" w:line="240" w:lineRule="auto"/>
              <w:rPr>
                <w:color w:val="000000" w:themeColor="text1"/>
                <w:sz w:val="20"/>
                <w:szCs w:val="20"/>
              </w:rPr>
            </w:pPr>
          </w:p>
        </w:tc>
        <w:tc>
          <w:tcPr>
            <w:tcW w:w="613" w:type="pct"/>
            <w:vMerge/>
          </w:tcPr>
          <w:p w14:paraId="4FD11FB4"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9A64FE" w:rsidRPr="00025223" w14:paraId="57B0495C" w14:textId="77777777" w:rsidTr="009A64FE">
        <w:tc>
          <w:tcPr>
            <w:tcW w:w="786" w:type="pct"/>
            <w:vMerge/>
          </w:tcPr>
          <w:p w14:paraId="10025D7B"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Pr>
          <w:p w14:paraId="45C9011D" w14:textId="77777777" w:rsidR="009A64FE" w:rsidRPr="00025223" w:rsidRDefault="009A64FE" w:rsidP="00AA327E">
            <w:pPr>
              <w:numPr>
                <w:ilvl w:val="0"/>
                <w:numId w:val="7"/>
              </w:numPr>
              <w:tabs>
                <w:tab w:val="left" w:pos="473"/>
              </w:tabs>
              <w:spacing w:after="0"/>
              <w:ind w:left="0" w:firstLine="192"/>
              <w:rPr>
                <w:rFonts w:ascii="Times New Roman" w:hAnsi="Times New Roman"/>
                <w:color w:val="000000" w:themeColor="text1"/>
                <w:sz w:val="20"/>
                <w:szCs w:val="20"/>
              </w:rPr>
            </w:pPr>
            <w:r w:rsidRPr="00025223">
              <w:rPr>
                <w:rFonts w:ascii="Times New Roman" w:hAnsi="Times New Roman"/>
                <w:bCs/>
                <w:color w:val="000000" w:themeColor="text1"/>
                <w:sz w:val="20"/>
                <w:szCs w:val="20"/>
              </w:rPr>
              <w:t>Изомеризация парафинов: теоретические основы процесса. Технологическое оформление процесса изомеризации н-пентана.</w:t>
            </w:r>
          </w:p>
        </w:tc>
        <w:tc>
          <w:tcPr>
            <w:tcW w:w="614" w:type="pct"/>
          </w:tcPr>
          <w:p w14:paraId="4B3C8FAC" w14:textId="77777777" w:rsidR="009A64FE" w:rsidRPr="00025223" w:rsidRDefault="009A64FE" w:rsidP="003846F0">
            <w:pPr>
              <w:spacing w:after="0"/>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2</w:t>
            </w:r>
          </w:p>
        </w:tc>
        <w:tc>
          <w:tcPr>
            <w:tcW w:w="616" w:type="pct"/>
            <w:vMerge/>
          </w:tcPr>
          <w:p w14:paraId="6D60A707" w14:textId="77777777" w:rsidR="009A64FE" w:rsidRPr="00025223" w:rsidRDefault="009A64FE" w:rsidP="003846F0">
            <w:pPr>
              <w:spacing w:after="0" w:line="240" w:lineRule="auto"/>
              <w:rPr>
                <w:color w:val="000000" w:themeColor="text1"/>
                <w:sz w:val="20"/>
                <w:szCs w:val="20"/>
              </w:rPr>
            </w:pPr>
          </w:p>
        </w:tc>
        <w:tc>
          <w:tcPr>
            <w:tcW w:w="613" w:type="pct"/>
            <w:vMerge/>
          </w:tcPr>
          <w:p w14:paraId="2FF4A6D0"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7B75489B" w14:textId="77777777" w:rsidTr="009A64FE">
        <w:trPr>
          <w:trHeight w:val="20"/>
        </w:trPr>
        <w:tc>
          <w:tcPr>
            <w:tcW w:w="786" w:type="pct"/>
            <w:vMerge w:val="restart"/>
          </w:tcPr>
          <w:p w14:paraId="20FB396C"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vAlign w:val="center"/>
          </w:tcPr>
          <w:p w14:paraId="60D6A665" w14:textId="77777777" w:rsidR="0004147A" w:rsidRPr="00025223" w:rsidRDefault="0004147A" w:rsidP="003846F0">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25BA5971" w14:textId="77777777" w:rsidR="0004147A" w:rsidRPr="00025223" w:rsidRDefault="0004147A" w:rsidP="003846F0">
            <w:pPr>
              <w:suppressAutoHyphens/>
              <w:spacing w:after="0"/>
              <w:jc w:val="center"/>
              <w:rPr>
                <w:rFonts w:ascii="Times New Roman" w:hAnsi="Times New Roman"/>
                <w:b/>
                <w:color w:val="000000" w:themeColor="text1"/>
              </w:rPr>
            </w:pPr>
            <w:r w:rsidRPr="00025223">
              <w:rPr>
                <w:rFonts w:ascii="Times New Roman" w:hAnsi="Times New Roman"/>
                <w:b/>
                <w:color w:val="000000" w:themeColor="text1"/>
              </w:rPr>
              <w:t>8</w:t>
            </w:r>
          </w:p>
        </w:tc>
        <w:tc>
          <w:tcPr>
            <w:tcW w:w="616" w:type="pct"/>
            <w:vAlign w:val="center"/>
          </w:tcPr>
          <w:p w14:paraId="79061B57" w14:textId="77777777" w:rsidR="0004147A" w:rsidRPr="00025223" w:rsidRDefault="0004147A" w:rsidP="003846F0">
            <w:pPr>
              <w:spacing w:after="0"/>
              <w:rPr>
                <w:color w:val="000000" w:themeColor="text1"/>
              </w:rPr>
            </w:pPr>
          </w:p>
        </w:tc>
        <w:tc>
          <w:tcPr>
            <w:tcW w:w="613" w:type="pct"/>
          </w:tcPr>
          <w:p w14:paraId="7A53C9E5" w14:textId="77777777" w:rsidR="0004147A" w:rsidRPr="00025223" w:rsidRDefault="0004147A" w:rsidP="003846F0">
            <w:pPr>
              <w:suppressAutoHyphens/>
              <w:spacing w:after="0"/>
              <w:jc w:val="both"/>
              <w:rPr>
                <w:rFonts w:ascii="Times New Roman" w:hAnsi="Times New Roman"/>
                <w:b/>
                <w:i/>
                <w:iCs/>
                <w:color w:val="000000" w:themeColor="text1"/>
              </w:rPr>
            </w:pPr>
          </w:p>
        </w:tc>
      </w:tr>
      <w:tr w:rsidR="0004147A" w:rsidRPr="00025223" w14:paraId="69A8B46B" w14:textId="77777777" w:rsidTr="009A64FE">
        <w:trPr>
          <w:trHeight w:val="20"/>
        </w:trPr>
        <w:tc>
          <w:tcPr>
            <w:tcW w:w="786" w:type="pct"/>
            <w:vMerge/>
          </w:tcPr>
          <w:p w14:paraId="5D6F4A3C"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bottom w:val="single" w:sz="4" w:space="0" w:color="auto"/>
            </w:tcBorders>
            <w:shd w:val="clear" w:color="auto" w:fill="FFFFFF"/>
            <w:vAlign w:val="center"/>
          </w:tcPr>
          <w:p w14:paraId="117FB73E"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1 Расчет компонентного состава нефтяных фракций.</w:t>
            </w:r>
          </w:p>
        </w:tc>
        <w:tc>
          <w:tcPr>
            <w:tcW w:w="614" w:type="pct"/>
            <w:vAlign w:val="center"/>
          </w:tcPr>
          <w:p w14:paraId="6BA57806" w14:textId="77777777" w:rsidR="0004147A" w:rsidRPr="00025223" w:rsidRDefault="0004147A" w:rsidP="003846F0">
            <w:pPr>
              <w:suppressAutoHyphens/>
              <w:spacing w:after="0"/>
              <w:jc w:val="center"/>
              <w:rPr>
                <w:rFonts w:ascii="Times New Roman" w:hAnsi="Times New Roman"/>
                <w:iCs/>
                <w:color w:val="000000" w:themeColor="text1"/>
              </w:rPr>
            </w:pPr>
            <w:r w:rsidRPr="00025223">
              <w:rPr>
                <w:rFonts w:ascii="Times New Roman" w:hAnsi="Times New Roman"/>
                <w:i/>
                <w:color w:val="000000" w:themeColor="text1"/>
              </w:rPr>
              <w:t>4</w:t>
            </w:r>
          </w:p>
        </w:tc>
        <w:tc>
          <w:tcPr>
            <w:tcW w:w="616" w:type="pct"/>
            <w:vAlign w:val="center"/>
          </w:tcPr>
          <w:p w14:paraId="45FA685A"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32822D5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471365D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ОК 01 </w:t>
            </w:r>
          </w:p>
          <w:p w14:paraId="4E3691CA"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1E83E46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44DEEE9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3774955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0E90F236" w14:textId="77777777" w:rsidR="0004147A" w:rsidRPr="00025223" w:rsidRDefault="0004147A" w:rsidP="003846F0">
            <w:pPr>
              <w:suppressAutoHyphens/>
              <w:spacing w:after="0" w:line="240" w:lineRule="auto"/>
              <w:jc w:val="both"/>
              <w:rPr>
                <w:rFonts w:ascii="Times New Roman" w:hAnsi="Times New Roman"/>
                <w:b/>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0BBD6B25" w14:textId="77777777" w:rsidTr="009A64FE">
        <w:trPr>
          <w:trHeight w:val="20"/>
        </w:trPr>
        <w:tc>
          <w:tcPr>
            <w:tcW w:w="786" w:type="pct"/>
            <w:vMerge/>
          </w:tcPr>
          <w:p w14:paraId="081E4C8F"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0D6BBBB4"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2 Разработка технологической схемы</w:t>
            </w:r>
            <w:r w:rsidRPr="00025223">
              <w:rPr>
                <w:rFonts w:ascii="Times New Roman" w:hAnsi="Times New Roman"/>
                <w:bCs/>
                <w:color w:val="000000" w:themeColor="text1"/>
                <w:sz w:val="20"/>
                <w:szCs w:val="20"/>
              </w:rPr>
              <w:t xml:space="preserve"> на основе базовой по методике.</w:t>
            </w:r>
          </w:p>
        </w:tc>
        <w:tc>
          <w:tcPr>
            <w:tcW w:w="614" w:type="pct"/>
            <w:vAlign w:val="center"/>
          </w:tcPr>
          <w:p w14:paraId="790CB33E" w14:textId="77777777" w:rsidR="0004147A" w:rsidRPr="00025223" w:rsidRDefault="0004147A" w:rsidP="003846F0">
            <w:pPr>
              <w:suppressAutoHyphens/>
              <w:spacing w:after="0"/>
              <w:jc w:val="center"/>
              <w:rPr>
                <w:rFonts w:ascii="Times New Roman" w:hAnsi="Times New Roman"/>
                <w:iCs/>
                <w:color w:val="000000" w:themeColor="text1"/>
              </w:rPr>
            </w:pPr>
            <w:r w:rsidRPr="00025223">
              <w:rPr>
                <w:rFonts w:ascii="Times New Roman" w:hAnsi="Times New Roman"/>
                <w:i/>
                <w:color w:val="000000" w:themeColor="text1"/>
              </w:rPr>
              <w:t>4</w:t>
            </w:r>
          </w:p>
        </w:tc>
        <w:tc>
          <w:tcPr>
            <w:tcW w:w="616" w:type="pct"/>
            <w:vAlign w:val="center"/>
          </w:tcPr>
          <w:p w14:paraId="77453CF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3640E23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72333603"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31AC0FB8"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lastRenderedPageBreak/>
              <w:t>ОК 02</w:t>
            </w:r>
          </w:p>
        </w:tc>
        <w:tc>
          <w:tcPr>
            <w:tcW w:w="613" w:type="pct"/>
          </w:tcPr>
          <w:p w14:paraId="30E3DEC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 xml:space="preserve">З 2.2.03 </w:t>
            </w:r>
          </w:p>
          <w:p w14:paraId="30E68FC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1827699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3B0A8F9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У 2.2.04</w:t>
            </w:r>
          </w:p>
          <w:p w14:paraId="1F333D25" w14:textId="77777777" w:rsidR="0004147A" w:rsidRPr="00025223" w:rsidRDefault="0004147A" w:rsidP="003846F0">
            <w:pPr>
              <w:suppressAutoHyphens/>
              <w:spacing w:after="0" w:line="240" w:lineRule="auto"/>
              <w:jc w:val="both"/>
              <w:rPr>
                <w:rFonts w:ascii="Times New Roman" w:hAnsi="Times New Roman"/>
                <w:b/>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235464D7" w14:textId="77777777" w:rsidTr="009A64FE">
        <w:trPr>
          <w:trHeight w:val="253"/>
        </w:trPr>
        <w:tc>
          <w:tcPr>
            <w:tcW w:w="786" w:type="pct"/>
            <w:vMerge w:val="restart"/>
            <w:vAlign w:val="center"/>
          </w:tcPr>
          <w:p w14:paraId="7CC40E7B"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lastRenderedPageBreak/>
              <w:t>Тема 1.1.2 Олефины</w:t>
            </w:r>
          </w:p>
        </w:tc>
        <w:tc>
          <w:tcPr>
            <w:tcW w:w="2371" w:type="pct"/>
            <w:tcBorders>
              <w:top w:val="single" w:sz="4" w:space="0" w:color="auto"/>
            </w:tcBorders>
            <w:shd w:val="clear" w:color="auto" w:fill="FFFFFF"/>
            <w:vAlign w:val="center"/>
          </w:tcPr>
          <w:p w14:paraId="086C6CB0"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429253E9"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6/2</w:t>
            </w:r>
          </w:p>
        </w:tc>
        <w:tc>
          <w:tcPr>
            <w:tcW w:w="616" w:type="pct"/>
          </w:tcPr>
          <w:p w14:paraId="02A9DF6D" w14:textId="77777777" w:rsidR="0004147A" w:rsidRPr="00025223" w:rsidRDefault="0004147A" w:rsidP="003846F0">
            <w:pPr>
              <w:spacing w:after="0"/>
              <w:rPr>
                <w:color w:val="000000" w:themeColor="text1"/>
              </w:rPr>
            </w:pPr>
          </w:p>
        </w:tc>
        <w:tc>
          <w:tcPr>
            <w:tcW w:w="613" w:type="pct"/>
          </w:tcPr>
          <w:p w14:paraId="49ECFA8A"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1FD32812" w14:textId="77777777" w:rsidTr="009A64FE">
        <w:trPr>
          <w:trHeight w:val="20"/>
        </w:trPr>
        <w:tc>
          <w:tcPr>
            <w:tcW w:w="786" w:type="pct"/>
            <w:vMerge/>
          </w:tcPr>
          <w:p w14:paraId="77AD5B60"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509778D2" w14:textId="77777777" w:rsidR="0004147A" w:rsidRPr="00025223" w:rsidRDefault="0004147A" w:rsidP="00AA327E">
            <w:pPr>
              <w:numPr>
                <w:ilvl w:val="0"/>
                <w:numId w:val="8"/>
              </w:numPr>
              <w:tabs>
                <w:tab w:val="left" w:pos="595"/>
              </w:tabs>
              <w:spacing w:after="0"/>
              <w:ind w:left="0" w:firstLine="360"/>
              <w:rPr>
                <w:rFonts w:ascii="Times New Roman" w:hAnsi="Times New Roman"/>
                <w:color w:val="000000" w:themeColor="text1"/>
                <w:sz w:val="20"/>
                <w:szCs w:val="20"/>
              </w:rPr>
            </w:pPr>
            <w:r w:rsidRPr="00025223">
              <w:rPr>
                <w:rFonts w:ascii="Times New Roman" w:hAnsi="Times New Roman"/>
                <w:color w:val="000000" w:themeColor="text1"/>
                <w:sz w:val="20"/>
                <w:szCs w:val="20"/>
              </w:rPr>
              <w:t>Теоретические основы крекинга и пиролиза: химизм, основные закономерности, обоснование параметров процесса, сырье, продукты.</w:t>
            </w:r>
          </w:p>
        </w:tc>
        <w:tc>
          <w:tcPr>
            <w:tcW w:w="614" w:type="pct"/>
            <w:vAlign w:val="center"/>
          </w:tcPr>
          <w:p w14:paraId="5E02EF5F"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31A5FC9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47D8B22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5F36847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ОК 01 </w:t>
            </w:r>
          </w:p>
          <w:p w14:paraId="49839E78"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59633D0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4F284048"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5636D9B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114BB108"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4E753988" w14:textId="77777777" w:rsidTr="009A64FE">
        <w:trPr>
          <w:trHeight w:val="20"/>
        </w:trPr>
        <w:tc>
          <w:tcPr>
            <w:tcW w:w="786" w:type="pct"/>
            <w:vMerge/>
          </w:tcPr>
          <w:p w14:paraId="02B4FBCE"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742CC953" w14:textId="77777777" w:rsidR="0004147A" w:rsidRPr="00025223" w:rsidRDefault="0004147A" w:rsidP="00AA327E">
            <w:pPr>
              <w:numPr>
                <w:ilvl w:val="0"/>
                <w:numId w:val="8"/>
              </w:numPr>
              <w:tabs>
                <w:tab w:val="left" w:pos="595"/>
              </w:tabs>
              <w:spacing w:after="0"/>
              <w:ind w:left="0" w:firstLine="360"/>
              <w:rPr>
                <w:rFonts w:ascii="Times New Roman" w:hAnsi="Times New Roman"/>
                <w:color w:val="000000" w:themeColor="text1"/>
                <w:sz w:val="20"/>
                <w:szCs w:val="20"/>
              </w:rPr>
            </w:pPr>
            <w:r w:rsidRPr="00025223">
              <w:rPr>
                <w:rFonts w:ascii="Times New Roman" w:hAnsi="Times New Roman"/>
                <w:color w:val="000000" w:themeColor="text1"/>
                <w:sz w:val="20"/>
                <w:szCs w:val="20"/>
              </w:rPr>
              <w:t>Технология крекинга, пиролиза: типы реакторов, устройство и принцип их работы, аппаратурное оформление реакторных узлов.</w:t>
            </w:r>
          </w:p>
        </w:tc>
        <w:tc>
          <w:tcPr>
            <w:tcW w:w="614" w:type="pct"/>
            <w:vAlign w:val="center"/>
          </w:tcPr>
          <w:p w14:paraId="75347DE5"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79CEBDF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0B5B803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505331D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2AD1B12"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65F439F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6560639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3DD96DC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5956120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55FFB95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3CBDFC4D" w14:textId="77777777" w:rsidTr="009A64FE">
        <w:trPr>
          <w:trHeight w:val="20"/>
        </w:trPr>
        <w:tc>
          <w:tcPr>
            <w:tcW w:w="786" w:type="pct"/>
            <w:vMerge/>
          </w:tcPr>
          <w:p w14:paraId="022CFFD6"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vAlign w:val="center"/>
          </w:tcPr>
          <w:p w14:paraId="135F57A9" w14:textId="77777777" w:rsidR="0004147A" w:rsidRPr="00025223" w:rsidRDefault="0004147A" w:rsidP="003846F0">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4BB2BA99" w14:textId="77777777" w:rsidR="0004147A" w:rsidRPr="00025223" w:rsidRDefault="0004147A" w:rsidP="003846F0">
            <w:pPr>
              <w:suppressAutoHyphens/>
              <w:spacing w:after="0"/>
              <w:jc w:val="center"/>
              <w:rPr>
                <w:rFonts w:ascii="Times New Roman" w:hAnsi="Times New Roman"/>
                <w:b/>
                <w:color w:val="000000" w:themeColor="text1"/>
              </w:rPr>
            </w:pPr>
            <w:r w:rsidRPr="00025223">
              <w:rPr>
                <w:rFonts w:ascii="Times New Roman" w:hAnsi="Times New Roman"/>
                <w:b/>
                <w:color w:val="000000" w:themeColor="text1"/>
              </w:rPr>
              <w:t>2</w:t>
            </w:r>
          </w:p>
        </w:tc>
        <w:tc>
          <w:tcPr>
            <w:tcW w:w="616" w:type="pct"/>
          </w:tcPr>
          <w:p w14:paraId="22AD6603" w14:textId="77777777" w:rsidR="0004147A" w:rsidRPr="00025223" w:rsidRDefault="0004147A" w:rsidP="003846F0">
            <w:pPr>
              <w:spacing w:after="0"/>
              <w:rPr>
                <w:color w:val="000000" w:themeColor="text1"/>
              </w:rPr>
            </w:pPr>
          </w:p>
        </w:tc>
        <w:tc>
          <w:tcPr>
            <w:tcW w:w="613" w:type="pct"/>
          </w:tcPr>
          <w:p w14:paraId="712F402D"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44169C6A" w14:textId="77777777" w:rsidTr="009A64FE">
        <w:trPr>
          <w:trHeight w:val="20"/>
        </w:trPr>
        <w:tc>
          <w:tcPr>
            <w:tcW w:w="786" w:type="pct"/>
            <w:vMerge/>
          </w:tcPr>
          <w:p w14:paraId="5F84FCD9"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0BE4F9BC"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Практическое занятие 3 </w:t>
            </w:r>
            <w:r w:rsidRPr="00025223">
              <w:rPr>
                <w:rFonts w:ascii="Times New Roman" w:hAnsi="Times New Roman"/>
                <w:bCs/>
                <w:color w:val="000000" w:themeColor="text1"/>
                <w:sz w:val="20"/>
                <w:szCs w:val="20"/>
              </w:rPr>
              <w:t>Составление узлов технологических схем по описанию.</w:t>
            </w:r>
          </w:p>
        </w:tc>
        <w:tc>
          <w:tcPr>
            <w:tcW w:w="614" w:type="pct"/>
            <w:vAlign w:val="center"/>
          </w:tcPr>
          <w:p w14:paraId="6A4D6029"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356EEDF2"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7BAB29B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706C324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01D20E70"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7280922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497426E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080668E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78F43E9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4D11EF5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07FB3A17" w14:textId="77777777" w:rsidTr="009A64FE">
        <w:trPr>
          <w:trHeight w:val="20"/>
        </w:trPr>
        <w:tc>
          <w:tcPr>
            <w:tcW w:w="786" w:type="pct"/>
            <w:vMerge w:val="restart"/>
            <w:vAlign w:val="center"/>
          </w:tcPr>
          <w:p w14:paraId="327B6BDF" w14:textId="77777777" w:rsidR="0004147A" w:rsidRPr="00025223" w:rsidRDefault="0004147A" w:rsidP="003846F0">
            <w:pPr>
              <w:tabs>
                <w:tab w:val="left" w:pos="993"/>
              </w:tabs>
              <w:spacing w:after="0" w:line="360" w:lineRule="auto"/>
              <w:outlineLvl w:val="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Тема 1.1.3 Ароматические </w:t>
            </w:r>
          </w:p>
          <w:p w14:paraId="43E609ED"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углеводороды</w:t>
            </w:r>
          </w:p>
        </w:tc>
        <w:tc>
          <w:tcPr>
            <w:tcW w:w="2371" w:type="pct"/>
            <w:tcBorders>
              <w:top w:val="single" w:sz="4" w:space="0" w:color="auto"/>
            </w:tcBorders>
            <w:shd w:val="clear" w:color="auto" w:fill="FFFFFF"/>
            <w:vAlign w:val="center"/>
          </w:tcPr>
          <w:p w14:paraId="6B17A09D"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047986DF"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2/0</w:t>
            </w:r>
          </w:p>
        </w:tc>
        <w:tc>
          <w:tcPr>
            <w:tcW w:w="616" w:type="pct"/>
          </w:tcPr>
          <w:p w14:paraId="4537D8C7" w14:textId="77777777" w:rsidR="0004147A" w:rsidRPr="00025223" w:rsidRDefault="0004147A" w:rsidP="003846F0">
            <w:pPr>
              <w:spacing w:after="0"/>
              <w:rPr>
                <w:color w:val="000000" w:themeColor="text1"/>
              </w:rPr>
            </w:pPr>
          </w:p>
        </w:tc>
        <w:tc>
          <w:tcPr>
            <w:tcW w:w="613" w:type="pct"/>
          </w:tcPr>
          <w:p w14:paraId="0A8413E0"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7A603DAD" w14:textId="77777777" w:rsidTr="009A64FE">
        <w:trPr>
          <w:trHeight w:val="20"/>
        </w:trPr>
        <w:tc>
          <w:tcPr>
            <w:tcW w:w="786" w:type="pct"/>
            <w:vMerge/>
          </w:tcPr>
          <w:p w14:paraId="4BF0434B"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5B528443" w14:textId="77777777" w:rsidR="0004147A" w:rsidRPr="00025223" w:rsidRDefault="0004147A" w:rsidP="00AA327E">
            <w:pPr>
              <w:numPr>
                <w:ilvl w:val="0"/>
                <w:numId w:val="9"/>
              </w:numPr>
              <w:tabs>
                <w:tab w:val="left" w:pos="595"/>
              </w:tabs>
              <w:spacing w:after="0" w:line="240" w:lineRule="auto"/>
              <w:ind w:left="0" w:firstLine="357"/>
              <w:rPr>
                <w:rFonts w:ascii="Times New Roman" w:hAnsi="Times New Roman"/>
                <w:bCs/>
                <w:color w:val="000000" w:themeColor="text1"/>
                <w:sz w:val="20"/>
                <w:szCs w:val="20"/>
              </w:rPr>
            </w:pPr>
            <w:r w:rsidRPr="00025223">
              <w:rPr>
                <w:rFonts w:ascii="Times New Roman" w:hAnsi="Times New Roman"/>
                <w:color w:val="000000" w:themeColor="text1"/>
                <w:sz w:val="20"/>
                <w:szCs w:val="20"/>
              </w:rPr>
              <w:t xml:space="preserve">Источники сырья для получения ароматических углеводородов. Теоретические основы каталитического риформинга, </w:t>
            </w:r>
            <w:proofErr w:type="spellStart"/>
            <w:r w:rsidRPr="00025223">
              <w:rPr>
                <w:rFonts w:ascii="Times New Roman" w:hAnsi="Times New Roman"/>
                <w:color w:val="000000" w:themeColor="text1"/>
                <w:sz w:val="20"/>
                <w:szCs w:val="20"/>
              </w:rPr>
              <w:t>платформинга</w:t>
            </w:r>
            <w:proofErr w:type="spellEnd"/>
            <w:r w:rsidRPr="00025223">
              <w:rPr>
                <w:rFonts w:ascii="Times New Roman" w:hAnsi="Times New Roman"/>
                <w:color w:val="000000" w:themeColor="text1"/>
                <w:sz w:val="20"/>
                <w:szCs w:val="20"/>
              </w:rPr>
              <w:t>, коксования каменного угля: основные закономерности, катализаторы, обоснование параметров процесса, сырье, продукты</w:t>
            </w:r>
          </w:p>
        </w:tc>
        <w:tc>
          <w:tcPr>
            <w:tcW w:w="614" w:type="pct"/>
            <w:vMerge w:val="restart"/>
            <w:vAlign w:val="center"/>
          </w:tcPr>
          <w:p w14:paraId="07A8ED63"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Align w:val="center"/>
          </w:tcPr>
          <w:p w14:paraId="76A7A9C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19294E0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60A40DE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10B563AE"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19BDD61E"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22CBF074"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04D4446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5E51922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4431D0CD" w14:textId="77777777" w:rsidTr="009A64FE">
        <w:trPr>
          <w:trHeight w:val="20"/>
        </w:trPr>
        <w:tc>
          <w:tcPr>
            <w:tcW w:w="786" w:type="pct"/>
            <w:vMerge/>
          </w:tcPr>
          <w:p w14:paraId="592B0471"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625640C9" w14:textId="77777777" w:rsidR="0004147A" w:rsidRPr="00025223" w:rsidRDefault="0004147A" w:rsidP="00AA327E">
            <w:pPr>
              <w:numPr>
                <w:ilvl w:val="0"/>
                <w:numId w:val="9"/>
              </w:numPr>
              <w:tabs>
                <w:tab w:val="left" w:pos="595"/>
              </w:tabs>
              <w:spacing w:after="0" w:line="240" w:lineRule="auto"/>
              <w:ind w:left="0" w:firstLine="360"/>
              <w:rPr>
                <w:rFonts w:ascii="Times New Roman" w:hAnsi="Times New Roman"/>
                <w:bCs/>
                <w:color w:val="000000" w:themeColor="text1"/>
                <w:sz w:val="20"/>
                <w:szCs w:val="20"/>
              </w:rPr>
            </w:pPr>
            <w:r w:rsidRPr="00025223">
              <w:rPr>
                <w:rFonts w:ascii="Times New Roman" w:hAnsi="Times New Roman"/>
                <w:color w:val="000000" w:themeColor="text1"/>
                <w:sz w:val="20"/>
                <w:szCs w:val="20"/>
              </w:rPr>
              <w:t xml:space="preserve">Технологическое оформление каталитического риформинга, </w:t>
            </w:r>
            <w:proofErr w:type="spellStart"/>
            <w:r w:rsidRPr="00025223">
              <w:rPr>
                <w:rFonts w:ascii="Times New Roman" w:hAnsi="Times New Roman"/>
                <w:color w:val="000000" w:themeColor="text1"/>
                <w:sz w:val="20"/>
                <w:szCs w:val="20"/>
              </w:rPr>
              <w:t>платформинга</w:t>
            </w:r>
            <w:proofErr w:type="spellEnd"/>
            <w:r w:rsidRPr="00025223">
              <w:rPr>
                <w:rFonts w:ascii="Times New Roman" w:hAnsi="Times New Roman"/>
                <w:color w:val="000000" w:themeColor="text1"/>
                <w:sz w:val="20"/>
                <w:szCs w:val="20"/>
              </w:rPr>
              <w:t>, коксования каменного угля</w:t>
            </w:r>
          </w:p>
        </w:tc>
        <w:tc>
          <w:tcPr>
            <w:tcW w:w="614" w:type="pct"/>
            <w:vMerge/>
            <w:vAlign w:val="center"/>
          </w:tcPr>
          <w:p w14:paraId="220041C7"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vAlign w:val="center"/>
          </w:tcPr>
          <w:p w14:paraId="7EE83233"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2CDAD69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6267800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37A75B38"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2A63428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3CFCA81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43CA1D4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3BD2F8B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279CC4A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19CA56FC" w14:textId="77777777" w:rsidTr="009A64FE">
        <w:trPr>
          <w:trHeight w:val="20"/>
        </w:trPr>
        <w:tc>
          <w:tcPr>
            <w:tcW w:w="786" w:type="pct"/>
            <w:vMerge w:val="restart"/>
            <w:vAlign w:val="center"/>
          </w:tcPr>
          <w:p w14:paraId="46242BE7"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1.1.4 Ацетилен</w:t>
            </w:r>
          </w:p>
        </w:tc>
        <w:tc>
          <w:tcPr>
            <w:tcW w:w="2371" w:type="pct"/>
            <w:tcBorders>
              <w:top w:val="single" w:sz="4" w:space="0" w:color="auto"/>
            </w:tcBorders>
            <w:shd w:val="clear" w:color="auto" w:fill="FFFFFF"/>
            <w:vAlign w:val="center"/>
          </w:tcPr>
          <w:p w14:paraId="74B5182E"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626D7FB0" w14:textId="77777777" w:rsidR="0004147A" w:rsidRPr="00025223" w:rsidRDefault="0004147A" w:rsidP="003846F0">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t>6/4</w:t>
            </w:r>
          </w:p>
        </w:tc>
        <w:tc>
          <w:tcPr>
            <w:tcW w:w="616" w:type="pct"/>
          </w:tcPr>
          <w:p w14:paraId="1DC88132" w14:textId="77777777" w:rsidR="0004147A" w:rsidRPr="00025223" w:rsidRDefault="0004147A" w:rsidP="003846F0">
            <w:pPr>
              <w:spacing w:after="0"/>
              <w:rPr>
                <w:color w:val="000000" w:themeColor="text1"/>
              </w:rPr>
            </w:pPr>
          </w:p>
        </w:tc>
        <w:tc>
          <w:tcPr>
            <w:tcW w:w="613" w:type="pct"/>
          </w:tcPr>
          <w:p w14:paraId="3011111D"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1228AD96" w14:textId="77777777" w:rsidTr="009A64FE">
        <w:trPr>
          <w:trHeight w:val="20"/>
        </w:trPr>
        <w:tc>
          <w:tcPr>
            <w:tcW w:w="786" w:type="pct"/>
            <w:vMerge/>
            <w:vAlign w:val="center"/>
          </w:tcPr>
          <w:p w14:paraId="0277C609"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47F4FB7F" w14:textId="77777777" w:rsidR="0004147A" w:rsidRPr="00025223" w:rsidRDefault="0004147A" w:rsidP="00AA327E">
            <w:pPr>
              <w:numPr>
                <w:ilvl w:val="0"/>
                <w:numId w:val="10"/>
              </w:numPr>
              <w:tabs>
                <w:tab w:val="left" w:pos="595"/>
              </w:tabs>
              <w:spacing w:after="0" w:line="240" w:lineRule="auto"/>
              <w:ind w:left="0" w:firstLine="36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Интерпретация свойств ацетилена с точки зрения создания безопасных условий процесса.</w:t>
            </w:r>
            <w:r w:rsidRPr="00025223">
              <w:rPr>
                <w:rFonts w:ascii="Times New Roman" w:hAnsi="Times New Roman"/>
                <w:color w:val="000000" w:themeColor="text1"/>
                <w:sz w:val="20"/>
                <w:szCs w:val="20"/>
              </w:rPr>
              <w:t xml:space="preserve"> Сравнительный анализ технико-экономических показателей методов получения ацетилена.</w:t>
            </w:r>
          </w:p>
        </w:tc>
        <w:tc>
          <w:tcPr>
            <w:tcW w:w="614" w:type="pct"/>
            <w:vAlign w:val="center"/>
          </w:tcPr>
          <w:p w14:paraId="1C6101C5"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508DA9B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65B5F3A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ОК 01 </w:t>
            </w:r>
          </w:p>
          <w:p w14:paraId="105143C2"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18A1272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79677CB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3260484B" w14:textId="77777777" w:rsidTr="009A64FE">
        <w:trPr>
          <w:trHeight w:val="20"/>
        </w:trPr>
        <w:tc>
          <w:tcPr>
            <w:tcW w:w="786" w:type="pct"/>
            <w:vMerge/>
            <w:vAlign w:val="center"/>
          </w:tcPr>
          <w:p w14:paraId="3D980804"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0C7867F5" w14:textId="77777777" w:rsidR="0004147A" w:rsidRPr="00025223" w:rsidRDefault="0004147A" w:rsidP="003846F0">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0238E811" w14:textId="77777777" w:rsidR="0004147A" w:rsidRPr="00025223" w:rsidRDefault="0004147A" w:rsidP="003846F0">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t>4</w:t>
            </w:r>
          </w:p>
        </w:tc>
        <w:tc>
          <w:tcPr>
            <w:tcW w:w="616" w:type="pct"/>
          </w:tcPr>
          <w:p w14:paraId="5C2B8148" w14:textId="77777777" w:rsidR="0004147A" w:rsidRPr="00025223" w:rsidRDefault="0004147A" w:rsidP="003846F0">
            <w:pPr>
              <w:spacing w:after="0"/>
              <w:rPr>
                <w:color w:val="000000" w:themeColor="text1"/>
              </w:rPr>
            </w:pPr>
          </w:p>
        </w:tc>
        <w:tc>
          <w:tcPr>
            <w:tcW w:w="613" w:type="pct"/>
          </w:tcPr>
          <w:p w14:paraId="0C0B8E57"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3F983C91" w14:textId="77777777" w:rsidTr="009A64FE">
        <w:trPr>
          <w:trHeight w:val="20"/>
        </w:trPr>
        <w:tc>
          <w:tcPr>
            <w:tcW w:w="786" w:type="pct"/>
            <w:vMerge/>
            <w:vAlign w:val="center"/>
          </w:tcPr>
          <w:p w14:paraId="32C230ED"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5EDBB91B"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4 Оценка и выбор способов расчета показателей химического превращения</w:t>
            </w:r>
          </w:p>
        </w:tc>
        <w:tc>
          <w:tcPr>
            <w:tcW w:w="614" w:type="pct"/>
            <w:vAlign w:val="center"/>
          </w:tcPr>
          <w:p w14:paraId="2E5925D0"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tcPr>
          <w:p w14:paraId="2D0C70B5"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514CA8EB"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04F91F0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64293433" w14:textId="77777777" w:rsidR="0004147A" w:rsidRPr="00025223" w:rsidRDefault="0004147A"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1BC479B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5B7F5978"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tc>
      </w:tr>
      <w:tr w:rsidR="0004147A" w:rsidRPr="00025223" w14:paraId="5D720276" w14:textId="77777777" w:rsidTr="009A64FE">
        <w:trPr>
          <w:trHeight w:val="251"/>
        </w:trPr>
        <w:tc>
          <w:tcPr>
            <w:tcW w:w="786" w:type="pct"/>
            <w:vMerge w:val="restart"/>
            <w:vAlign w:val="center"/>
          </w:tcPr>
          <w:p w14:paraId="4E5856B3" w14:textId="77777777" w:rsidR="0004147A" w:rsidRPr="00025223" w:rsidRDefault="0004147A" w:rsidP="003846F0">
            <w:pPr>
              <w:tabs>
                <w:tab w:val="left" w:pos="993"/>
              </w:tabs>
              <w:spacing w:after="0" w:line="240" w:lineRule="auto"/>
              <w:outlineLvl w:val="0"/>
              <w:rPr>
                <w:rFonts w:ascii="Times New Roman" w:hAnsi="Times New Roman"/>
                <w:b/>
                <w:bCs/>
                <w:color w:val="000000" w:themeColor="text1"/>
                <w:sz w:val="20"/>
                <w:szCs w:val="20"/>
              </w:rPr>
            </w:pPr>
            <w:r w:rsidRPr="00025223">
              <w:rPr>
                <w:rFonts w:ascii="Times New Roman" w:hAnsi="Times New Roman"/>
                <w:bCs/>
                <w:color w:val="000000" w:themeColor="text1"/>
                <w:sz w:val="20"/>
                <w:szCs w:val="20"/>
              </w:rPr>
              <w:t>Тема 1.1.5 Синтез - газ</w:t>
            </w:r>
          </w:p>
        </w:tc>
        <w:tc>
          <w:tcPr>
            <w:tcW w:w="2371" w:type="pct"/>
            <w:tcBorders>
              <w:top w:val="single" w:sz="4" w:space="0" w:color="auto"/>
            </w:tcBorders>
            <w:shd w:val="clear" w:color="auto" w:fill="FFFFFF"/>
            <w:vAlign w:val="center"/>
          </w:tcPr>
          <w:p w14:paraId="2E02EA91"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40ED98D6" w14:textId="77777777" w:rsidR="0004147A" w:rsidRPr="00025223" w:rsidRDefault="0004147A" w:rsidP="003846F0">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t>2/0</w:t>
            </w:r>
          </w:p>
        </w:tc>
        <w:tc>
          <w:tcPr>
            <w:tcW w:w="616" w:type="pct"/>
          </w:tcPr>
          <w:p w14:paraId="760D339D" w14:textId="77777777" w:rsidR="0004147A" w:rsidRPr="00025223" w:rsidRDefault="0004147A" w:rsidP="003846F0">
            <w:pPr>
              <w:spacing w:after="0" w:line="240" w:lineRule="auto"/>
              <w:rPr>
                <w:color w:val="000000" w:themeColor="text1"/>
                <w:sz w:val="20"/>
                <w:szCs w:val="20"/>
              </w:rPr>
            </w:pPr>
          </w:p>
        </w:tc>
        <w:tc>
          <w:tcPr>
            <w:tcW w:w="613" w:type="pct"/>
          </w:tcPr>
          <w:p w14:paraId="7382011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F448B3" w:rsidRPr="00025223" w14:paraId="056FE718" w14:textId="77777777" w:rsidTr="009A64FE">
        <w:trPr>
          <w:trHeight w:val="20"/>
        </w:trPr>
        <w:tc>
          <w:tcPr>
            <w:tcW w:w="786" w:type="pct"/>
            <w:vMerge/>
          </w:tcPr>
          <w:p w14:paraId="79D560F9" w14:textId="77777777" w:rsidR="00F448B3" w:rsidRPr="00025223" w:rsidRDefault="00F448B3"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09F6372F" w14:textId="77777777" w:rsidR="00F448B3" w:rsidRPr="00025223" w:rsidRDefault="00F448B3" w:rsidP="00AA327E">
            <w:pPr>
              <w:numPr>
                <w:ilvl w:val="0"/>
                <w:numId w:val="11"/>
              </w:numPr>
              <w:tabs>
                <w:tab w:val="left" w:pos="595"/>
                <w:tab w:val="left" w:pos="993"/>
              </w:tabs>
              <w:spacing w:after="0" w:line="240" w:lineRule="auto"/>
              <w:ind w:left="-94" w:firstLine="454"/>
              <w:outlineLvl w:val="0"/>
              <w:rPr>
                <w:rFonts w:ascii="Times New Roman" w:hAnsi="Times New Roman"/>
                <w:color w:val="000000" w:themeColor="text1"/>
                <w:sz w:val="20"/>
                <w:szCs w:val="20"/>
              </w:rPr>
            </w:pPr>
            <w:r w:rsidRPr="00025223">
              <w:rPr>
                <w:rFonts w:ascii="Times New Roman" w:hAnsi="Times New Roman"/>
                <w:bCs/>
                <w:color w:val="000000" w:themeColor="text1"/>
                <w:sz w:val="20"/>
                <w:szCs w:val="20"/>
              </w:rPr>
              <w:t xml:space="preserve">Интерпретация свойств оксида углерода и синтез - газа с точки зрения </w:t>
            </w:r>
            <w:r w:rsidRPr="00025223">
              <w:rPr>
                <w:rFonts w:ascii="Times New Roman" w:hAnsi="Times New Roman"/>
                <w:bCs/>
                <w:color w:val="000000" w:themeColor="text1"/>
                <w:sz w:val="20"/>
                <w:szCs w:val="20"/>
              </w:rPr>
              <w:lastRenderedPageBreak/>
              <w:t xml:space="preserve">создания безопасных условий процесса </w:t>
            </w:r>
          </w:p>
        </w:tc>
        <w:tc>
          <w:tcPr>
            <w:tcW w:w="614" w:type="pct"/>
            <w:vMerge w:val="restart"/>
            <w:vAlign w:val="center"/>
          </w:tcPr>
          <w:p w14:paraId="45AFA9F7" w14:textId="77777777" w:rsidR="00F448B3" w:rsidRPr="00025223" w:rsidRDefault="00F448B3"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lastRenderedPageBreak/>
              <w:t>2</w:t>
            </w:r>
          </w:p>
        </w:tc>
        <w:tc>
          <w:tcPr>
            <w:tcW w:w="616" w:type="pct"/>
            <w:vMerge w:val="restart"/>
          </w:tcPr>
          <w:p w14:paraId="7F1842CA" w14:textId="77777777" w:rsidR="00F448B3" w:rsidRPr="00025223" w:rsidRDefault="00F448B3"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60C74C52" w14:textId="77777777" w:rsidR="00F448B3" w:rsidRPr="00025223" w:rsidRDefault="00F448B3"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lastRenderedPageBreak/>
              <w:t>ОК 01</w:t>
            </w:r>
          </w:p>
          <w:p w14:paraId="58C7D941" w14:textId="77777777" w:rsidR="00F448B3" w:rsidRPr="00025223" w:rsidRDefault="00F448B3" w:rsidP="003846F0">
            <w:pPr>
              <w:spacing w:after="0" w:line="240" w:lineRule="auto"/>
              <w:rPr>
                <w:color w:val="000000" w:themeColor="text1"/>
                <w:sz w:val="20"/>
                <w:szCs w:val="20"/>
              </w:rPr>
            </w:pPr>
            <w:r w:rsidRPr="00025223">
              <w:rPr>
                <w:rFonts w:ascii="Times New Roman" w:hAnsi="Times New Roman"/>
                <w:color w:val="000000" w:themeColor="text1"/>
                <w:sz w:val="20"/>
                <w:szCs w:val="20"/>
              </w:rPr>
              <w:t>ОК 02</w:t>
            </w:r>
          </w:p>
        </w:tc>
        <w:tc>
          <w:tcPr>
            <w:tcW w:w="613" w:type="pct"/>
            <w:vMerge w:val="restart"/>
          </w:tcPr>
          <w:p w14:paraId="05E668EF" w14:textId="77777777" w:rsidR="00F448B3" w:rsidRPr="00025223" w:rsidRDefault="00F448B3"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 xml:space="preserve">З 2.1.01 </w:t>
            </w:r>
          </w:p>
          <w:p w14:paraId="735455E3" w14:textId="77777777" w:rsidR="00F448B3" w:rsidRPr="00025223" w:rsidRDefault="00F448B3"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Н 2.1.01</w:t>
            </w:r>
          </w:p>
        </w:tc>
      </w:tr>
      <w:tr w:rsidR="00F448B3" w:rsidRPr="00025223" w14:paraId="67892EB1" w14:textId="77777777" w:rsidTr="009A64FE">
        <w:trPr>
          <w:trHeight w:val="20"/>
        </w:trPr>
        <w:tc>
          <w:tcPr>
            <w:tcW w:w="786" w:type="pct"/>
            <w:vMerge/>
          </w:tcPr>
          <w:p w14:paraId="3101407D" w14:textId="77777777" w:rsidR="00F448B3" w:rsidRPr="00025223" w:rsidRDefault="00F448B3"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1813BACD" w14:textId="77777777" w:rsidR="00F448B3" w:rsidRPr="00025223" w:rsidRDefault="00F448B3" w:rsidP="00AA327E">
            <w:pPr>
              <w:numPr>
                <w:ilvl w:val="0"/>
                <w:numId w:val="11"/>
              </w:numPr>
              <w:tabs>
                <w:tab w:val="left" w:pos="595"/>
                <w:tab w:val="left" w:pos="993"/>
              </w:tabs>
              <w:spacing w:after="0" w:line="240" w:lineRule="auto"/>
              <w:ind w:left="-94" w:firstLine="454"/>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Анализ способов получения синтез – газа.</w:t>
            </w:r>
          </w:p>
        </w:tc>
        <w:tc>
          <w:tcPr>
            <w:tcW w:w="614" w:type="pct"/>
            <w:vMerge/>
            <w:vAlign w:val="center"/>
          </w:tcPr>
          <w:p w14:paraId="47F21793" w14:textId="77777777" w:rsidR="00F448B3" w:rsidRPr="00025223" w:rsidRDefault="00F448B3" w:rsidP="003846F0">
            <w:pPr>
              <w:suppressAutoHyphens/>
              <w:spacing w:after="0"/>
              <w:jc w:val="both"/>
              <w:rPr>
                <w:rFonts w:ascii="Times New Roman" w:hAnsi="Times New Roman"/>
                <w:i/>
                <w:color w:val="000000" w:themeColor="text1"/>
              </w:rPr>
            </w:pPr>
          </w:p>
        </w:tc>
        <w:tc>
          <w:tcPr>
            <w:tcW w:w="616" w:type="pct"/>
            <w:vMerge/>
          </w:tcPr>
          <w:p w14:paraId="2D7F38B9" w14:textId="77777777" w:rsidR="00F448B3" w:rsidRPr="00025223" w:rsidRDefault="00F448B3" w:rsidP="003846F0">
            <w:pPr>
              <w:spacing w:after="0" w:line="240" w:lineRule="auto"/>
              <w:rPr>
                <w:color w:val="000000" w:themeColor="text1"/>
                <w:sz w:val="20"/>
                <w:szCs w:val="20"/>
              </w:rPr>
            </w:pPr>
          </w:p>
        </w:tc>
        <w:tc>
          <w:tcPr>
            <w:tcW w:w="613" w:type="pct"/>
            <w:vMerge/>
          </w:tcPr>
          <w:p w14:paraId="04AFCE47" w14:textId="77777777" w:rsidR="00F448B3" w:rsidRPr="00025223" w:rsidRDefault="00F448B3"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1E16811C" w14:textId="77777777" w:rsidTr="009A64FE">
        <w:trPr>
          <w:trHeight w:val="20"/>
        </w:trPr>
        <w:tc>
          <w:tcPr>
            <w:tcW w:w="3157" w:type="pct"/>
            <w:gridSpan w:val="2"/>
            <w:shd w:val="clear" w:color="auto" w:fill="FFFFFF"/>
            <w:vAlign w:val="center"/>
          </w:tcPr>
          <w:p w14:paraId="14D11F49" w14:textId="77777777" w:rsidR="0004147A" w:rsidRPr="00025223" w:rsidRDefault="0004147A" w:rsidP="003846F0">
            <w:pPr>
              <w:tabs>
                <w:tab w:val="left" w:pos="595"/>
              </w:tabs>
              <w:suppressAutoHyphens/>
              <w:spacing w:after="0"/>
              <w:rPr>
                <w:rFonts w:ascii="Times New Roman" w:hAnsi="Times New Roman"/>
                <w:bCs/>
                <w:color w:val="000000" w:themeColor="text1"/>
                <w:sz w:val="24"/>
                <w:szCs w:val="24"/>
              </w:rPr>
            </w:pPr>
            <w:r w:rsidRPr="00025223">
              <w:rPr>
                <w:rFonts w:ascii="Times New Roman" w:hAnsi="Times New Roman"/>
                <w:bCs/>
                <w:color w:val="000000" w:themeColor="text1"/>
                <w:sz w:val="20"/>
                <w:szCs w:val="20"/>
              </w:rPr>
              <w:t>Тема 1.2 Химико-технологические процессы гидрирования и дегидрирования</w:t>
            </w:r>
          </w:p>
        </w:tc>
        <w:tc>
          <w:tcPr>
            <w:tcW w:w="614" w:type="pct"/>
            <w:shd w:val="clear" w:color="auto" w:fill="FFFFFF"/>
            <w:vAlign w:val="center"/>
          </w:tcPr>
          <w:p w14:paraId="35A9E4F9" w14:textId="77777777" w:rsidR="0004147A" w:rsidRPr="00025223" w:rsidRDefault="0004147A" w:rsidP="003846F0">
            <w:pPr>
              <w:suppressAutoHyphens/>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18/10</w:t>
            </w:r>
          </w:p>
        </w:tc>
        <w:tc>
          <w:tcPr>
            <w:tcW w:w="616" w:type="pct"/>
            <w:shd w:val="clear" w:color="auto" w:fill="FFFFFF"/>
          </w:tcPr>
          <w:p w14:paraId="51C1F9CD"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c>
          <w:tcPr>
            <w:tcW w:w="613" w:type="pct"/>
            <w:shd w:val="clear" w:color="auto" w:fill="FFFFFF"/>
          </w:tcPr>
          <w:p w14:paraId="1999030B"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4ACECA22" w14:textId="77777777" w:rsidTr="009A64FE">
        <w:trPr>
          <w:trHeight w:val="20"/>
        </w:trPr>
        <w:tc>
          <w:tcPr>
            <w:tcW w:w="786" w:type="pct"/>
            <w:vMerge w:val="restart"/>
            <w:vAlign w:val="center"/>
          </w:tcPr>
          <w:p w14:paraId="6063C6EB"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w:t>
            </w:r>
            <w:r w:rsidRPr="00025223">
              <w:rPr>
                <w:rFonts w:ascii="Times New Roman" w:hAnsi="Times New Roman"/>
                <w:bCs/>
                <w:color w:val="000000" w:themeColor="text1"/>
                <w:sz w:val="20"/>
                <w:szCs w:val="20"/>
                <w:lang w:val="en-US"/>
              </w:rPr>
              <w:t>3</w:t>
            </w:r>
            <w:r w:rsidRPr="00025223">
              <w:rPr>
                <w:rFonts w:ascii="Times New Roman" w:hAnsi="Times New Roman"/>
                <w:bCs/>
                <w:color w:val="000000" w:themeColor="text1"/>
                <w:sz w:val="20"/>
                <w:szCs w:val="20"/>
              </w:rPr>
              <w:t>.1 Теоретические основы процессов</w:t>
            </w:r>
          </w:p>
        </w:tc>
        <w:tc>
          <w:tcPr>
            <w:tcW w:w="2371" w:type="pct"/>
            <w:tcBorders>
              <w:top w:val="single" w:sz="4" w:space="0" w:color="auto"/>
            </w:tcBorders>
            <w:shd w:val="clear" w:color="auto" w:fill="FFFFFF"/>
            <w:vAlign w:val="center"/>
          </w:tcPr>
          <w:p w14:paraId="6ED3049A"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306482FB"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1B01948D"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26ACB5FF"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76A395E6" w14:textId="77777777" w:rsidTr="009A64FE">
        <w:trPr>
          <w:trHeight w:val="20"/>
        </w:trPr>
        <w:tc>
          <w:tcPr>
            <w:tcW w:w="786" w:type="pct"/>
            <w:vMerge/>
          </w:tcPr>
          <w:p w14:paraId="7A2D53AA"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shd w:val="clear" w:color="auto" w:fill="FFFFFF"/>
            <w:vAlign w:val="center"/>
          </w:tcPr>
          <w:p w14:paraId="37EF8E61" w14:textId="77777777" w:rsidR="0004147A" w:rsidRPr="00025223" w:rsidRDefault="0004147A" w:rsidP="00AA327E">
            <w:pPr>
              <w:numPr>
                <w:ilvl w:val="0"/>
                <w:numId w:val="12"/>
              </w:numPr>
              <w:tabs>
                <w:tab w:val="left" w:pos="595"/>
                <w:tab w:val="left" w:pos="624"/>
              </w:tabs>
              <w:spacing w:after="0" w:line="240" w:lineRule="auto"/>
              <w:ind w:left="0" w:firstLine="36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Термодинамика реакций гидрирования и дегидрирования. Катализаторы, механизм и кинетика реакций</w:t>
            </w:r>
            <w:r w:rsidRPr="00025223">
              <w:rPr>
                <w:rFonts w:ascii="Times New Roman" w:hAnsi="Times New Roman"/>
                <w:bCs/>
                <w:color w:val="000000" w:themeColor="text1"/>
                <w:sz w:val="20"/>
                <w:szCs w:val="20"/>
              </w:rPr>
              <w:t xml:space="preserve"> гидрирования и дегидрирования</w:t>
            </w:r>
          </w:p>
        </w:tc>
        <w:tc>
          <w:tcPr>
            <w:tcW w:w="614" w:type="pct"/>
            <w:vAlign w:val="center"/>
          </w:tcPr>
          <w:p w14:paraId="7C35EF2F"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Align w:val="center"/>
          </w:tcPr>
          <w:p w14:paraId="3C25D702"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12B6482A"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5FB1DF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3DB97B1A"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0FB45D5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156E156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3B388DE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03A89D34"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24A38E98" w14:textId="77777777" w:rsidTr="009A64FE">
        <w:trPr>
          <w:trHeight w:val="20"/>
        </w:trPr>
        <w:tc>
          <w:tcPr>
            <w:tcW w:w="786" w:type="pct"/>
            <w:vMerge w:val="restart"/>
            <w:vAlign w:val="center"/>
          </w:tcPr>
          <w:p w14:paraId="7CBA99BA"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1.2.2 Гидрирование бензола</w:t>
            </w:r>
          </w:p>
        </w:tc>
        <w:tc>
          <w:tcPr>
            <w:tcW w:w="2371" w:type="pct"/>
            <w:tcBorders>
              <w:top w:val="single" w:sz="4" w:space="0" w:color="auto"/>
            </w:tcBorders>
            <w:shd w:val="clear" w:color="auto" w:fill="FFFFFF"/>
            <w:vAlign w:val="center"/>
          </w:tcPr>
          <w:p w14:paraId="1DA87A78" w14:textId="77777777" w:rsidR="0004147A" w:rsidRPr="00025223" w:rsidRDefault="0004147A" w:rsidP="003846F0">
            <w:pPr>
              <w:tabs>
                <w:tab w:val="left" w:pos="595"/>
                <w:tab w:val="left" w:pos="624"/>
              </w:tabs>
              <w:spacing w:after="0" w:line="240" w:lineRule="auto"/>
              <w:ind w:left="360" w:hanging="360"/>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636F17D9"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vAlign w:val="center"/>
          </w:tcPr>
          <w:p w14:paraId="37F2B9E6" w14:textId="77777777" w:rsidR="0004147A" w:rsidRPr="00025223" w:rsidRDefault="0004147A" w:rsidP="003846F0">
            <w:pPr>
              <w:spacing w:after="0" w:line="240" w:lineRule="auto"/>
              <w:rPr>
                <w:rFonts w:ascii="Times New Roman" w:hAnsi="Times New Roman"/>
                <w:color w:val="000000" w:themeColor="text1"/>
                <w:sz w:val="20"/>
                <w:szCs w:val="20"/>
              </w:rPr>
            </w:pPr>
          </w:p>
        </w:tc>
        <w:tc>
          <w:tcPr>
            <w:tcW w:w="613" w:type="pct"/>
          </w:tcPr>
          <w:p w14:paraId="75D26CC4"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0BD47D1B" w14:textId="77777777" w:rsidTr="009A64FE">
        <w:trPr>
          <w:trHeight w:val="20"/>
        </w:trPr>
        <w:tc>
          <w:tcPr>
            <w:tcW w:w="786" w:type="pct"/>
            <w:vMerge/>
          </w:tcPr>
          <w:p w14:paraId="31A22C92"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2371" w:type="pct"/>
            <w:tcBorders>
              <w:top w:val="single" w:sz="4" w:space="0" w:color="auto"/>
            </w:tcBorders>
            <w:shd w:val="clear" w:color="auto" w:fill="FFFFFF"/>
            <w:vAlign w:val="center"/>
          </w:tcPr>
          <w:p w14:paraId="35949E3A" w14:textId="77777777" w:rsidR="0004147A" w:rsidRPr="00025223" w:rsidRDefault="0004147A" w:rsidP="00AA327E">
            <w:pPr>
              <w:numPr>
                <w:ilvl w:val="0"/>
                <w:numId w:val="15"/>
              </w:numPr>
              <w:tabs>
                <w:tab w:val="left" w:pos="360"/>
              </w:tabs>
              <w:spacing w:after="0" w:line="240" w:lineRule="auto"/>
              <w:ind w:left="0" w:firstLine="36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Теоретические основы процесса гидрирования бензола. Обоснование выбора параметров процесса и его технологического оформления. Технико-экономические показатели процесса</w:t>
            </w:r>
          </w:p>
        </w:tc>
        <w:tc>
          <w:tcPr>
            <w:tcW w:w="614" w:type="pct"/>
            <w:vAlign w:val="center"/>
          </w:tcPr>
          <w:p w14:paraId="2186F1F6"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Align w:val="center"/>
          </w:tcPr>
          <w:p w14:paraId="50FD2A8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1B54834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143D5AF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10D8831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5D29C16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25ED612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1EB54C7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2C42702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704CC30D" w14:textId="77777777" w:rsidTr="009A64FE">
        <w:trPr>
          <w:trHeight w:val="20"/>
        </w:trPr>
        <w:tc>
          <w:tcPr>
            <w:tcW w:w="786" w:type="pct"/>
          </w:tcPr>
          <w:p w14:paraId="71D0237C"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1.2.3 Каталитическое дегидрирование</w:t>
            </w:r>
          </w:p>
        </w:tc>
        <w:tc>
          <w:tcPr>
            <w:tcW w:w="2371" w:type="pct"/>
            <w:tcBorders>
              <w:top w:val="single" w:sz="4" w:space="0" w:color="auto"/>
            </w:tcBorders>
            <w:shd w:val="clear" w:color="auto" w:fill="FFFFFF"/>
            <w:vAlign w:val="center"/>
          </w:tcPr>
          <w:p w14:paraId="58EE5278"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p>
        </w:tc>
        <w:tc>
          <w:tcPr>
            <w:tcW w:w="614" w:type="pct"/>
            <w:vAlign w:val="center"/>
          </w:tcPr>
          <w:p w14:paraId="49DE9A56"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 xml:space="preserve">14/10 </w:t>
            </w:r>
          </w:p>
        </w:tc>
        <w:tc>
          <w:tcPr>
            <w:tcW w:w="616" w:type="pct"/>
          </w:tcPr>
          <w:p w14:paraId="7BD3BFC9"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05718D7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63C0597B" w14:textId="77777777" w:rsidTr="009A64FE">
        <w:trPr>
          <w:trHeight w:val="20"/>
        </w:trPr>
        <w:tc>
          <w:tcPr>
            <w:tcW w:w="786" w:type="pct"/>
            <w:vMerge w:val="restart"/>
            <w:vAlign w:val="center"/>
          </w:tcPr>
          <w:p w14:paraId="4BE3CC19"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1.2.3</w:t>
            </w:r>
            <w:r w:rsidRPr="00025223">
              <w:rPr>
                <w:rFonts w:ascii="Times New Roman" w:hAnsi="Times New Roman"/>
                <w:b/>
                <w:color w:val="000000" w:themeColor="text1"/>
                <w:sz w:val="20"/>
                <w:szCs w:val="20"/>
              </w:rPr>
              <w:t xml:space="preserve"> .</w:t>
            </w:r>
            <w:r w:rsidRPr="00025223">
              <w:rPr>
                <w:rFonts w:ascii="Times New Roman" w:hAnsi="Times New Roman"/>
                <w:color w:val="000000" w:themeColor="text1"/>
                <w:sz w:val="20"/>
                <w:szCs w:val="20"/>
              </w:rPr>
              <w:t>1</w:t>
            </w:r>
            <w:r w:rsidRPr="00025223">
              <w:rPr>
                <w:rFonts w:ascii="Times New Roman" w:hAnsi="Times New Roman"/>
                <w:b/>
                <w:color w:val="000000" w:themeColor="text1"/>
                <w:sz w:val="20"/>
                <w:szCs w:val="20"/>
              </w:rPr>
              <w:t xml:space="preserve"> </w:t>
            </w:r>
            <w:r w:rsidRPr="00025223">
              <w:rPr>
                <w:rFonts w:ascii="Times New Roman" w:hAnsi="Times New Roman"/>
                <w:color w:val="000000" w:themeColor="text1"/>
                <w:sz w:val="20"/>
                <w:szCs w:val="20"/>
              </w:rPr>
              <w:t>Каталитическое дегидрирование н-бутана</w:t>
            </w:r>
          </w:p>
        </w:tc>
        <w:tc>
          <w:tcPr>
            <w:tcW w:w="2371" w:type="pct"/>
            <w:tcBorders>
              <w:top w:val="single" w:sz="4" w:space="0" w:color="auto"/>
            </w:tcBorders>
            <w:shd w:val="clear" w:color="auto" w:fill="FFFFFF"/>
            <w:vAlign w:val="center"/>
          </w:tcPr>
          <w:p w14:paraId="7D19B704" w14:textId="77777777" w:rsidR="0004147A" w:rsidRPr="00025223" w:rsidRDefault="0004147A" w:rsidP="003846F0">
            <w:pPr>
              <w:tabs>
                <w:tab w:val="left" w:pos="595"/>
                <w:tab w:val="left" w:pos="993"/>
              </w:tabs>
              <w:spacing w:after="0" w:line="240" w:lineRule="auto"/>
              <w:ind w:left="360" w:hanging="360"/>
              <w:outlineLvl w:val="0"/>
              <w:rPr>
                <w:rFonts w:ascii="Times New Roman" w:hAnsi="Times New Roman"/>
                <w:color w:val="000000" w:themeColor="text1"/>
                <w:sz w:val="20"/>
                <w:szCs w:val="20"/>
              </w:rPr>
            </w:pPr>
            <w:r w:rsidRPr="00025223">
              <w:rPr>
                <w:rFonts w:ascii="Times New Roman" w:hAnsi="Times New Roman"/>
                <w:b/>
                <w:bCs/>
                <w:color w:val="000000" w:themeColor="text1"/>
              </w:rPr>
              <w:t>Содержание</w:t>
            </w:r>
          </w:p>
        </w:tc>
        <w:tc>
          <w:tcPr>
            <w:tcW w:w="614" w:type="pct"/>
            <w:vAlign w:val="center"/>
          </w:tcPr>
          <w:p w14:paraId="5E8F0FC9"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tcPr>
          <w:p w14:paraId="315D6B43"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67E8A9A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2A9EFB2A" w14:textId="77777777" w:rsidTr="009A64FE">
        <w:trPr>
          <w:trHeight w:val="20"/>
        </w:trPr>
        <w:tc>
          <w:tcPr>
            <w:tcW w:w="786" w:type="pct"/>
            <w:vMerge/>
          </w:tcPr>
          <w:p w14:paraId="6535B546"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5878265B" w14:textId="77777777" w:rsidR="0004147A" w:rsidRPr="00025223" w:rsidRDefault="0004147A" w:rsidP="00AA327E">
            <w:pPr>
              <w:numPr>
                <w:ilvl w:val="0"/>
                <w:numId w:val="13"/>
              </w:numPr>
              <w:tabs>
                <w:tab w:val="left" w:pos="407"/>
                <w:tab w:val="left" w:pos="595"/>
                <w:tab w:val="left" w:pos="993"/>
              </w:tabs>
              <w:spacing w:after="0" w:line="240" w:lineRule="auto"/>
              <w:ind w:left="0" w:firstLine="199"/>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Теоретические основы каталитического дегидрирования парафинов: обоснование необходимости присутствия катализаторов в процессах, факторы, влияющие на выбор оптимальных условий процесса. Технико-экономические показатели процесса. Методика их расчетов. Требования к сырью и его подготовка.</w:t>
            </w:r>
          </w:p>
        </w:tc>
        <w:tc>
          <w:tcPr>
            <w:tcW w:w="614" w:type="pct"/>
            <w:vMerge w:val="restart"/>
            <w:vAlign w:val="center"/>
          </w:tcPr>
          <w:p w14:paraId="1464486E"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663B4F7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0C658312"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2D620B6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55C3B4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5E5B940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7A4A739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154201D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204C4FD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5466B7DD" w14:textId="77777777" w:rsidTr="009A64FE">
        <w:trPr>
          <w:trHeight w:val="20"/>
        </w:trPr>
        <w:tc>
          <w:tcPr>
            <w:tcW w:w="786" w:type="pct"/>
            <w:vMerge/>
          </w:tcPr>
          <w:p w14:paraId="301645DD"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6182ED53" w14:textId="77777777" w:rsidR="0004147A" w:rsidRPr="00025223" w:rsidRDefault="0004147A" w:rsidP="00AA327E">
            <w:pPr>
              <w:numPr>
                <w:ilvl w:val="0"/>
                <w:numId w:val="13"/>
              </w:numPr>
              <w:tabs>
                <w:tab w:val="left" w:pos="407"/>
                <w:tab w:val="left" w:pos="595"/>
                <w:tab w:val="left" w:pos="993"/>
              </w:tabs>
              <w:spacing w:after="0" w:line="240" w:lineRule="auto"/>
              <w:ind w:left="0" w:firstLine="199"/>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Типы реакторов. Безопасные приемы ведения технологического процесса</w:t>
            </w:r>
          </w:p>
        </w:tc>
        <w:tc>
          <w:tcPr>
            <w:tcW w:w="614" w:type="pct"/>
            <w:vMerge/>
            <w:vAlign w:val="center"/>
          </w:tcPr>
          <w:p w14:paraId="76D77246" w14:textId="77777777" w:rsidR="0004147A" w:rsidRPr="00025223" w:rsidRDefault="0004147A" w:rsidP="003846F0">
            <w:pPr>
              <w:suppressAutoHyphens/>
              <w:spacing w:after="0"/>
              <w:jc w:val="both"/>
              <w:rPr>
                <w:rFonts w:ascii="Times New Roman" w:hAnsi="Times New Roman"/>
                <w:i/>
                <w:color w:val="000000" w:themeColor="text1"/>
              </w:rPr>
            </w:pPr>
          </w:p>
        </w:tc>
        <w:tc>
          <w:tcPr>
            <w:tcW w:w="616" w:type="pct"/>
            <w:vAlign w:val="center"/>
          </w:tcPr>
          <w:p w14:paraId="4247E19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5AA52E2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0DE843A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278C520"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0E2F137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3F0AE14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1F72005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7384F53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4EC0C58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7A7F0062" w14:textId="77777777" w:rsidTr="009A64FE">
        <w:trPr>
          <w:trHeight w:val="20"/>
        </w:trPr>
        <w:tc>
          <w:tcPr>
            <w:tcW w:w="786" w:type="pct"/>
            <w:vMerge w:val="restart"/>
          </w:tcPr>
          <w:p w14:paraId="03A881BD"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7285EB13" w14:textId="77777777" w:rsidR="0004147A" w:rsidRPr="00025223" w:rsidRDefault="0004147A" w:rsidP="003846F0">
            <w:pPr>
              <w:tabs>
                <w:tab w:val="left" w:pos="407"/>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169839AE"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6</w:t>
            </w:r>
          </w:p>
        </w:tc>
        <w:tc>
          <w:tcPr>
            <w:tcW w:w="616" w:type="pct"/>
          </w:tcPr>
          <w:p w14:paraId="68E992C3"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63B038C6"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4DA9F8D4" w14:textId="77777777" w:rsidTr="009A64FE">
        <w:trPr>
          <w:trHeight w:val="20"/>
        </w:trPr>
        <w:tc>
          <w:tcPr>
            <w:tcW w:w="786" w:type="pct"/>
            <w:vMerge/>
          </w:tcPr>
          <w:p w14:paraId="753EA47D"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7F393708"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5 Работа с технологической схемой получения бутенов</w:t>
            </w:r>
            <w:r w:rsidRPr="00025223">
              <w:rPr>
                <w:color w:val="000000" w:themeColor="text1"/>
                <w:sz w:val="20"/>
                <w:szCs w:val="20"/>
              </w:rPr>
              <w:t xml:space="preserve"> </w:t>
            </w:r>
            <w:r w:rsidRPr="00025223">
              <w:rPr>
                <w:rFonts w:ascii="Times New Roman" w:hAnsi="Times New Roman"/>
                <w:color w:val="000000" w:themeColor="text1"/>
                <w:sz w:val="20"/>
                <w:szCs w:val="20"/>
              </w:rPr>
              <w:t>дегидрированием н – бутана производства бутадиена -1,3: стадии процесса, обоснование параметров процесса.</w:t>
            </w:r>
          </w:p>
        </w:tc>
        <w:tc>
          <w:tcPr>
            <w:tcW w:w="614" w:type="pct"/>
            <w:vAlign w:val="center"/>
          </w:tcPr>
          <w:p w14:paraId="51013633"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tcPr>
          <w:p w14:paraId="36892BF4"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4767F8E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7AC541E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7C7F639C"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3E1D463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041A9CA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0BF82D6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4AF36D0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77A9F1B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335DBC42" w14:textId="77777777" w:rsidTr="009A64FE">
        <w:trPr>
          <w:trHeight w:val="20"/>
        </w:trPr>
        <w:tc>
          <w:tcPr>
            <w:tcW w:w="786" w:type="pct"/>
            <w:vMerge/>
          </w:tcPr>
          <w:p w14:paraId="0CBBBBA7"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191AB8F5"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6 Расчет</w:t>
            </w:r>
            <w:r w:rsidRPr="00025223">
              <w:rPr>
                <w:rFonts w:ascii="Times New Roman" w:hAnsi="Times New Roman"/>
                <w:bCs/>
                <w:color w:val="000000" w:themeColor="text1"/>
                <w:sz w:val="20"/>
                <w:szCs w:val="20"/>
              </w:rPr>
              <w:t xml:space="preserve"> технико-экономических показателей процесса </w:t>
            </w:r>
            <w:r w:rsidRPr="00025223">
              <w:rPr>
                <w:rFonts w:ascii="Times New Roman" w:hAnsi="Times New Roman"/>
                <w:color w:val="000000" w:themeColor="text1"/>
                <w:sz w:val="20"/>
                <w:szCs w:val="20"/>
              </w:rPr>
              <w:t>дегидрирования н – бутана.</w:t>
            </w:r>
          </w:p>
        </w:tc>
        <w:tc>
          <w:tcPr>
            <w:tcW w:w="614" w:type="pct"/>
            <w:vAlign w:val="center"/>
          </w:tcPr>
          <w:p w14:paraId="313646D4"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0A47F2D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053C8C1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ED7CBC2"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ОК 01 </w:t>
            </w:r>
          </w:p>
          <w:p w14:paraId="37B0DD85"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172EFD8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00C0DF1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023B2DEE"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tc>
      </w:tr>
      <w:tr w:rsidR="0004147A" w:rsidRPr="00025223" w14:paraId="387D088B" w14:textId="77777777" w:rsidTr="009A64FE">
        <w:trPr>
          <w:trHeight w:val="20"/>
        </w:trPr>
        <w:tc>
          <w:tcPr>
            <w:tcW w:w="786" w:type="pct"/>
            <w:vMerge w:val="restart"/>
            <w:vAlign w:val="center"/>
          </w:tcPr>
          <w:p w14:paraId="2E0C092E"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bCs/>
                <w:color w:val="000000" w:themeColor="text1"/>
                <w:sz w:val="20"/>
                <w:szCs w:val="20"/>
              </w:rPr>
              <w:t>Тема 1.2.3.</w:t>
            </w:r>
            <w:r w:rsidRPr="00025223">
              <w:rPr>
                <w:rFonts w:ascii="Times New Roman" w:hAnsi="Times New Roman"/>
                <w:color w:val="000000" w:themeColor="text1"/>
                <w:sz w:val="20"/>
                <w:szCs w:val="20"/>
              </w:rPr>
              <w:t>2</w:t>
            </w:r>
            <w:r w:rsidRPr="00025223">
              <w:rPr>
                <w:rFonts w:ascii="Times New Roman" w:hAnsi="Times New Roman"/>
                <w:b/>
                <w:color w:val="000000" w:themeColor="text1"/>
                <w:sz w:val="20"/>
                <w:szCs w:val="20"/>
              </w:rPr>
              <w:t xml:space="preserve"> </w:t>
            </w:r>
            <w:r w:rsidRPr="00025223">
              <w:rPr>
                <w:rFonts w:ascii="Times New Roman" w:hAnsi="Times New Roman"/>
                <w:bCs/>
                <w:color w:val="000000" w:themeColor="text1"/>
                <w:sz w:val="20"/>
                <w:szCs w:val="20"/>
              </w:rPr>
              <w:t xml:space="preserve">Каталитическое </w:t>
            </w:r>
            <w:r w:rsidRPr="00025223">
              <w:rPr>
                <w:rFonts w:ascii="Times New Roman" w:hAnsi="Times New Roman"/>
                <w:color w:val="000000" w:themeColor="text1"/>
                <w:sz w:val="20"/>
                <w:szCs w:val="20"/>
              </w:rPr>
              <w:t xml:space="preserve">дегидрирование н – </w:t>
            </w:r>
            <w:r w:rsidRPr="00025223">
              <w:rPr>
                <w:rFonts w:ascii="Times New Roman" w:hAnsi="Times New Roman"/>
                <w:color w:val="000000" w:themeColor="text1"/>
                <w:sz w:val="20"/>
                <w:szCs w:val="20"/>
              </w:rPr>
              <w:lastRenderedPageBreak/>
              <w:t>бутенов</w:t>
            </w:r>
          </w:p>
        </w:tc>
        <w:tc>
          <w:tcPr>
            <w:tcW w:w="2371" w:type="pct"/>
            <w:tcBorders>
              <w:top w:val="single" w:sz="4" w:space="0" w:color="auto"/>
            </w:tcBorders>
            <w:shd w:val="clear" w:color="auto" w:fill="FFFFFF"/>
            <w:vAlign w:val="center"/>
          </w:tcPr>
          <w:p w14:paraId="1EC8E2B2"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sz w:val="20"/>
                <w:szCs w:val="20"/>
              </w:rPr>
              <w:lastRenderedPageBreak/>
              <w:t>Содержание</w:t>
            </w:r>
          </w:p>
        </w:tc>
        <w:tc>
          <w:tcPr>
            <w:tcW w:w="614" w:type="pct"/>
            <w:vAlign w:val="center"/>
          </w:tcPr>
          <w:p w14:paraId="1BAD929B"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8/6</w:t>
            </w:r>
          </w:p>
        </w:tc>
        <w:tc>
          <w:tcPr>
            <w:tcW w:w="616" w:type="pct"/>
          </w:tcPr>
          <w:p w14:paraId="6CDE0E86"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1DE0147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3616C9DC" w14:textId="77777777" w:rsidTr="009A64FE">
        <w:trPr>
          <w:trHeight w:val="20"/>
        </w:trPr>
        <w:tc>
          <w:tcPr>
            <w:tcW w:w="786" w:type="pct"/>
            <w:vMerge/>
          </w:tcPr>
          <w:p w14:paraId="2FBDA001"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18B0023C" w14:textId="77777777" w:rsidR="0004147A" w:rsidRPr="00025223" w:rsidRDefault="0004147A"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Физико-химические закономерности процесса дегидрирования олефинов. Обоснование выбора катализаторов и режима процесса. Требования к сырью и </w:t>
            </w:r>
            <w:r w:rsidRPr="00025223">
              <w:rPr>
                <w:rFonts w:ascii="Times New Roman" w:hAnsi="Times New Roman"/>
                <w:color w:val="000000" w:themeColor="text1"/>
                <w:sz w:val="20"/>
                <w:szCs w:val="20"/>
              </w:rPr>
              <w:lastRenderedPageBreak/>
              <w:t xml:space="preserve">его подготовка. </w:t>
            </w:r>
          </w:p>
        </w:tc>
        <w:tc>
          <w:tcPr>
            <w:tcW w:w="614" w:type="pct"/>
            <w:vMerge w:val="restart"/>
            <w:vAlign w:val="center"/>
          </w:tcPr>
          <w:p w14:paraId="3352704B"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lastRenderedPageBreak/>
              <w:t>2</w:t>
            </w:r>
          </w:p>
        </w:tc>
        <w:tc>
          <w:tcPr>
            <w:tcW w:w="616" w:type="pct"/>
          </w:tcPr>
          <w:p w14:paraId="7CAAC56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3E652B82"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4A43018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lastRenderedPageBreak/>
              <w:t>ОК 01</w:t>
            </w:r>
          </w:p>
          <w:p w14:paraId="079F6A93"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09C82F8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 xml:space="preserve">З 2.1.01 </w:t>
            </w:r>
          </w:p>
          <w:p w14:paraId="5FD4AC6E"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7CE7D5FE"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У 2.4.08</w:t>
            </w:r>
          </w:p>
          <w:p w14:paraId="65096FE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1571EDA3" w14:textId="77777777" w:rsidTr="009A64FE">
        <w:trPr>
          <w:trHeight w:val="20"/>
        </w:trPr>
        <w:tc>
          <w:tcPr>
            <w:tcW w:w="786" w:type="pct"/>
            <w:vMerge/>
          </w:tcPr>
          <w:p w14:paraId="234AC7B4"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06DC0283" w14:textId="77777777" w:rsidR="0004147A" w:rsidRPr="00025223" w:rsidRDefault="0004147A"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Типы реакторов. Технико-экономические показатели процесса.</w:t>
            </w:r>
          </w:p>
        </w:tc>
        <w:tc>
          <w:tcPr>
            <w:tcW w:w="614" w:type="pct"/>
            <w:vMerge/>
            <w:vAlign w:val="center"/>
          </w:tcPr>
          <w:p w14:paraId="4158FEF5"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tcPr>
          <w:p w14:paraId="0E39CCA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5A6CFFBA"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229B735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40A4923E"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048B32D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6B2AEFB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693A6E5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01A797A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04147A" w:rsidRPr="00025223" w14:paraId="0BD71A51" w14:textId="77777777" w:rsidTr="009A64FE">
        <w:trPr>
          <w:trHeight w:val="20"/>
        </w:trPr>
        <w:tc>
          <w:tcPr>
            <w:tcW w:w="786" w:type="pct"/>
            <w:vMerge/>
          </w:tcPr>
          <w:p w14:paraId="4EB64561"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4190844D"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603048E6"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6</w:t>
            </w:r>
          </w:p>
        </w:tc>
        <w:tc>
          <w:tcPr>
            <w:tcW w:w="616" w:type="pct"/>
          </w:tcPr>
          <w:p w14:paraId="376991F9"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6811BEF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73571E57" w14:textId="77777777" w:rsidTr="009A64FE">
        <w:trPr>
          <w:trHeight w:val="20"/>
        </w:trPr>
        <w:tc>
          <w:tcPr>
            <w:tcW w:w="786" w:type="pct"/>
            <w:vMerge/>
          </w:tcPr>
          <w:p w14:paraId="56194514"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227BFE30"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7 Работа с технологической схемой</w:t>
            </w:r>
            <w:r w:rsidRPr="00025223">
              <w:rPr>
                <w:color w:val="000000" w:themeColor="text1"/>
                <w:sz w:val="20"/>
                <w:szCs w:val="20"/>
              </w:rPr>
              <w:t xml:space="preserve"> </w:t>
            </w:r>
            <w:r w:rsidRPr="00025223">
              <w:rPr>
                <w:rFonts w:ascii="Times New Roman" w:hAnsi="Times New Roman"/>
                <w:color w:val="000000" w:themeColor="text1"/>
                <w:sz w:val="20"/>
                <w:szCs w:val="20"/>
              </w:rPr>
              <w:t>дегидрирования н – бутенов</w:t>
            </w:r>
          </w:p>
        </w:tc>
        <w:tc>
          <w:tcPr>
            <w:tcW w:w="614" w:type="pct"/>
            <w:vAlign w:val="center"/>
          </w:tcPr>
          <w:p w14:paraId="09D33CD3"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07D125C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7DA2DC7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2.3 </w:t>
            </w:r>
          </w:p>
          <w:p w14:paraId="6BF0C2A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0E678F01"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35E5DE3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4E8B07C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46B6135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520FE2D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467E38D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5DA187F7" w14:textId="77777777" w:rsidTr="009A64FE">
        <w:trPr>
          <w:trHeight w:val="20"/>
        </w:trPr>
        <w:tc>
          <w:tcPr>
            <w:tcW w:w="786" w:type="pct"/>
            <w:vMerge/>
          </w:tcPr>
          <w:p w14:paraId="7033DD13" w14:textId="77777777" w:rsidR="0004147A" w:rsidRPr="00025223" w:rsidRDefault="0004147A"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10B50A48"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Практическое занятие 8 </w:t>
            </w:r>
            <w:r w:rsidRPr="00025223">
              <w:rPr>
                <w:rFonts w:ascii="Times New Roman" w:hAnsi="Times New Roman"/>
                <w:bCs/>
                <w:color w:val="000000" w:themeColor="text1"/>
                <w:sz w:val="20"/>
                <w:szCs w:val="20"/>
              </w:rPr>
              <w:t xml:space="preserve">Анализ возможных неполадок, аварийных ситуаций и способы их ликвидации в </w:t>
            </w:r>
            <w:r w:rsidRPr="00025223">
              <w:rPr>
                <w:rFonts w:ascii="Times New Roman" w:hAnsi="Times New Roman"/>
                <w:color w:val="000000" w:themeColor="text1"/>
                <w:sz w:val="20"/>
                <w:szCs w:val="20"/>
              </w:rPr>
              <w:t>процессе дегидрирования н - бутенов</w:t>
            </w:r>
          </w:p>
        </w:tc>
        <w:tc>
          <w:tcPr>
            <w:tcW w:w="614" w:type="pct"/>
            <w:vAlign w:val="center"/>
          </w:tcPr>
          <w:p w14:paraId="0C5820AF"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tcPr>
          <w:p w14:paraId="2BEA99B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6217C78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454ECC9A"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B0C171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19DFDEAD"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07</w:t>
            </w:r>
          </w:p>
        </w:tc>
        <w:tc>
          <w:tcPr>
            <w:tcW w:w="613" w:type="pct"/>
          </w:tcPr>
          <w:p w14:paraId="3C6E413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6CC9389E"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7E8DEA7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2569258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4DD0C85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2.3.02</w:t>
            </w:r>
          </w:p>
        </w:tc>
      </w:tr>
      <w:tr w:rsidR="0004147A" w:rsidRPr="00025223" w14:paraId="4567B48A" w14:textId="77777777" w:rsidTr="009A64FE">
        <w:trPr>
          <w:trHeight w:val="20"/>
        </w:trPr>
        <w:tc>
          <w:tcPr>
            <w:tcW w:w="3157" w:type="pct"/>
            <w:gridSpan w:val="2"/>
          </w:tcPr>
          <w:p w14:paraId="18EA05F2" w14:textId="77777777" w:rsidR="0004147A" w:rsidRPr="00025223" w:rsidRDefault="0004147A" w:rsidP="003846F0">
            <w:pPr>
              <w:tabs>
                <w:tab w:val="left" w:pos="595"/>
                <w:tab w:val="left" w:pos="993"/>
              </w:tabs>
              <w:spacing w:after="0" w:line="240" w:lineRule="auto"/>
              <w:outlineLvl w:val="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Тема 1.3 Химико-технологические процессы алкилирования</w:t>
            </w:r>
          </w:p>
        </w:tc>
        <w:tc>
          <w:tcPr>
            <w:tcW w:w="614" w:type="pct"/>
            <w:vAlign w:val="center"/>
          </w:tcPr>
          <w:p w14:paraId="64F2C803"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8/2</w:t>
            </w:r>
          </w:p>
        </w:tc>
        <w:tc>
          <w:tcPr>
            <w:tcW w:w="616" w:type="pct"/>
          </w:tcPr>
          <w:p w14:paraId="50F016A5"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25A1A5F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4C1F1F38" w14:textId="77777777" w:rsidTr="009A64FE">
        <w:trPr>
          <w:trHeight w:val="20"/>
        </w:trPr>
        <w:tc>
          <w:tcPr>
            <w:tcW w:w="786" w:type="pct"/>
            <w:vMerge w:val="restart"/>
          </w:tcPr>
          <w:p w14:paraId="3685EF7F" w14:textId="77777777" w:rsidR="0004147A" w:rsidRPr="00025223" w:rsidRDefault="0004147A" w:rsidP="003846F0">
            <w:pPr>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Тема 1.3.1 Обзорная </w:t>
            </w:r>
          </w:p>
          <w:p w14:paraId="4B419B0D" w14:textId="77777777" w:rsidR="0004147A" w:rsidRPr="00025223" w:rsidRDefault="0004147A" w:rsidP="003846F0">
            <w:pPr>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характеристика процессов </w:t>
            </w:r>
          </w:p>
          <w:p w14:paraId="2EE6193E" w14:textId="77777777" w:rsidR="0004147A" w:rsidRPr="00025223" w:rsidRDefault="0004147A" w:rsidP="003846F0">
            <w:pPr>
              <w:spacing w:after="0" w:line="240" w:lineRule="auto"/>
              <w:rPr>
                <w:rFonts w:ascii="Times New Roman" w:hAnsi="Times New Roman"/>
                <w:b/>
                <w:bCs/>
                <w:color w:val="000000" w:themeColor="text1"/>
              </w:rPr>
            </w:pPr>
            <w:r w:rsidRPr="00025223">
              <w:rPr>
                <w:rFonts w:ascii="Times New Roman" w:hAnsi="Times New Roman"/>
                <w:color w:val="000000" w:themeColor="text1"/>
                <w:sz w:val="20"/>
                <w:szCs w:val="20"/>
              </w:rPr>
              <w:t>алкилирования</w:t>
            </w:r>
          </w:p>
        </w:tc>
        <w:tc>
          <w:tcPr>
            <w:tcW w:w="2371" w:type="pct"/>
            <w:tcBorders>
              <w:top w:val="single" w:sz="4" w:space="0" w:color="auto"/>
            </w:tcBorders>
            <w:shd w:val="clear" w:color="auto" w:fill="FFFFFF"/>
            <w:vAlign w:val="center"/>
          </w:tcPr>
          <w:p w14:paraId="4C6318FE"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t>Содержание</w:t>
            </w:r>
          </w:p>
        </w:tc>
        <w:tc>
          <w:tcPr>
            <w:tcW w:w="614" w:type="pct"/>
            <w:vAlign w:val="center"/>
          </w:tcPr>
          <w:p w14:paraId="10C2AE54"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17A68F21"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6BCDAAD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9A64FE" w:rsidRPr="00025223" w14:paraId="2F19FD79" w14:textId="77777777" w:rsidTr="009A64FE">
        <w:trPr>
          <w:trHeight w:val="20"/>
        </w:trPr>
        <w:tc>
          <w:tcPr>
            <w:tcW w:w="786" w:type="pct"/>
            <w:vMerge/>
          </w:tcPr>
          <w:p w14:paraId="60FD7498"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766ECF78" w14:textId="77777777" w:rsidR="009A64FE" w:rsidRPr="00025223" w:rsidRDefault="009A64FE" w:rsidP="00AA327E">
            <w:pPr>
              <w:numPr>
                <w:ilvl w:val="0"/>
                <w:numId w:val="39"/>
              </w:numPr>
              <w:tabs>
                <w:tab w:val="left" w:pos="360"/>
                <w:tab w:val="left" w:pos="993"/>
              </w:tabs>
              <w:spacing w:after="0" w:line="240" w:lineRule="auto"/>
              <w:ind w:left="-84" w:firstLine="284"/>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Виды алкилирования и обоснование выбора параметров процесса</w:t>
            </w:r>
          </w:p>
        </w:tc>
        <w:tc>
          <w:tcPr>
            <w:tcW w:w="614" w:type="pct"/>
            <w:vMerge w:val="restart"/>
            <w:vAlign w:val="center"/>
          </w:tcPr>
          <w:p w14:paraId="141A3026" w14:textId="77777777" w:rsidR="009A64FE" w:rsidRPr="00025223" w:rsidRDefault="009A64FE"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vAlign w:val="center"/>
          </w:tcPr>
          <w:p w14:paraId="4BB5D787"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1A1A38F3"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B07931F"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6CA40C16" w14:textId="77777777" w:rsidR="009A64FE" w:rsidRPr="00025223" w:rsidRDefault="009A64FE"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vMerge w:val="restart"/>
          </w:tcPr>
          <w:p w14:paraId="6C70A3B2"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3844DFAC"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454594A3"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1964122D"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tc>
      </w:tr>
      <w:tr w:rsidR="009A64FE" w:rsidRPr="00025223" w14:paraId="4AEC6708" w14:textId="77777777" w:rsidTr="009A64FE">
        <w:trPr>
          <w:trHeight w:val="20"/>
        </w:trPr>
        <w:tc>
          <w:tcPr>
            <w:tcW w:w="786" w:type="pct"/>
            <w:vMerge/>
          </w:tcPr>
          <w:p w14:paraId="131DDC7B" w14:textId="77777777" w:rsidR="009A64FE" w:rsidRPr="00025223" w:rsidRDefault="009A64FE" w:rsidP="003846F0">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vAlign w:val="center"/>
          </w:tcPr>
          <w:p w14:paraId="7BA02622" w14:textId="77777777" w:rsidR="009A64FE" w:rsidRPr="00025223" w:rsidRDefault="009A64FE" w:rsidP="00AA327E">
            <w:pPr>
              <w:numPr>
                <w:ilvl w:val="0"/>
                <w:numId w:val="39"/>
              </w:numPr>
              <w:tabs>
                <w:tab w:val="left" w:pos="360"/>
                <w:tab w:val="left" w:pos="993"/>
              </w:tabs>
              <w:spacing w:after="0" w:line="240" w:lineRule="auto"/>
              <w:ind w:left="-84" w:firstLine="284"/>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Алкилирующие агенты и катализаторы. Способы алкилирования. Термодинамика процессов алкилирования</w:t>
            </w:r>
          </w:p>
        </w:tc>
        <w:tc>
          <w:tcPr>
            <w:tcW w:w="614" w:type="pct"/>
            <w:vMerge/>
            <w:vAlign w:val="center"/>
          </w:tcPr>
          <w:p w14:paraId="49E3E32F" w14:textId="77777777" w:rsidR="009A64FE" w:rsidRPr="00025223" w:rsidRDefault="009A64FE" w:rsidP="003846F0">
            <w:pPr>
              <w:suppressAutoHyphens/>
              <w:spacing w:after="0"/>
              <w:jc w:val="both"/>
              <w:rPr>
                <w:rFonts w:ascii="Times New Roman" w:hAnsi="Times New Roman"/>
                <w:i/>
                <w:color w:val="000000" w:themeColor="text1"/>
              </w:rPr>
            </w:pPr>
          </w:p>
        </w:tc>
        <w:tc>
          <w:tcPr>
            <w:tcW w:w="616" w:type="pct"/>
            <w:vMerge/>
            <w:vAlign w:val="center"/>
          </w:tcPr>
          <w:p w14:paraId="468F4D3A" w14:textId="77777777" w:rsidR="009A64FE" w:rsidRPr="00025223" w:rsidRDefault="009A64FE" w:rsidP="003846F0">
            <w:pPr>
              <w:spacing w:after="0" w:line="240" w:lineRule="auto"/>
              <w:rPr>
                <w:rFonts w:ascii="Times New Roman" w:hAnsi="Times New Roman"/>
                <w:bCs/>
                <w:color w:val="000000" w:themeColor="text1"/>
                <w:sz w:val="20"/>
                <w:szCs w:val="20"/>
              </w:rPr>
            </w:pPr>
          </w:p>
        </w:tc>
        <w:tc>
          <w:tcPr>
            <w:tcW w:w="613" w:type="pct"/>
            <w:vMerge/>
          </w:tcPr>
          <w:p w14:paraId="02928B08"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1B98D508" w14:textId="77777777" w:rsidTr="009A64FE">
        <w:trPr>
          <w:trHeight w:val="20"/>
        </w:trPr>
        <w:tc>
          <w:tcPr>
            <w:tcW w:w="786" w:type="pct"/>
            <w:vMerge w:val="restart"/>
            <w:vAlign w:val="center"/>
          </w:tcPr>
          <w:p w14:paraId="6A396F6E" w14:textId="77777777" w:rsidR="0004147A" w:rsidRPr="00025223" w:rsidRDefault="0004147A" w:rsidP="003846F0">
            <w:pPr>
              <w:tabs>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Cs/>
                <w:color w:val="000000" w:themeColor="text1"/>
                <w:sz w:val="20"/>
                <w:szCs w:val="20"/>
              </w:rPr>
              <w:t>Тема 1.3.2</w:t>
            </w:r>
            <w:r w:rsidRPr="00025223">
              <w:rPr>
                <w:rFonts w:ascii="Times New Roman" w:hAnsi="Times New Roman"/>
                <w:b/>
                <w:bCs/>
                <w:color w:val="000000" w:themeColor="text1"/>
                <w:sz w:val="20"/>
                <w:szCs w:val="20"/>
              </w:rPr>
              <w:t xml:space="preserve"> </w:t>
            </w:r>
            <w:r w:rsidRPr="00025223">
              <w:rPr>
                <w:rFonts w:ascii="Times New Roman" w:hAnsi="Times New Roman"/>
                <w:bCs/>
                <w:color w:val="000000" w:themeColor="text1"/>
                <w:sz w:val="20"/>
                <w:szCs w:val="20"/>
              </w:rPr>
              <w:t>Алкилирование</w:t>
            </w:r>
          </w:p>
          <w:p w14:paraId="3874B16B" w14:textId="77777777" w:rsidR="0004147A" w:rsidRPr="00025223" w:rsidRDefault="0004147A" w:rsidP="003846F0">
            <w:pPr>
              <w:spacing w:after="0" w:line="240" w:lineRule="auto"/>
              <w:rPr>
                <w:rFonts w:ascii="Times New Roman" w:hAnsi="Times New Roman"/>
                <w:b/>
                <w:bCs/>
                <w:color w:val="000000" w:themeColor="text1"/>
                <w:highlight w:val="green"/>
              </w:rPr>
            </w:pPr>
            <w:r w:rsidRPr="00025223">
              <w:rPr>
                <w:rFonts w:ascii="Times New Roman" w:hAnsi="Times New Roman"/>
                <w:color w:val="000000" w:themeColor="text1"/>
                <w:sz w:val="20"/>
                <w:szCs w:val="20"/>
              </w:rPr>
              <w:t>парафинов</w:t>
            </w:r>
          </w:p>
        </w:tc>
        <w:tc>
          <w:tcPr>
            <w:tcW w:w="2371" w:type="pct"/>
            <w:tcBorders>
              <w:top w:val="single" w:sz="4" w:space="0" w:color="auto"/>
            </w:tcBorders>
            <w:shd w:val="clear" w:color="auto" w:fill="FFFFFF"/>
          </w:tcPr>
          <w:p w14:paraId="6FC72345"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t>Содержание</w:t>
            </w:r>
          </w:p>
        </w:tc>
        <w:tc>
          <w:tcPr>
            <w:tcW w:w="614" w:type="pct"/>
            <w:vAlign w:val="center"/>
          </w:tcPr>
          <w:p w14:paraId="45A10042"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6/4</w:t>
            </w:r>
          </w:p>
        </w:tc>
        <w:tc>
          <w:tcPr>
            <w:tcW w:w="616" w:type="pct"/>
          </w:tcPr>
          <w:p w14:paraId="4C93B6EC"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59DD587F"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44A57086" w14:textId="77777777" w:rsidTr="009A64FE">
        <w:trPr>
          <w:trHeight w:val="20"/>
        </w:trPr>
        <w:tc>
          <w:tcPr>
            <w:tcW w:w="786" w:type="pct"/>
            <w:vMerge/>
          </w:tcPr>
          <w:p w14:paraId="51316607"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6F23F760" w14:textId="77777777" w:rsidR="0004147A" w:rsidRPr="00025223" w:rsidRDefault="0004147A" w:rsidP="00AA327E">
            <w:pPr>
              <w:numPr>
                <w:ilvl w:val="0"/>
                <w:numId w:val="38"/>
              </w:numPr>
              <w:tabs>
                <w:tab w:val="left" w:pos="360"/>
                <w:tab w:val="left" w:pos="993"/>
              </w:tabs>
              <w:spacing w:after="0" w:line="240" w:lineRule="auto"/>
              <w:ind w:left="0" w:firstLine="200"/>
              <w:jc w:val="both"/>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Теоретические основы алкилирования парафиновых углеводородов: химизм процесса, основные закономерности, факторы, влияющие на выход и состав продуктов, катализаторы </w:t>
            </w:r>
          </w:p>
        </w:tc>
        <w:tc>
          <w:tcPr>
            <w:tcW w:w="614" w:type="pct"/>
            <w:vMerge w:val="restart"/>
            <w:vAlign w:val="center"/>
          </w:tcPr>
          <w:p w14:paraId="51D6201A"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1E9A539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2185D95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26F0BB4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C4C4064"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144F3ABC"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07</w:t>
            </w:r>
          </w:p>
        </w:tc>
        <w:tc>
          <w:tcPr>
            <w:tcW w:w="613" w:type="pct"/>
          </w:tcPr>
          <w:p w14:paraId="3E8D024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429C6E2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063A8F4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0F979114"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tc>
      </w:tr>
      <w:tr w:rsidR="0004147A" w:rsidRPr="00025223" w14:paraId="7EC3F8C3" w14:textId="77777777" w:rsidTr="009A64FE">
        <w:trPr>
          <w:trHeight w:val="20"/>
        </w:trPr>
        <w:tc>
          <w:tcPr>
            <w:tcW w:w="786" w:type="pct"/>
            <w:vMerge/>
          </w:tcPr>
          <w:p w14:paraId="19DAB0BB"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75BAA68F" w14:textId="77777777" w:rsidR="0004147A" w:rsidRPr="00025223" w:rsidRDefault="0004147A" w:rsidP="00AA327E">
            <w:pPr>
              <w:numPr>
                <w:ilvl w:val="0"/>
                <w:numId w:val="38"/>
              </w:numPr>
              <w:tabs>
                <w:tab w:val="left" w:pos="360"/>
                <w:tab w:val="left" w:pos="993"/>
              </w:tabs>
              <w:spacing w:after="0" w:line="240" w:lineRule="auto"/>
              <w:ind w:left="0" w:firstLine="20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Возможные нарушения режима технологического процесса</w:t>
            </w:r>
          </w:p>
        </w:tc>
        <w:tc>
          <w:tcPr>
            <w:tcW w:w="614" w:type="pct"/>
            <w:vMerge/>
            <w:vAlign w:val="center"/>
          </w:tcPr>
          <w:p w14:paraId="1494B7BC"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vMerge/>
          </w:tcPr>
          <w:p w14:paraId="28595D79"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0763AAF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2.4.05 </w:t>
            </w:r>
          </w:p>
          <w:p w14:paraId="15A1E46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tc>
      </w:tr>
      <w:tr w:rsidR="0004147A" w:rsidRPr="00025223" w14:paraId="6A814978" w14:textId="77777777" w:rsidTr="009A64FE">
        <w:trPr>
          <w:trHeight w:val="20"/>
        </w:trPr>
        <w:tc>
          <w:tcPr>
            <w:tcW w:w="786" w:type="pct"/>
            <w:vMerge/>
          </w:tcPr>
          <w:p w14:paraId="3F2B5DA1"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7DB3CF03" w14:textId="77777777" w:rsidR="0004147A" w:rsidRPr="00025223" w:rsidRDefault="0004147A" w:rsidP="00AA327E">
            <w:pPr>
              <w:numPr>
                <w:ilvl w:val="0"/>
                <w:numId w:val="38"/>
              </w:numPr>
              <w:tabs>
                <w:tab w:val="left" w:pos="360"/>
                <w:tab w:val="left" w:pos="993"/>
              </w:tabs>
              <w:spacing w:after="0" w:line="240" w:lineRule="auto"/>
              <w:ind w:left="0" w:firstLine="20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Технико-экономические показатели процесса.</w:t>
            </w:r>
          </w:p>
        </w:tc>
        <w:tc>
          <w:tcPr>
            <w:tcW w:w="614" w:type="pct"/>
            <w:vMerge/>
            <w:vAlign w:val="center"/>
          </w:tcPr>
          <w:p w14:paraId="7619AB02" w14:textId="77777777" w:rsidR="0004147A" w:rsidRPr="00025223" w:rsidRDefault="0004147A" w:rsidP="003846F0">
            <w:pPr>
              <w:suppressAutoHyphens/>
              <w:spacing w:after="0"/>
              <w:jc w:val="center"/>
              <w:rPr>
                <w:rFonts w:ascii="Times New Roman" w:hAnsi="Times New Roman"/>
                <w:i/>
                <w:color w:val="000000" w:themeColor="text1"/>
              </w:rPr>
            </w:pPr>
          </w:p>
        </w:tc>
        <w:tc>
          <w:tcPr>
            <w:tcW w:w="616" w:type="pct"/>
            <w:vMerge/>
          </w:tcPr>
          <w:p w14:paraId="51C274EB"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2C0C4BB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2.4.08</w:t>
            </w:r>
          </w:p>
          <w:p w14:paraId="6EC0837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tc>
      </w:tr>
      <w:tr w:rsidR="0004147A" w:rsidRPr="00025223" w14:paraId="4DA759A4" w14:textId="77777777" w:rsidTr="009A64FE">
        <w:trPr>
          <w:trHeight w:val="20"/>
        </w:trPr>
        <w:tc>
          <w:tcPr>
            <w:tcW w:w="786" w:type="pct"/>
            <w:vMerge/>
          </w:tcPr>
          <w:p w14:paraId="7CEC728E"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15F3BC5B"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428DB1D2"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4</w:t>
            </w:r>
          </w:p>
        </w:tc>
        <w:tc>
          <w:tcPr>
            <w:tcW w:w="616" w:type="pct"/>
          </w:tcPr>
          <w:p w14:paraId="50EB990F"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795BB122"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345B49E0" w14:textId="77777777" w:rsidTr="009A64FE">
        <w:trPr>
          <w:trHeight w:val="20"/>
        </w:trPr>
        <w:tc>
          <w:tcPr>
            <w:tcW w:w="786" w:type="pct"/>
            <w:vMerge/>
          </w:tcPr>
          <w:p w14:paraId="2826BED3"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71735ABF" w14:textId="77777777" w:rsidR="0004147A" w:rsidRPr="00025223" w:rsidRDefault="0004147A" w:rsidP="003846F0">
            <w:pPr>
              <w:tabs>
                <w:tab w:val="left" w:pos="595"/>
                <w:tab w:val="left" w:pos="993"/>
              </w:tabs>
              <w:spacing w:after="0" w:line="240" w:lineRule="auto"/>
              <w:jc w:val="both"/>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Практическое занятие 9 Работа с технологической схемой</w:t>
            </w:r>
            <w:r w:rsidRPr="00025223">
              <w:rPr>
                <w:color w:val="000000" w:themeColor="text1"/>
                <w:sz w:val="20"/>
                <w:szCs w:val="20"/>
              </w:rPr>
              <w:t xml:space="preserve"> </w:t>
            </w:r>
            <w:r w:rsidRPr="00025223">
              <w:rPr>
                <w:rFonts w:ascii="Times New Roman" w:hAnsi="Times New Roman"/>
                <w:color w:val="000000" w:themeColor="text1"/>
                <w:sz w:val="20"/>
                <w:szCs w:val="20"/>
              </w:rPr>
              <w:t>производства каталитического алкилирования изобутана бутеном: параметры процесса, требования к сырью и его подготовка, технологическая схема.</w:t>
            </w:r>
          </w:p>
        </w:tc>
        <w:tc>
          <w:tcPr>
            <w:tcW w:w="614" w:type="pct"/>
            <w:vAlign w:val="center"/>
          </w:tcPr>
          <w:p w14:paraId="716D5722"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tcPr>
          <w:p w14:paraId="0AB4960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4CEC934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2ADB445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38D8A76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6A99E072"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07</w:t>
            </w:r>
          </w:p>
        </w:tc>
        <w:tc>
          <w:tcPr>
            <w:tcW w:w="613" w:type="pct"/>
          </w:tcPr>
          <w:p w14:paraId="2C4455B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5498772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78205681"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0BA3815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1AA483A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Н 2.3.02 </w:t>
            </w:r>
          </w:p>
        </w:tc>
      </w:tr>
      <w:tr w:rsidR="0004147A" w:rsidRPr="00025223" w14:paraId="6207BAE7" w14:textId="77777777" w:rsidTr="009A64FE">
        <w:trPr>
          <w:trHeight w:val="20"/>
        </w:trPr>
        <w:tc>
          <w:tcPr>
            <w:tcW w:w="786" w:type="pct"/>
            <w:vMerge w:val="restart"/>
            <w:vAlign w:val="center"/>
          </w:tcPr>
          <w:p w14:paraId="2D2DF6A9" w14:textId="77777777" w:rsidR="0004147A" w:rsidRPr="00025223" w:rsidRDefault="0004147A" w:rsidP="003846F0">
            <w:pPr>
              <w:tabs>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Cs/>
                <w:color w:val="000000" w:themeColor="text1"/>
                <w:sz w:val="20"/>
                <w:szCs w:val="20"/>
              </w:rPr>
              <w:t>Тема 1.3.3 Алкилирование</w:t>
            </w:r>
          </w:p>
          <w:p w14:paraId="575C7487" w14:textId="77777777" w:rsidR="0004147A" w:rsidRPr="00025223" w:rsidRDefault="0004147A" w:rsidP="003846F0">
            <w:pPr>
              <w:tabs>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lastRenderedPageBreak/>
              <w:t>ароматических углеводородов</w:t>
            </w:r>
          </w:p>
        </w:tc>
        <w:tc>
          <w:tcPr>
            <w:tcW w:w="2371" w:type="pct"/>
            <w:tcBorders>
              <w:top w:val="single" w:sz="4" w:space="0" w:color="auto"/>
            </w:tcBorders>
            <w:shd w:val="clear" w:color="auto" w:fill="FFFFFF"/>
            <w:vAlign w:val="center"/>
          </w:tcPr>
          <w:p w14:paraId="10EF55A8"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lastRenderedPageBreak/>
              <w:t>Содержание</w:t>
            </w:r>
          </w:p>
        </w:tc>
        <w:tc>
          <w:tcPr>
            <w:tcW w:w="614" w:type="pct"/>
            <w:vAlign w:val="center"/>
          </w:tcPr>
          <w:p w14:paraId="48B5D61D"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02E3E656"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7C0835E0"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5676BE98" w14:textId="77777777" w:rsidTr="009A64FE">
        <w:trPr>
          <w:trHeight w:val="20"/>
        </w:trPr>
        <w:tc>
          <w:tcPr>
            <w:tcW w:w="786" w:type="pct"/>
            <w:vMerge/>
          </w:tcPr>
          <w:p w14:paraId="5D9A094E" w14:textId="77777777" w:rsidR="0004147A" w:rsidRPr="00025223" w:rsidRDefault="0004147A" w:rsidP="003846F0">
            <w:pPr>
              <w:tabs>
                <w:tab w:val="left" w:pos="993"/>
              </w:tabs>
              <w:spacing w:after="0" w:line="240" w:lineRule="auto"/>
              <w:outlineLvl w:val="0"/>
              <w:rPr>
                <w:rFonts w:ascii="Times New Roman" w:hAnsi="Times New Roman"/>
                <w:b/>
                <w:bCs/>
                <w:color w:val="000000" w:themeColor="text1"/>
                <w:highlight w:val="green"/>
              </w:rPr>
            </w:pPr>
          </w:p>
        </w:tc>
        <w:tc>
          <w:tcPr>
            <w:tcW w:w="2371" w:type="pct"/>
            <w:shd w:val="clear" w:color="auto" w:fill="FFFFFF"/>
            <w:vAlign w:val="center"/>
          </w:tcPr>
          <w:p w14:paraId="7963E9EC" w14:textId="77777777" w:rsidR="0004147A" w:rsidRPr="00025223" w:rsidRDefault="0004147A" w:rsidP="00AA327E">
            <w:pPr>
              <w:numPr>
                <w:ilvl w:val="0"/>
                <w:numId w:val="37"/>
              </w:numPr>
              <w:tabs>
                <w:tab w:val="left" w:pos="360"/>
                <w:tab w:val="left" w:pos="993"/>
              </w:tabs>
              <w:spacing w:after="0" w:line="240" w:lineRule="auto"/>
              <w:ind w:left="-84" w:firstLine="284"/>
              <w:jc w:val="both"/>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Теоретические основы алкилирования ароматических соединений: химизм </w:t>
            </w:r>
            <w:r w:rsidRPr="00025223">
              <w:rPr>
                <w:rFonts w:ascii="Times New Roman" w:hAnsi="Times New Roman"/>
                <w:color w:val="000000" w:themeColor="text1"/>
                <w:sz w:val="20"/>
                <w:szCs w:val="20"/>
              </w:rPr>
              <w:lastRenderedPageBreak/>
              <w:t>процесса, основные закономерности, факторы, влияющие на выход и состав продуктов, катализаторы</w:t>
            </w:r>
          </w:p>
        </w:tc>
        <w:tc>
          <w:tcPr>
            <w:tcW w:w="614" w:type="pct"/>
            <w:vMerge w:val="restart"/>
            <w:vAlign w:val="center"/>
          </w:tcPr>
          <w:p w14:paraId="0911F4DB"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lastRenderedPageBreak/>
              <w:t>2</w:t>
            </w:r>
          </w:p>
        </w:tc>
        <w:tc>
          <w:tcPr>
            <w:tcW w:w="616" w:type="pct"/>
          </w:tcPr>
          <w:p w14:paraId="10EB1B4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268127B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lastRenderedPageBreak/>
              <w:t>ПК 2.2</w:t>
            </w:r>
          </w:p>
          <w:p w14:paraId="43DE4E0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42656B7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47D8A226"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tcPr>
          <w:p w14:paraId="5CD1778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 xml:space="preserve">З 2.1.01 </w:t>
            </w:r>
          </w:p>
          <w:p w14:paraId="6AE43DB4"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lastRenderedPageBreak/>
              <w:t xml:space="preserve">З 2.2.03 </w:t>
            </w:r>
          </w:p>
          <w:p w14:paraId="5120084B"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54EB0048"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tc>
      </w:tr>
      <w:tr w:rsidR="0004147A" w:rsidRPr="00025223" w14:paraId="58B3AA43" w14:textId="77777777" w:rsidTr="009A64FE">
        <w:trPr>
          <w:trHeight w:val="20"/>
        </w:trPr>
        <w:tc>
          <w:tcPr>
            <w:tcW w:w="786" w:type="pct"/>
            <w:vMerge/>
          </w:tcPr>
          <w:p w14:paraId="247AB166"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shd w:val="clear" w:color="auto" w:fill="FFFFFF"/>
            <w:vAlign w:val="center"/>
          </w:tcPr>
          <w:p w14:paraId="11F46A47" w14:textId="77777777" w:rsidR="0004147A" w:rsidRPr="00025223" w:rsidRDefault="0004147A" w:rsidP="00AA327E">
            <w:pPr>
              <w:numPr>
                <w:ilvl w:val="0"/>
                <w:numId w:val="37"/>
              </w:numPr>
              <w:tabs>
                <w:tab w:val="left" w:pos="360"/>
                <w:tab w:val="left" w:pos="993"/>
              </w:tabs>
              <w:spacing w:after="0" w:line="240" w:lineRule="auto"/>
              <w:ind w:left="-84" w:firstLine="284"/>
              <w:jc w:val="both"/>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Технология производства этил - и изопропилбензола: стадии производства, параметры процесса, требования к сырью и его подготовка</w:t>
            </w:r>
          </w:p>
        </w:tc>
        <w:tc>
          <w:tcPr>
            <w:tcW w:w="614" w:type="pct"/>
            <w:vMerge/>
            <w:vAlign w:val="center"/>
          </w:tcPr>
          <w:p w14:paraId="689DDF8F" w14:textId="77777777" w:rsidR="0004147A" w:rsidRPr="00025223" w:rsidRDefault="0004147A" w:rsidP="003846F0">
            <w:pPr>
              <w:suppressAutoHyphens/>
              <w:spacing w:after="0"/>
              <w:jc w:val="both"/>
              <w:rPr>
                <w:rFonts w:ascii="Times New Roman" w:hAnsi="Times New Roman"/>
                <w:i/>
                <w:color w:val="000000" w:themeColor="text1"/>
              </w:rPr>
            </w:pPr>
          </w:p>
        </w:tc>
        <w:tc>
          <w:tcPr>
            <w:tcW w:w="616" w:type="pct"/>
          </w:tcPr>
          <w:p w14:paraId="0B9672E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25C1D3DE"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17E9B2F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7B841E06"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1680BA0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07</w:t>
            </w:r>
          </w:p>
        </w:tc>
        <w:tc>
          <w:tcPr>
            <w:tcW w:w="613" w:type="pct"/>
          </w:tcPr>
          <w:p w14:paraId="636D5D1B" w14:textId="77777777" w:rsidR="0004147A" w:rsidRPr="00025223" w:rsidRDefault="0004147A" w:rsidP="003846F0">
            <w:pPr>
              <w:suppressAutoHyphens/>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З 2.1.01 </w:t>
            </w:r>
          </w:p>
          <w:p w14:paraId="7599C858" w14:textId="77777777" w:rsidR="0004147A" w:rsidRPr="00025223" w:rsidRDefault="0004147A" w:rsidP="003846F0">
            <w:pPr>
              <w:suppressAutoHyphens/>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З 2.2.03 </w:t>
            </w:r>
          </w:p>
          <w:p w14:paraId="27A7DB9F" w14:textId="77777777" w:rsidR="0004147A" w:rsidRPr="00025223" w:rsidRDefault="0004147A" w:rsidP="003846F0">
            <w:pPr>
              <w:suppressAutoHyphens/>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З 2.2.04  </w:t>
            </w:r>
          </w:p>
          <w:p w14:paraId="6DA11BC8" w14:textId="77777777" w:rsidR="0004147A" w:rsidRPr="00025223" w:rsidRDefault="0004147A" w:rsidP="003846F0">
            <w:pPr>
              <w:suppressAutoHyphens/>
              <w:spacing w:after="0" w:line="240" w:lineRule="auto"/>
              <w:jc w:val="both"/>
              <w:rPr>
                <w:rFonts w:ascii="Times New Roman" w:hAnsi="Times New Roman"/>
                <w:color w:val="000000" w:themeColor="text1"/>
                <w:sz w:val="20"/>
                <w:szCs w:val="20"/>
              </w:rPr>
            </w:pPr>
            <w:r w:rsidRPr="00025223">
              <w:rPr>
                <w:rFonts w:ascii="Times New Roman" w:hAnsi="Times New Roman"/>
                <w:color w:val="000000" w:themeColor="text1"/>
                <w:sz w:val="20"/>
                <w:szCs w:val="20"/>
              </w:rPr>
              <w:t>У 2.2.04</w:t>
            </w:r>
          </w:p>
        </w:tc>
      </w:tr>
      <w:tr w:rsidR="0004147A" w:rsidRPr="00025223" w14:paraId="5CE0035C" w14:textId="77777777" w:rsidTr="009A64FE">
        <w:trPr>
          <w:trHeight w:val="20"/>
        </w:trPr>
        <w:tc>
          <w:tcPr>
            <w:tcW w:w="3157" w:type="pct"/>
            <w:gridSpan w:val="2"/>
          </w:tcPr>
          <w:p w14:paraId="7F97A7AD"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t xml:space="preserve">Тема 1.4 </w:t>
            </w:r>
            <w:r w:rsidRPr="00025223">
              <w:rPr>
                <w:rFonts w:ascii="Times New Roman" w:hAnsi="Times New Roman"/>
                <w:color w:val="000000" w:themeColor="text1"/>
                <w:sz w:val="20"/>
                <w:szCs w:val="20"/>
              </w:rPr>
              <w:t>Химико-технологические процессы производства полимерных материалов</w:t>
            </w:r>
          </w:p>
        </w:tc>
        <w:tc>
          <w:tcPr>
            <w:tcW w:w="614" w:type="pct"/>
            <w:vAlign w:val="center"/>
          </w:tcPr>
          <w:p w14:paraId="780881CB"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14/8</w:t>
            </w:r>
          </w:p>
        </w:tc>
        <w:tc>
          <w:tcPr>
            <w:tcW w:w="616" w:type="pct"/>
          </w:tcPr>
          <w:p w14:paraId="796842F3"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2FDD6E5F"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38C54A80" w14:textId="77777777" w:rsidTr="009A64FE">
        <w:trPr>
          <w:trHeight w:val="20"/>
        </w:trPr>
        <w:tc>
          <w:tcPr>
            <w:tcW w:w="786" w:type="pct"/>
            <w:vMerge w:val="restart"/>
            <w:vAlign w:val="center"/>
          </w:tcPr>
          <w:p w14:paraId="18EDB9E4" w14:textId="77777777" w:rsidR="0004147A" w:rsidRPr="00025223" w:rsidRDefault="0004147A" w:rsidP="003846F0">
            <w:pPr>
              <w:spacing w:after="0" w:line="240" w:lineRule="auto"/>
              <w:rPr>
                <w:rFonts w:ascii="Times New Roman" w:hAnsi="Times New Roman"/>
                <w:b/>
                <w:bCs/>
                <w:color w:val="000000" w:themeColor="text1"/>
                <w:highlight w:val="green"/>
              </w:rPr>
            </w:pPr>
            <w:r w:rsidRPr="00025223">
              <w:rPr>
                <w:rFonts w:ascii="Times New Roman" w:hAnsi="Times New Roman"/>
                <w:color w:val="000000" w:themeColor="text1"/>
                <w:sz w:val="20"/>
                <w:szCs w:val="20"/>
              </w:rPr>
              <w:t>Тема 1.4.1 Классификация и физико-химические свойства полимеров</w:t>
            </w:r>
          </w:p>
        </w:tc>
        <w:tc>
          <w:tcPr>
            <w:tcW w:w="2371" w:type="pct"/>
            <w:tcBorders>
              <w:top w:val="single" w:sz="4" w:space="0" w:color="auto"/>
            </w:tcBorders>
            <w:shd w:val="clear" w:color="auto" w:fill="FFFFFF"/>
            <w:vAlign w:val="center"/>
          </w:tcPr>
          <w:p w14:paraId="73010EA8"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t>Содержание</w:t>
            </w:r>
          </w:p>
        </w:tc>
        <w:tc>
          <w:tcPr>
            <w:tcW w:w="614" w:type="pct"/>
            <w:vAlign w:val="center"/>
          </w:tcPr>
          <w:p w14:paraId="0A9C3108"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2511A5E6"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31161F8E"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194BEFBB" w14:textId="77777777" w:rsidTr="009A64FE">
        <w:trPr>
          <w:trHeight w:val="20"/>
        </w:trPr>
        <w:tc>
          <w:tcPr>
            <w:tcW w:w="786" w:type="pct"/>
            <w:vMerge/>
          </w:tcPr>
          <w:p w14:paraId="03C7E805"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271CC14A" w14:textId="77777777" w:rsidR="0004147A" w:rsidRPr="00025223" w:rsidRDefault="0004147A" w:rsidP="00AA327E">
            <w:pPr>
              <w:numPr>
                <w:ilvl w:val="0"/>
                <w:numId w:val="36"/>
              </w:numPr>
              <w:tabs>
                <w:tab w:val="left" w:pos="360"/>
                <w:tab w:val="left" w:pos="993"/>
              </w:tabs>
              <w:spacing w:after="0" w:line="240" w:lineRule="auto"/>
              <w:ind w:left="0" w:firstLine="20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Общие сведения о полимерах и методах их получения.</w:t>
            </w:r>
          </w:p>
        </w:tc>
        <w:tc>
          <w:tcPr>
            <w:tcW w:w="614" w:type="pct"/>
            <w:vMerge w:val="restart"/>
            <w:vAlign w:val="center"/>
          </w:tcPr>
          <w:p w14:paraId="152FF393"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6BA01103"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76B98C4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2.2  </w:t>
            </w:r>
          </w:p>
          <w:p w14:paraId="4747B173"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246F560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5E442ECC" w14:textId="77777777" w:rsidR="0004147A" w:rsidRPr="00025223" w:rsidRDefault="0004147A"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vMerge w:val="restart"/>
          </w:tcPr>
          <w:p w14:paraId="78C4234B"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178AF6A0"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49240DB3"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072E6100"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tc>
      </w:tr>
      <w:tr w:rsidR="0004147A" w:rsidRPr="00025223" w14:paraId="3036027D" w14:textId="77777777" w:rsidTr="009A64FE">
        <w:trPr>
          <w:trHeight w:val="20"/>
        </w:trPr>
        <w:tc>
          <w:tcPr>
            <w:tcW w:w="786" w:type="pct"/>
            <w:vMerge/>
          </w:tcPr>
          <w:p w14:paraId="11388B4A"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41444BC2" w14:textId="77777777" w:rsidR="0004147A" w:rsidRPr="00025223" w:rsidRDefault="0004147A" w:rsidP="00AA327E">
            <w:pPr>
              <w:numPr>
                <w:ilvl w:val="0"/>
                <w:numId w:val="36"/>
              </w:numPr>
              <w:tabs>
                <w:tab w:val="left" w:pos="360"/>
                <w:tab w:val="left" w:pos="993"/>
              </w:tabs>
              <w:spacing w:after="0" w:line="240" w:lineRule="auto"/>
              <w:ind w:left="0" w:firstLine="20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Методы синтеза полимеров. Способы проведения полимеризации и поликонденсации Значение полимерных материалов для различных отраслей промышленности</w:t>
            </w:r>
          </w:p>
        </w:tc>
        <w:tc>
          <w:tcPr>
            <w:tcW w:w="614" w:type="pct"/>
            <w:vMerge/>
            <w:vAlign w:val="center"/>
          </w:tcPr>
          <w:p w14:paraId="741B1BF4" w14:textId="77777777" w:rsidR="0004147A" w:rsidRPr="00025223" w:rsidRDefault="0004147A" w:rsidP="003846F0">
            <w:pPr>
              <w:suppressAutoHyphens/>
              <w:spacing w:after="0"/>
              <w:jc w:val="both"/>
              <w:rPr>
                <w:rFonts w:ascii="Times New Roman" w:hAnsi="Times New Roman"/>
                <w:i/>
                <w:color w:val="000000" w:themeColor="text1"/>
              </w:rPr>
            </w:pPr>
          </w:p>
        </w:tc>
        <w:tc>
          <w:tcPr>
            <w:tcW w:w="616" w:type="pct"/>
            <w:vMerge/>
          </w:tcPr>
          <w:p w14:paraId="4F0C4E9C"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vMerge/>
          </w:tcPr>
          <w:p w14:paraId="263090F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776282B0" w14:textId="77777777" w:rsidTr="009A64FE">
        <w:trPr>
          <w:trHeight w:val="20"/>
        </w:trPr>
        <w:tc>
          <w:tcPr>
            <w:tcW w:w="786" w:type="pct"/>
            <w:vMerge w:val="restart"/>
            <w:vAlign w:val="center"/>
          </w:tcPr>
          <w:p w14:paraId="230A3613" w14:textId="77777777" w:rsidR="0004147A" w:rsidRPr="00025223" w:rsidRDefault="0004147A" w:rsidP="003846F0">
            <w:pPr>
              <w:spacing w:after="0" w:line="240" w:lineRule="auto"/>
              <w:rPr>
                <w:rFonts w:ascii="Times New Roman" w:hAnsi="Times New Roman"/>
                <w:b/>
                <w:bCs/>
                <w:color w:val="000000" w:themeColor="text1"/>
                <w:highlight w:val="green"/>
              </w:rPr>
            </w:pPr>
            <w:r w:rsidRPr="00025223">
              <w:rPr>
                <w:rFonts w:ascii="Times New Roman" w:hAnsi="Times New Roman"/>
                <w:color w:val="000000" w:themeColor="text1"/>
                <w:sz w:val="20"/>
                <w:szCs w:val="20"/>
              </w:rPr>
              <w:t xml:space="preserve">Тема 1.4.2 </w:t>
            </w:r>
            <w:r w:rsidRPr="00025223">
              <w:rPr>
                <w:rFonts w:ascii="Times New Roman" w:hAnsi="Times New Roman"/>
                <w:b/>
                <w:color w:val="000000" w:themeColor="text1"/>
                <w:sz w:val="20"/>
                <w:szCs w:val="20"/>
              </w:rPr>
              <w:t>Получение</w:t>
            </w:r>
            <w:r w:rsidRPr="00025223">
              <w:rPr>
                <w:rFonts w:ascii="Times New Roman" w:hAnsi="Times New Roman"/>
                <w:color w:val="000000" w:themeColor="text1"/>
                <w:sz w:val="20"/>
                <w:szCs w:val="20"/>
              </w:rPr>
              <w:t xml:space="preserve"> синтетических каучуков</w:t>
            </w:r>
          </w:p>
        </w:tc>
        <w:tc>
          <w:tcPr>
            <w:tcW w:w="2371" w:type="pct"/>
            <w:tcBorders>
              <w:top w:val="single" w:sz="4" w:space="0" w:color="auto"/>
            </w:tcBorders>
            <w:shd w:val="clear" w:color="auto" w:fill="FFFFFF"/>
            <w:vAlign w:val="center"/>
          </w:tcPr>
          <w:p w14:paraId="59C94760"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color w:val="000000" w:themeColor="text1"/>
                <w:sz w:val="20"/>
                <w:szCs w:val="20"/>
              </w:rPr>
              <w:t>Содержание</w:t>
            </w:r>
          </w:p>
        </w:tc>
        <w:tc>
          <w:tcPr>
            <w:tcW w:w="614" w:type="pct"/>
            <w:vAlign w:val="center"/>
          </w:tcPr>
          <w:p w14:paraId="19C40ADD" w14:textId="77777777" w:rsidR="0004147A" w:rsidRPr="00025223" w:rsidRDefault="0004147A"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12/8</w:t>
            </w:r>
          </w:p>
        </w:tc>
        <w:tc>
          <w:tcPr>
            <w:tcW w:w="616" w:type="pct"/>
          </w:tcPr>
          <w:p w14:paraId="10E183B9"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368715F7"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9A64FE" w:rsidRPr="00025223" w14:paraId="5EAFEAFD" w14:textId="77777777" w:rsidTr="009A64FE">
        <w:trPr>
          <w:trHeight w:val="20"/>
        </w:trPr>
        <w:tc>
          <w:tcPr>
            <w:tcW w:w="786" w:type="pct"/>
            <w:vMerge/>
          </w:tcPr>
          <w:p w14:paraId="193C919A" w14:textId="77777777" w:rsidR="009A64FE" w:rsidRPr="00025223" w:rsidRDefault="009A64FE"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43AA7791" w14:textId="77777777" w:rsidR="009A64FE" w:rsidRPr="00025223" w:rsidRDefault="009A64FE" w:rsidP="00AA327E">
            <w:pPr>
              <w:pStyle w:val="a4"/>
              <w:numPr>
                <w:ilvl w:val="0"/>
                <w:numId w:val="35"/>
              </w:numPr>
              <w:tabs>
                <w:tab w:val="left" w:pos="420"/>
                <w:tab w:val="left" w:pos="993"/>
              </w:tabs>
              <w:ind w:left="0" w:firstLine="200"/>
              <w:rPr>
                <w:color w:val="000000" w:themeColor="text1"/>
                <w:sz w:val="20"/>
                <w:szCs w:val="20"/>
              </w:rPr>
            </w:pPr>
            <w:r w:rsidRPr="00025223">
              <w:rPr>
                <w:color w:val="000000" w:themeColor="text1"/>
                <w:sz w:val="20"/>
                <w:szCs w:val="20"/>
              </w:rPr>
              <w:t xml:space="preserve">Теоретические основы процесса получения каучука марки СКМС-30АРК низкотемпературной полимеризацией бутадиена с </w:t>
            </w:r>
            <w:r w:rsidRPr="00025223">
              <w:rPr>
                <w:color w:val="000000" w:themeColor="text1"/>
                <w:sz w:val="20"/>
                <w:szCs w:val="20"/>
              </w:rPr>
              <w:sym w:font="Symbol" w:char="F061"/>
            </w:r>
            <w:r w:rsidRPr="00025223">
              <w:rPr>
                <w:color w:val="000000" w:themeColor="text1"/>
                <w:sz w:val="20"/>
                <w:szCs w:val="20"/>
              </w:rPr>
              <w:t>-метилстиролом: химизм процесса, факторы, влияющие на выход латекса, рецептура углеводородной фазы, технико-экономические показатели процесса</w:t>
            </w:r>
          </w:p>
        </w:tc>
        <w:tc>
          <w:tcPr>
            <w:tcW w:w="614" w:type="pct"/>
            <w:vAlign w:val="center"/>
          </w:tcPr>
          <w:p w14:paraId="7DB9DF79" w14:textId="77777777" w:rsidR="009A64FE" w:rsidRPr="00025223" w:rsidRDefault="009A64FE"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5EBF1114"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2.1 </w:t>
            </w:r>
          </w:p>
          <w:p w14:paraId="62FF0A4C"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6D3B043C"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ПК 2.4 </w:t>
            </w:r>
          </w:p>
          <w:p w14:paraId="0C1E70F4"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06DFFD90" w14:textId="77777777" w:rsidR="009A64FE" w:rsidRPr="00025223" w:rsidRDefault="009A64FE"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02</w:t>
            </w:r>
          </w:p>
        </w:tc>
        <w:tc>
          <w:tcPr>
            <w:tcW w:w="613" w:type="pct"/>
            <w:vMerge w:val="restart"/>
          </w:tcPr>
          <w:p w14:paraId="5A0F2446" w14:textId="77777777" w:rsidR="009A64FE" w:rsidRPr="00025223" w:rsidRDefault="009A64FE"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11EF7CA8" w14:textId="77777777" w:rsidR="009A64FE" w:rsidRPr="00025223" w:rsidRDefault="009A64FE"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2B8DE9BC" w14:textId="77777777" w:rsidR="009A64FE" w:rsidRPr="00025223" w:rsidRDefault="009A64FE"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7E4CADAE"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tc>
      </w:tr>
      <w:tr w:rsidR="009A64FE" w:rsidRPr="00025223" w14:paraId="039EFBAB" w14:textId="77777777" w:rsidTr="009A64FE">
        <w:trPr>
          <w:trHeight w:val="20"/>
        </w:trPr>
        <w:tc>
          <w:tcPr>
            <w:tcW w:w="786" w:type="pct"/>
            <w:vMerge/>
          </w:tcPr>
          <w:p w14:paraId="1DD6D2A4" w14:textId="77777777" w:rsidR="009A64FE" w:rsidRPr="00025223" w:rsidRDefault="009A64FE"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555B922D" w14:textId="77777777" w:rsidR="009A64FE" w:rsidRPr="00025223" w:rsidRDefault="009A64FE" w:rsidP="00AA327E">
            <w:pPr>
              <w:numPr>
                <w:ilvl w:val="0"/>
                <w:numId w:val="35"/>
              </w:numPr>
              <w:tabs>
                <w:tab w:val="left" w:pos="420"/>
                <w:tab w:val="left" w:pos="595"/>
                <w:tab w:val="left" w:pos="993"/>
              </w:tabs>
              <w:spacing w:after="0" w:line="240" w:lineRule="auto"/>
              <w:ind w:left="0" w:firstLine="200"/>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Технология получения каучука марки СКИ-3: химизм процесса, факторы, влияющие на выход латекса, рецептура углеводородной фазы. Технико-экономические показатели процесса, аппаратурное оформление стадии производства, параметры химического процесса, требования к сырью и его подготовка</w:t>
            </w:r>
          </w:p>
        </w:tc>
        <w:tc>
          <w:tcPr>
            <w:tcW w:w="614" w:type="pct"/>
            <w:vAlign w:val="center"/>
          </w:tcPr>
          <w:p w14:paraId="3503B5D2" w14:textId="77777777" w:rsidR="009A64FE" w:rsidRPr="00025223" w:rsidRDefault="009A64FE"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tcPr>
          <w:p w14:paraId="6A62FB39" w14:textId="77777777" w:rsidR="009A64FE" w:rsidRPr="00025223" w:rsidRDefault="009A64FE" w:rsidP="003846F0">
            <w:pPr>
              <w:spacing w:after="0" w:line="240" w:lineRule="auto"/>
              <w:rPr>
                <w:rFonts w:ascii="Times New Roman" w:hAnsi="Times New Roman"/>
                <w:bCs/>
                <w:color w:val="000000" w:themeColor="text1"/>
                <w:sz w:val="20"/>
                <w:szCs w:val="20"/>
              </w:rPr>
            </w:pPr>
          </w:p>
        </w:tc>
        <w:tc>
          <w:tcPr>
            <w:tcW w:w="613" w:type="pct"/>
            <w:vMerge/>
          </w:tcPr>
          <w:p w14:paraId="724CB3EA"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4900D08F" w14:textId="77777777" w:rsidTr="009A64FE">
        <w:trPr>
          <w:trHeight w:val="20"/>
        </w:trPr>
        <w:tc>
          <w:tcPr>
            <w:tcW w:w="786" w:type="pct"/>
            <w:vMerge/>
          </w:tcPr>
          <w:p w14:paraId="052972B7"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222294AC"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vAlign w:val="center"/>
          </w:tcPr>
          <w:p w14:paraId="23AE5B2F"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8</w:t>
            </w:r>
          </w:p>
        </w:tc>
        <w:tc>
          <w:tcPr>
            <w:tcW w:w="616" w:type="pct"/>
          </w:tcPr>
          <w:p w14:paraId="72ECE599" w14:textId="77777777" w:rsidR="0004147A" w:rsidRPr="00025223" w:rsidRDefault="0004147A" w:rsidP="003846F0">
            <w:pPr>
              <w:spacing w:after="0" w:line="240" w:lineRule="auto"/>
              <w:rPr>
                <w:rFonts w:ascii="Times New Roman" w:hAnsi="Times New Roman"/>
                <w:bCs/>
                <w:color w:val="000000" w:themeColor="text1"/>
                <w:sz w:val="20"/>
                <w:szCs w:val="20"/>
              </w:rPr>
            </w:pPr>
          </w:p>
        </w:tc>
        <w:tc>
          <w:tcPr>
            <w:tcW w:w="613" w:type="pct"/>
          </w:tcPr>
          <w:p w14:paraId="05312263"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p>
        </w:tc>
      </w:tr>
      <w:tr w:rsidR="009A64FE" w:rsidRPr="00025223" w14:paraId="2EF12E24" w14:textId="77777777" w:rsidTr="009A64FE">
        <w:trPr>
          <w:trHeight w:val="20"/>
        </w:trPr>
        <w:tc>
          <w:tcPr>
            <w:tcW w:w="786" w:type="pct"/>
            <w:vMerge/>
          </w:tcPr>
          <w:p w14:paraId="3F4DD850" w14:textId="77777777" w:rsidR="009A64FE" w:rsidRPr="00025223" w:rsidRDefault="009A64FE"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28705127" w14:textId="77777777" w:rsidR="009A64FE" w:rsidRPr="00025223" w:rsidRDefault="009A64FE"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Практическое занятие 10 Работа с технологической схемой производства каучука марки СКМС-30АРК низкотемпературной полимеризацией бутадиена с </w:t>
            </w:r>
            <w:r w:rsidRPr="00025223">
              <w:rPr>
                <w:rFonts w:ascii="Times New Roman" w:hAnsi="Times New Roman"/>
                <w:color w:val="000000" w:themeColor="text1"/>
                <w:sz w:val="20"/>
                <w:szCs w:val="20"/>
              </w:rPr>
              <w:sym w:font="Symbol" w:char="F061"/>
            </w:r>
            <w:r w:rsidRPr="00025223">
              <w:rPr>
                <w:rFonts w:ascii="Times New Roman" w:hAnsi="Times New Roman"/>
                <w:color w:val="000000" w:themeColor="text1"/>
                <w:sz w:val="20"/>
                <w:szCs w:val="20"/>
              </w:rPr>
              <w:t>-метилстиролом</w:t>
            </w:r>
          </w:p>
        </w:tc>
        <w:tc>
          <w:tcPr>
            <w:tcW w:w="614" w:type="pct"/>
            <w:vAlign w:val="center"/>
          </w:tcPr>
          <w:p w14:paraId="77E601B5" w14:textId="77777777" w:rsidR="009A64FE" w:rsidRPr="00025223" w:rsidRDefault="009A64FE"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vMerge w:val="restart"/>
          </w:tcPr>
          <w:p w14:paraId="4DDC73F7"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1D59A446"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12FFC73B"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798AE5F1" w14:textId="77777777" w:rsidR="009A64FE" w:rsidRPr="00025223" w:rsidRDefault="009A64FE"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60A441A4" w14:textId="77777777" w:rsidR="009A64FE" w:rsidRPr="00025223" w:rsidRDefault="009A64FE" w:rsidP="003846F0">
            <w:pPr>
              <w:spacing w:after="0" w:line="240" w:lineRule="auto"/>
              <w:rPr>
                <w:rFonts w:ascii="Times New Roman" w:hAnsi="Times New Roman"/>
                <w:bCs/>
                <w:color w:val="000000" w:themeColor="text1"/>
                <w:sz w:val="20"/>
                <w:szCs w:val="20"/>
              </w:rPr>
            </w:pPr>
            <w:r w:rsidRPr="00025223">
              <w:rPr>
                <w:rFonts w:ascii="Times New Roman" w:hAnsi="Times New Roman"/>
                <w:color w:val="000000" w:themeColor="text1"/>
                <w:sz w:val="20"/>
                <w:szCs w:val="20"/>
              </w:rPr>
              <w:t>ОК 07</w:t>
            </w:r>
          </w:p>
        </w:tc>
        <w:tc>
          <w:tcPr>
            <w:tcW w:w="613" w:type="pct"/>
            <w:vMerge w:val="restart"/>
          </w:tcPr>
          <w:p w14:paraId="18770A6B"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29D77C8B"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4AD1B9E3"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6AD507B0"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2.4.08</w:t>
            </w:r>
          </w:p>
          <w:p w14:paraId="0994DD0F"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Н 2.3.02 </w:t>
            </w:r>
          </w:p>
        </w:tc>
      </w:tr>
      <w:tr w:rsidR="009A64FE" w:rsidRPr="00025223" w14:paraId="4C95A63F" w14:textId="77777777" w:rsidTr="009A64FE">
        <w:trPr>
          <w:trHeight w:val="20"/>
        </w:trPr>
        <w:tc>
          <w:tcPr>
            <w:tcW w:w="786" w:type="pct"/>
            <w:vMerge/>
          </w:tcPr>
          <w:p w14:paraId="7583DC90" w14:textId="77777777" w:rsidR="009A64FE" w:rsidRPr="00025223" w:rsidRDefault="009A64FE"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5EB17713" w14:textId="77777777" w:rsidR="009A64FE" w:rsidRPr="00025223" w:rsidRDefault="009A64FE" w:rsidP="003846F0">
            <w:pPr>
              <w:tabs>
                <w:tab w:val="left" w:pos="595"/>
                <w:tab w:val="left" w:pos="993"/>
              </w:tabs>
              <w:spacing w:after="0" w:line="240" w:lineRule="auto"/>
              <w:outlineLvl w:val="0"/>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Практическое занятие 11 Работа с технологической схемой каучука </w:t>
            </w:r>
            <w:r w:rsidRPr="00025223">
              <w:rPr>
                <w:rFonts w:ascii="Times New Roman" w:hAnsi="Times New Roman"/>
                <w:color w:val="000000" w:themeColor="text1"/>
                <w:sz w:val="18"/>
                <w:szCs w:val="18"/>
              </w:rPr>
              <w:t>марки СКИ-3</w:t>
            </w:r>
          </w:p>
        </w:tc>
        <w:tc>
          <w:tcPr>
            <w:tcW w:w="614" w:type="pct"/>
            <w:vAlign w:val="center"/>
          </w:tcPr>
          <w:p w14:paraId="5931E9FE" w14:textId="77777777" w:rsidR="009A64FE" w:rsidRPr="00025223" w:rsidRDefault="009A64FE" w:rsidP="003846F0">
            <w:pPr>
              <w:suppressAutoHyphens/>
              <w:spacing w:after="0"/>
              <w:jc w:val="center"/>
              <w:rPr>
                <w:rFonts w:ascii="Times New Roman" w:hAnsi="Times New Roman"/>
                <w:i/>
                <w:color w:val="000000" w:themeColor="text1"/>
              </w:rPr>
            </w:pPr>
            <w:r w:rsidRPr="00025223">
              <w:rPr>
                <w:rFonts w:ascii="Times New Roman" w:hAnsi="Times New Roman"/>
                <w:i/>
                <w:color w:val="000000" w:themeColor="text1"/>
              </w:rPr>
              <w:t>4</w:t>
            </w:r>
          </w:p>
        </w:tc>
        <w:tc>
          <w:tcPr>
            <w:tcW w:w="616" w:type="pct"/>
            <w:vMerge/>
          </w:tcPr>
          <w:p w14:paraId="6AEAAA29" w14:textId="77777777" w:rsidR="009A64FE" w:rsidRPr="00025223" w:rsidRDefault="009A64FE" w:rsidP="003846F0">
            <w:pPr>
              <w:spacing w:after="0" w:line="240" w:lineRule="auto"/>
              <w:rPr>
                <w:rFonts w:ascii="Times New Roman" w:hAnsi="Times New Roman"/>
                <w:bCs/>
                <w:color w:val="000000" w:themeColor="text1"/>
                <w:sz w:val="20"/>
                <w:szCs w:val="20"/>
              </w:rPr>
            </w:pPr>
          </w:p>
        </w:tc>
        <w:tc>
          <w:tcPr>
            <w:tcW w:w="613" w:type="pct"/>
            <w:vMerge/>
          </w:tcPr>
          <w:p w14:paraId="478ECE85" w14:textId="77777777" w:rsidR="009A64FE" w:rsidRPr="00025223" w:rsidRDefault="009A64FE" w:rsidP="003846F0">
            <w:pPr>
              <w:suppressAutoHyphens/>
              <w:spacing w:after="0" w:line="240" w:lineRule="auto"/>
              <w:jc w:val="both"/>
              <w:rPr>
                <w:rFonts w:ascii="Times New Roman" w:hAnsi="Times New Roman"/>
                <w:bCs/>
                <w:color w:val="000000" w:themeColor="text1"/>
                <w:sz w:val="20"/>
                <w:szCs w:val="20"/>
              </w:rPr>
            </w:pPr>
          </w:p>
        </w:tc>
      </w:tr>
      <w:tr w:rsidR="0004147A" w:rsidRPr="00025223" w14:paraId="2E790AD6" w14:textId="77777777" w:rsidTr="009A64FE">
        <w:trPr>
          <w:trHeight w:val="20"/>
        </w:trPr>
        <w:tc>
          <w:tcPr>
            <w:tcW w:w="786" w:type="pct"/>
          </w:tcPr>
          <w:p w14:paraId="2417A83D" w14:textId="77777777" w:rsidR="0004147A" w:rsidRPr="00025223" w:rsidRDefault="0004147A" w:rsidP="003846F0">
            <w:pPr>
              <w:spacing w:after="0" w:line="240" w:lineRule="auto"/>
              <w:rPr>
                <w:rFonts w:ascii="Times New Roman" w:hAnsi="Times New Roman"/>
                <w:b/>
                <w:bCs/>
                <w:color w:val="000000" w:themeColor="text1"/>
                <w:highlight w:val="green"/>
              </w:rPr>
            </w:pPr>
          </w:p>
        </w:tc>
        <w:tc>
          <w:tcPr>
            <w:tcW w:w="2371" w:type="pct"/>
            <w:tcBorders>
              <w:top w:val="single" w:sz="4" w:space="0" w:color="auto"/>
            </w:tcBorders>
            <w:shd w:val="clear" w:color="auto" w:fill="FFFFFF"/>
            <w:vAlign w:val="center"/>
          </w:tcPr>
          <w:p w14:paraId="3A9DEE79" w14:textId="77777777" w:rsidR="0004147A" w:rsidRPr="00025223" w:rsidRDefault="0004147A" w:rsidP="003846F0">
            <w:pPr>
              <w:tabs>
                <w:tab w:val="left" w:pos="595"/>
                <w:tab w:val="left" w:pos="993"/>
              </w:tabs>
              <w:spacing w:after="0" w:line="240" w:lineRule="auto"/>
              <w:outlineLvl w:val="0"/>
              <w:rPr>
                <w:rFonts w:ascii="Times New Roman" w:hAnsi="Times New Roman"/>
                <w:color w:val="000000" w:themeColor="text1"/>
                <w:sz w:val="20"/>
                <w:szCs w:val="20"/>
              </w:rPr>
            </w:pPr>
          </w:p>
        </w:tc>
        <w:tc>
          <w:tcPr>
            <w:tcW w:w="614" w:type="pct"/>
            <w:vAlign w:val="center"/>
          </w:tcPr>
          <w:p w14:paraId="57D26847" w14:textId="77777777" w:rsidR="0004147A" w:rsidRPr="00025223" w:rsidRDefault="0004147A" w:rsidP="003846F0">
            <w:pPr>
              <w:suppressAutoHyphens/>
              <w:spacing w:after="0"/>
              <w:jc w:val="center"/>
              <w:rPr>
                <w:rFonts w:ascii="Times New Roman" w:hAnsi="Times New Roman"/>
                <w:b/>
                <w:bCs/>
                <w:i/>
                <w:color w:val="000000" w:themeColor="text1"/>
              </w:rPr>
            </w:pPr>
            <w:r w:rsidRPr="00025223">
              <w:rPr>
                <w:rFonts w:ascii="Times New Roman" w:hAnsi="Times New Roman"/>
                <w:b/>
                <w:bCs/>
                <w:i/>
                <w:color w:val="000000" w:themeColor="text1"/>
              </w:rPr>
              <w:t>78</w:t>
            </w:r>
          </w:p>
        </w:tc>
        <w:tc>
          <w:tcPr>
            <w:tcW w:w="616" w:type="pct"/>
          </w:tcPr>
          <w:p w14:paraId="3DF76135" w14:textId="77777777" w:rsidR="0004147A" w:rsidRPr="00025223" w:rsidRDefault="0004147A" w:rsidP="003846F0">
            <w:pPr>
              <w:spacing w:after="0" w:line="240" w:lineRule="auto"/>
              <w:rPr>
                <w:rFonts w:ascii="Times New Roman" w:hAnsi="Times New Roman"/>
                <w:bCs/>
                <w:color w:val="000000" w:themeColor="text1"/>
              </w:rPr>
            </w:pPr>
          </w:p>
        </w:tc>
        <w:tc>
          <w:tcPr>
            <w:tcW w:w="613" w:type="pct"/>
          </w:tcPr>
          <w:p w14:paraId="5658F9EE" w14:textId="77777777" w:rsidR="0004147A" w:rsidRPr="00025223" w:rsidRDefault="0004147A" w:rsidP="003846F0">
            <w:pPr>
              <w:suppressAutoHyphens/>
              <w:spacing w:after="0"/>
              <w:jc w:val="both"/>
              <w:rPr>
                <w:rFonts w:ascii="Times New Roman" w:hAnsi="Times New Roman"/>
                <w:bCs/>
                <w:color w:val="000000" w:themeColor="text1"/>
                <w:sz w:val="24"/>
                <w:szCs w:val="24"/>
              </w:rPr>
            </w:pPr>
          </w:p>
        </w:tc>
      </w:tr>
      <w:tr w:rsidR="0004147A" w:rsidRPr="00025223" w14:paraId="1D22ACFE" w14:textId="77777777" w:rsidTr="009A64FE">
        <w:trPr>
          <w:trHeight w:val="1068"/>
        </w:trPr>
        <w:tc>
          <w:tcPr>
            <w:tcW w:w="3157" w:type="pct"/>
            <w:gridSpan w:val="2"/>
            <w:vAlign w:val="center"/>
          </w:tcPr>
          <w:p w14:paraId="74A17261" w14:textId="77777777" w:rsidR="0004147A" w:rsidRPr="00025223" w:rsidRDefault="0004147A" w:rsidP="003846F0">
            <w:pPr>
              <w:tabs>
                <w:tab w:val="left" w:pos="595"/>
              </w:tabs>
              <w:spacing w:after="0" w:line="240" w:lineRule="auto"/>
              <w:ind w:firstLine="426"/>
              <w:rPr>
                <w:rFonts w:ascii="Times New Roman" w:hAnsi="Times New Roman"/>
                <w:b/>
                <w:bCs/>
                <w:color w:val="000000" w:themeColor="text1"/>
              </w:rPr>
            </w:pPr>
            <w:r w:rsidRPr="00025223">
              <w:rPr>
                <w:rFonts w:ascii="Times New Roman" w:hAnsi="Times New Roman"/>
                <w:b/>
                <w:bCs/>
                <w:color w:val="000000" w:themeColor="text1"/>
              </w:rPr>
              <w:t xml:space="preserve">Примерная тематика самостоятельной учебной работы при изучении раздела 1 </w:t>
            </w:r>
          </w:p>
          <w:p w14:paraId="70ADEDBE"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Составление опорных конспектов по темам: «ХТП дегидрирования», «ХТП полимерных материалов», «ХТП алкилирования»</w:t>
            </w:r>
          </w:p>
          <w:p w14:paraId="5B8691A0"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Выполнение технологических схем установок, отделений, производств, в соответствии с требованиями стандартов.</w:t>
            </w:r>
          </w:p>
          <w:p w14:paraId="548D8DDA"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 xml:space="preserve">Подготовка к практическим работам с использованием методических рекомендаций, </w:t>
            </w:r>
            <w:r w:rsidRPr="00025223">
              <w:rPr>
                <w:rFonts w:ascii="Times New Roman" w:hAnsi="Times New Roman"/>
                <w:color w:val="000000" w:themeColor="text1"/>
              </w:rPr>
              <w:lastRenderedPageBreak/>
              <w:t>оформление практических работ, отчетов и подготовка к их защите.</w:t>
            </w:r>
          </w:p>
          <w:p w14:paraId="5587BF28"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Выполнение комплексных индивидуальных домашних заданий по изучаемым производствам.</w:t>
            </w:r>
          </w:p>
          <w:p w14:paraId="53BD4F00"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Решение профессиональных ситуационных задач.</w:t>
            </w:r>
          </w:p>
          <w:p w14:paraId="208C9B4D"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Подготовка рефератов, докладов, составление тематических кроссвордов.</w:t>
            </w:r>
          </w:p>
          <w:p w14:paraId="4D2EACD1" w14:textId="77777777" w:rsidR="0004147A" w:rsidRPr="00025223" w:rsidRDefault="0004147A" w:rsidP="00AA327E">
            <w:pPr>
              <w:numPr>
                <w:ilvl w:val="0"/>
                <w:numId w:val="16"/>
              </w:numPr>
              <w:tabs>
                <w:tab w:val="left" w:pos="595"/>
              </w:tabs>
              <w:spacing w:after="0" w:line="240" w:lineRule="auto"/>
              <w:ind w:left="0" w:firstLine="284"/>
              <w:rPr>
                <w:rFonts w:ascii="Times New Roman" w:hAnsi="Times New Roman"/>
                <w:color w:val="000000" w:themeColor="text1"/>
              </w:rPr>
            </w:pPr>
            <w:r w:rsidRPr="00025223">
              <w:rPr>
                <w:rFonts w:ascii="Times New Roman" w:hAnsi="Times New Roman"/>
                <w:color w:val="000000" w:themeColor="text1"/>
              </w:rPr>
              <w:t>Подготовка и выполнение курсовых проектов.</w:t>
            </w:r>
          </w:p>
        </w:tc>
        <w:tc>
          <w:tcPr>
            <w:tcW w:w="614" w:type="pct"/>
            <w:vAlign w:val="center"/>
          </w:tcPr>
          <w:p w14:paraId="12A8B195" w14:textId="77777777" w:rsidR="0004147A" w:rsidRPr="00025223" w:rsidRDefault="0004147A" w:rsidP="00211937">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lastRenderedPageBreak/>
              <w:t>*2</w:t>
            </w:r>
          </w:p>
        </w:tc>
        <w:tc>
          <w:tcPr>
            <w:tcW w:w="616" w:type="pct"/>
          </w:tcPr>
          <w:p w14:paraId="6CB16AEE" w14:textId="77777777" w:rsidR="0004147A" w:rsidRPr="00025223" w:rsidRDefault="0004147A" w:rsidP="003846F0">
            <w:pPr>
              <w:suppressAutoHyphens/>
              <w:spacing w:after="0"/>
              <w:rPr>
                <w:rFonts w:ascii="Times New Roman" w:hAnsi="Times New Roman"/>
                <w:b/>
                <w:i/>
                <w:color w:val="000000" w:themeColor="text1"/>
              </w:rPr>
            </w:pPr>
          </w:p>
        </w:tc>
        <w:tc>
          <w:tcPr>
            <w:tcW w:w="613" w:type="pct"/>
          </w:tcPr>
          <w:p w14:paraId="6D602970" w14:textId="77777777" w:rsidR="0004147A" w:rsidRPr="00025223" w:rsidRDefault="0004147A" w:rsidP="003846F0">
            <w:pPr>
              <w:suppressAutoHyphens/>
              <w:spacing w:after="0"/>
              <w:rPr>
                <w:rFonts w:ascii="Times New Roman" w:hAnsi="Times New Roman"/>
                <w:b/>
                <w:i/>
                <w:color w:val="000000" w:themeColor="text1"/>
              </w:rPr>
            </w:pPr>
          </w:p>
        </w:tc>
      </w:tr>
      <w:tr w:rsidR="0004147A" w:rsidRPr="00025223" w14:paraId="3E5B512D" w14:textId="77777777" w:rsidTr="009A64FE">
        <w:tc>
          <w:tcPr>
            <w:tcW w:w="3157" w:type="pct"/>
            <w:gridSpan w:val="2"/>
            <w:shd w:val="clear" w:color="auto" w:fill="auto"/>
            <w:vAlign w:val="center"/>
          </w:tcPr>
          <w:p w14:paraId="56535720" w14:textId="77777777" w:rsidR="0004147A" w:rsidRPr="00025223" w:rsidRDefault="0004147A" w:rsidP="003846F0">
            <w:pPr>
              <w:tabs>
                <w:tab w:val="left" w:pos="595"/>
              </w:tabs>
              <w:spacing w:after="0" w:line="240" w:lineRule="auto"/>
              <w:ind w:left="360"/>
              <w:rPr>
                <w:rFonts w:ascii="Times New Roman" w:hAnsi="Times New Roman"/>
                <w:b/>
                <w:bCs/>
                <w:color w:val="000000" w:themeColor="text1"/>
              </w:rPr>
            </w:pPr>
            <w:r w:rsidRPr="00025223">
              <w:rPr>
                <w:rFonts w:ascii="Times New Roman" w:hAnsi="Times New Roman"/>
                <w:b/>
                <w:bCs/>
                <w:color w:val="000000" w:themeColor="text1"/>
              </w:rPr>
              <w:t xml:space="preserve">Учебная практика раздела 1 </w:t>
            </w:r>
          </w:p>
          <w:p w14:paraId="56425212" w14:textId="77777777" w:rsidR="0004147A" w:rsidRPr="00025223" w:rsidRDefault="0004147A" w:rsidP="003846F0">
            <w:pPr>
              <w:tabs>
                <w:tab w:val="left" w:pos="595"/>
              </w:tabs>
              <w:spacing w:after="0" w:line="240" w:lineRule="auto"/>
              <w:ind w:left="360"/>
              <w:rPr>
                <w:rFonts w:ascii="Times New Roman" w:hAnsi="Times New Roman"/>
                <w:b/>
                <w:bCs/>
                <w:color w:val="000000" w:themeColor="text1"/>
              </w:rPr>
            </w:pPr>
            <w:r w:rsidRPr="00025223">
              <w:rPr>
                <w:rFonts w:ascii="Times New Roman" w:hAnsi="Times New Roman"/>
                <w:b/>
                <w:bCs/>
                <w:color w:val="000000" w:themeColor="text1"/>
              </w:rPr>
              <w:t>Виды работ</w:t>
            </w:r>
          </w:p>
          <w:p w14:paraId="49536883"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Взвешивание навесок на технических и аналитических весах</w:t>
            </w:r>
          </w:p>
          <w:p w14:paraId="1FDD399E"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Работа с лабораторной посудой</w:t>
            </w:r>
          </w:p>
          <w:p w14:paraId="04F81594"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Приготовление растворов</w:t>
            </w:r>
          </w:p>
          <w:p w14:paraId="3C608491"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Сборка лабораторных установок</w:t>
            </w:r>
          </w:p>
          <w:p w14:paraId="5DCA722F"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Проведение эксперимента по синтезу органических веществ</w:t>
            </w:r>
          </w:p>
          <w:p w14:paraId="3A8B682A" w14:textId="77777777" w:rsidR="0004147A" w:rsidRPr="00025223" w:rsidRDefault="0004147A" w:rsidP="00AA327E">
            <w:pPr>
              <w:numPr>
                <w:ilvl w:val="0"/>
                <w:numId w:val="17"/>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 xml:space="preserve">Ведение процесса в лабораторных условиях, с соблюдением параметров технологического режима </w:t>
            </w:r>
          </w:p>
          <w:p w14:paraId="1127ED1A"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Отбор проб</w:t>
            </w:r>
          </w:p>
          <w:p w14:paraId="43BFA9C1"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Промывка проб</w:t>
            </w:r>
          </w:p>
          <w:p w14:paraId="2AE02A81"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Титрование проб</w:t>
            </w:r>
          </w:p>
          <w:p w14:paraId="74CB6516"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Сушка образцов</w:t>
            </w:r>
          </w:p>
          <w:p w14:paraId="39F1EF1C"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Прокаливание проб</w:t>
            </w:r>
          </w:p>
          <w:p w14:paraId="116ED13A"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Фильтрование растворов</w:t>
            </w:r>
          </w:p>
          <w:p w14:paraId="635D5F8E"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Выпаривание и кристаллизация растворов</w:t>
            </w:r>
          </w:p>
          <w:p w14:paraId="1027C15A"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Фракционная разгонка смесей</w:t>
            </w:r>
          </w:p>
          <w:p w14:paraId="60314959"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 xml:space="preserve">Экстрагирование </w:t>
            </w:r>
          </w:p>
          <w:p w14:paraId="5DD7C940"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Анализ сырья и готового продукта</w:t>
            </w:r>
          </w:p>
          <w:p w14:paraId="3A5087FF"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Хроматографический анализ газовых смесей с компьютерной обработкой результатов</w:t>
            </w:r>
          </w:p>
          <w:p w14:paraId="3E7E231E"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Регенерация отходов</w:t>
            </w:r>
          </w:p>
          <w:p w14:paraId="08161BCE"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Выполнение расчетов по результатам эксперимента с использованием прикладных программ ПК</w:t>
            </w:r>
          </w:p>
          <w:p w14:paraId="53356282"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Ведение лабораторного журнала</w:t>
            </w:r>
          </w:p>
          <w:p w14:paraId="421109AA"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Составление отчета о проведении эксперимента</w:t>
            </w:r>
          </w:p>
          <w:p w14:paraId="22ACA2F0"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Формулировка выводов по результатам эксперимента</w:t>
            </w:r>
          </w:p>
          <w:p w14:paraId="53F3A568"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Выполнение анализов по идентификации образовавшихся в результате эксперимента органических веществ</w:t>
            </w:r>
          </w:p>
          <w:p w14:paraId="451D66EA" w14:textId="77777777" w:rsidR="0004147A" w:rsidRPr="00025223" w:rsidRDefault="0004147A" w:rsidP="00AA327E">
            <w:pPr>
              <w:numPr>
                <w:ilvl w:val="0"/>
                <w:numId w:val="17"/>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Составление принципиальных технологических схем процесса на основе лабораторных установок</w:t>
            </w:r>
          </w:p>
          <w:p w14:paraId="1401FA93" w14:textId="77777777" w:rsidR="0004147A" w:rsidRPr="00025223" w:rsidRDefault="0004147A" w:rsidP="00AA327E">
            <w:pPr>
              <w:numPr>
                <w:ilvl w:val="0"/>
                <w:numId w:val="17"/>
              </w:numPr>
              <w:tabs>
                <w:tab w:val="left" w:pos="595"/>
              </w:tabs>
              <w:spacing w:after="0" w:line="240" w:lineRule="auto"/>
              <w:rPr>
                <w:rFonts w:ascii="Times New Roman" w:hAnsi="Times New Roman"/>
                <w:b/>
                <w:color w:val="000000" w:themeColor="text1"/>
              </w:rPr>
            </w:pPr>
            <w:r w:rsidRPr="00025223">
              <w:rPr>
                <w:rFonts w:ascii="Times New Roman" w:hAnsi="Times New Roman"/>
                <w:color w:val="000000" w:themeColor="text1"/>
              </w:rPr>
              <w:t>Определение показателей химического превращения</w:t>
            </w:r>
          </w:p>
        </w:tc>
        <w:tc>
          <w:tcPr>
            <w:tcW w:w="614" w:type="pct"/>
            <w:vAlign w:val="center"/>
          </w:tcPr>
          <w:p w14:paraId="2AF68B88" w14:textId="77777777" w:rsidR="0004147A" w:rsidRPr="00025223" w:rsidRDefault="0004147A" w:rsidP="003846F0">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t>*144</w:t>
            </w:r>
          </w:p>
        </w:tc>
        <w:tc>
          <w:tcPr>
            <w:tcW w:w="616" w:type="pct"/>
            <w:vAlign w:val="center"/>
          </w:tcPr>
          <w:p w14:paraId="4F53A7B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5756D48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3923205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139CB4C0"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2.4</w:t>
            </w:r>
          </w:p>
          <w:p w14:paraId="7DCEE8FC"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2.5</w:t>
            </w:r>
          </w:p>
          <w:p w14:paraId="05CD1771"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8090253"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02</w:t>
            </w:r>
          </w:p>
          <w:p w14:paraId="7CAAED6F"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04</w:t>
            </w:r>
          </w:p>
          <w:p w14:paraId="4463BFDF"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color w:val="000000" w:themeColor="text1"/>
                <w:sz w:val="20"/>
                <w:szCs w:val="20"/>
              </w:rPr>
              <w:t>ОК 07</w:t>
            </w:r>
          </w:p>
        </w:tc>
        <w:tc>
          <w:tcPr>
            <w:tcW w:w="613" w:type="pct"/>
            <w:vAlign w:val="center"/>
          </w:tcPr>
          <w:p w14:paraId="41C4B44A"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2.1.01</w:t>
            </w:r>
          </w:p>
          <w:p w14:paraId="32455266"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2.2.03</w:t>
            </w:r>
          </w:p>
          <w:p w14:paraId="2876F2E4"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2.2.03</w:t>
            </w:r>
          </w:p>
          <w:p w14:paraId="7650D484"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15F5B4EE"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0E2AD45F" w14:textId="77777777" w:rsidR="0004147A" w:rsidRPr="00025223" w:rsidRDefault="0004147A" w:rsidP="003846F0">
            <w:pPr>
              <w:suppressAutoHyphens/>
              <w:spacing w:after="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Н 2.1.01</w:t>
            </w:r>
          </w:p>
          <w:p w14:paraId="1C22060C"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bCs/>
                <w:color w:val="000000" w:themeColor="text1"/>
                <w:sz w:val="20"/>
                <w:szCs w:val="20"/>
              </w:rPr>
              <w:t>Н 2.3.02</w:t>
            </w:r>
          </w:p>
          <w:p w14:paraId="604EC36A"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2.2.01</w:t>
            </w:r>
          </w:p>
          <w:p w14:paraId="48AB972B" w14:textId="77777777" w:rsidR="0004147A" w:rsidRPr="00025223" w:rsidRDefault="0004147A" w:rsidP="003846F0">
            <w:pPr>
              <w:suppressAutoHyphens/>
              <w:spacing w:after="0"/>
              <w:rPr>
                <w:rFonts w:ascii="Times New Roman" w:hAnsi="Times New Roman"/>
                <w:iCs/>
                <w:color w:val="000000" w:themeColor="text1"/>
                <w:sz w:val="20"/>
                <w:szCs w:val="20"/>
              </w:rPr>
            </w:pPr>
            <w:r w:rsidRPr="00025223">
              <w:rPr>
                <w:rFonts w:ascii="Times New Roman" w:hAnsi="Times New Roman"/>
                <w:iCs/>
                <w:color w:val="000000" w:themeColor="text1"/>
                <w:sz w:val="20"/>
                <w:szCs w:val="20"/>
              </w:rPr>
              <w:t>У 2.2.03</w:t>
            </w:r>
          </w:p>
          <w:p w14:paraId="79D32868" w14:textId="77777777" w:rsidR="0004147A" w:rsidRPr="00025223" w:rsidRDefault="0004147A" w:rsidP="003846F0">
            <w:pPr>
              <w:suppressAutoHyphens/>
              <w:spacing w:after="0" w:line="240" w:lineRule="auto"/>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34C20B2D" w14:textId="77777777" w:rsidR="0004147A" w:rsidRPr="00025223" w:rsidRDefault="0004147A" w:rsidP="003846F0">
            <w:pPr>
              <w:suppressAutoHyphens/>
              <w:spacing w:after="0"/>
              <w:rPr>
                <w:rFonts w:ascii="Times New Roman" w:hAnsi="Times New Roman"/>
                <w:iCs/>
                <w:color w:val="000000" w:themeColor="text1"/>
                <w:sz w:val="20"/>
                <w:szCs w:val="20"/>
              </w:rPr>
            </w:pPr>
            <w:r w:rsidRPr="00025223">
              <w:rPr>
                <w:rFonts w:ascii="Times New Roman" w:hAnsi="Times New Roman"/>
                <w:iCs/>
                <w:color w:val="000000" w:themeColor="text1"/>
                <w:sz w:val="20"/>
                <w:szCs w:val="20"/>
              </w:rPr>
              <w:t>У 2.4.02</w:t>
            </w:r>
          </w:p>
          <w:p w14:paraId="13339EAF"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bCs/>
                <w:color w:val="000000" w:themeColor="text1"/>
                <w:sz w:val="20"/>
                <w:szCs w:val="20"/>
              </w:rPr>
              <w:t>У 2.4.08</w:t>
            </w:r>
          </w:p>
        </w:tc>
      </w:tr>
      <w:tr w:rsidR="0004147A" w:rsidRPr="00025223" w14:paraId="62F71C62" w14:textId="77777777" w:rsidTr="009A64FE">
        <w:trPr>
          <w:trHeight w:val="1044"/>
        </w:trPr>
        <w:tc>
          <w:tcPr>
            <w:tcW w:w="3157" w:type="pct"/>
            <w:gridSpan w:val="2"/>
            <w:vAlign w:val="center"/>
          </w:tcPr>
          <w:p w14:paraId="50460EA1" w14:textId="77777777" w:rsidR="0004147A" w:rsidRPr="00025223" w:rsidRDefault="0004147A" w:rsidP="003846F0">
            <w:pPr>
              <w:tabs>
                <w:tab w:val="left" w:pos="595"/>
              </w:tabs>
              <w:spacing w:after="0" w:line="240" w:lineRule="auto"/>
              <w:ind w:firstLine="284"/>
              <w:rPr>
                <w:rFonts w:ascii="Times New Roman" w:hAnsi="Times New Roman"/>
                <w:i/>
                <w:color w:val="000000" w:themeColor="text1"/>
              </w:rPr>
            </w:pPr>
            <w:r w:rsidRPr="00025223">
              <w:rPr>
                <w:rFonts w:ascii="Times New Roman" w:hAnsi="Times New Roman"/>
                <w:b/>
                <w:bCs/>
                <w:color w:val="000000" w:themeColor="text1"/>
              </w:rPr>
              <w:lastRenderedPageBreak/>
              <w:t xml:space="preserve"> Производственная практика раздела 1</w:t>
            </w:r>
            <w:r w:rsidRPr="00025223">
              <w:rPr>
                <w:rFonts w:ascii="Times New Roman" w:hAnsi="Times New Roman"/>
                <w:b/>
                <w:color w:val="000000" w:themeColor="text1"/>
              </w:rPr>
              <w:t xml:space="preserve"> </w:t>
            </w:r>
          </w:p>
          <w:p w14:paraId="2AAC03D1" w14:textId="77777777" w:rsidR="0004147A" w:rsidRPr="00025223" w:rsidRDefault="0004147A" w:rsidP="003846F0">
            <w:pPr>
              <w:tabs>
                <w:tab w:val="left" w:pos="595"/>
              </w:tabs>
              <w:spacing w:after="0" w:line="240" w:lineRule="auto"/>
              <w:ind w:firstLine="426"/>
              <w:rPr>
                <w:rFonts w:ascii="Times New Roman" w:hAnsi="Times New Roman"/>
                <w:b/>
                <w:bCs/>
                <w:color w:val="000000" w:themeColor="text1"/>
              </w:rPr>
            </w:pPr>
            <w:r w:rsidRPr="00025223">
              <w:rPr>
                <w:rFonts w:ascii="Times New Roman" w:hAnsi="Times New Roman"/>
                <w:b/>
                <w:bCs/>
                <w:color w:val="000000" w:themeColor="text1"/>
              </w:rPr>
              <w:t xml:space="preserve">Виды работ </w:t>
            </w:r>
          </w:p>
          <w:p w14:paraId="241B2DC9"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Изучение технологической схемы производства по технологическому регламенту и чертежам.</w:t>
            </w:r>
          </w:p>
          <w:p w14:paraId="41B84F16"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Участие в ведении технологического процесса с использованием аппаратно-программных средств</w:t>
            </w:r>
          </w:p>
          <w:p w14:paraId="56BEDB61"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 xml:space="preserve">Оформление технологической документации. </w:t>
            </w:r>
          </w:p>
          <w:p w14:paraId="72F2F0A7"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Участие в анализе причин брака и разработке мероприятий по их предупреждению и ликвидации.</w:t>
            </w:r>
          </w:p>
          <w:p w14:paraId="6D071D64"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Анализ производственных ситуаций.</w:t>
            </w:r>
          </w:p>
          <w:p w14:paraId="44FF86BB" w14:textId="77777777" w:rsidR="0004147A" w:rsidRPr="00025223" w:rsidRDefault="0004147A" w:rsidP="00AA327E">
            <w:pPr>
              <w:numPr>
                <w:ilvl w:val="0"/>
                <w:numId w:val="18"/>
              </w:numPr>
              <w:tabs>
                <w:tab w:val="left" w:pos="426"/>
              </w:tabs>
              <w:spacing w:after="0" w:line="240" w:lineRule="auto"/>
              <w:ind w:left="0" w:firstLine="360"/>
              <w:rPr>
                <w:rFonts w:ascii="Times New Roman" w:hAnsi="Times New Roman"/>
                <w:color w:val="000000" w:themeColor="text1"/>
              </w:rPr>
            </w:pPr>
            <w:r w:rsidRPr="00025223">
              <w:rPr>
                <w:rFonts w:ascii="Times New Roman" w:hAnsi="Times New Roman"/>
                <w:color w:val="000000" w:themeColor="text1"/>
              </w:rPr>
              <w:t>Поиск и обработка информации для выполнения курсового проекта.</w:t>
            </w:r>
          </w:p>
        </w:tc>
        <w:tc>
          <w:tcPr>
            <w:tcW w:w="614" w:type="pct"/>
            <w:vAlign w:val="center"/>
          </w:tcPr>
          <w:p w14:paraId="19E08216" w14:textId="77777777" w:rsidR="0004147A" w:rsidRPr="00025223" w:rsidRDefault="0004147A" w:rsidP="003846F0">
            <w:pPr>
              <w:suppressAutoHyphens/>
              <w:spacing w:after="0"/>
              <w:jc w:val="center"/>
              <w:rPr>
                <w:rFonts w:ascii="Times New Roman" w:hAnsi="Times New Roman"/>
                <w:b/>
                <w:i/>
                <w:color w:val="000000" w:themeColor="text1"/>
              </w:rPr>
            </w:pPr>
            <w:r w:rsidRPr="00025223">
              <w:rPr>
                <w:rFonts w:ascii="Times New Roman" w:hAnsi="Times New Roman"/>
                <w:b/>
                <w:i/>
                <w:color w:val="000000" w:themeColor="text1"/>
              </w:rPr>
              <w:t>*72</w:t>
            </w:r>
          </w:p>
        </w:tc>
        <w:tc>
          <w:tcPr>
            <w:tcW w:w="616" w:type="pct"/>
            <w:vAlign w:val="center"/>
          </w:tcPr>
          <w:p w14:paraId="54EB4AC7"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2.1</w:t>
            </w:r>
          </w:p>
          <w:p w14:paraId="61A08464"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2.2</w:t>
            </w:r>
          </w:p>
          <w:p w14:paraId="6603D0D5"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2.3</w:t>
            </w:r>
          </w:p>
          <w:p w14:paraId="3B6F79C9"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2.4</w:t>
            </w:r>
          </w:p>
          <w:p w14:paraId="3E9FD7E8"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ПК 2.5</w:t>
            </w:r>
          </w:p>
          <w:p w14:paraId="152AA87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01</w:t>
            </w:r>
          </w:p>
          <w:p w14:paraId="208E88A5"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02</w:t>
            </w:r>
          </w:p>
          <w:p w14:paraId="171CF57D" w14:textId="77777777" w:rsidR="0004147A" w:rsidRPr="00025223" w:rsidRDefault="0004147A" w:rsidP="003846F0">
            <w:pPr>
              <w:spacing w:after="0" w:line="240" w:lineRule="auto"/>
              <w:rPr>
                <w:rFonts w:ascii="Times New Roman" w:hAnsi="Times New Roman"/>
                <w:color w:val="000000" w:themeColor="text1"/>
                <w:sz w:val="20"/>
                <w:szCs w:val="20"/>
              </w:rPr>
            </w:pPr>
            <w:r w:rsidRPr="00025223">
              <w:rPr>
                <w:rFonts w:ascii="Times New Roman" w:hAnsi="Times New Roman"/>
                <w:color w:val="000000" w:themeColor="text1"/>
                <w:sz w:val="20"/>
                <w:szCs w:val="20"/>
              </w:rPr>
              <w:t>ОК 04</w:t>
            </w:r>
          </w:p>
          <w:p w14:paraId="4D028431"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color w:val="000000" w:themeColor="text1"/>
                <w:sz w:val="20"/>
                <w:szCs w:val="20"/>
              </w:rPr>
              <w:t>ОК 07</w:t>
            </w:r>
          </w:p>
        </w:tc>
        <w:tc>
          <w:tcPr>
            <w:tcW w:w="613" w:type="pct"/>
            <w:vAlign w:val="center"/>
          </w:tcPr>
          <w:p w14:paraId="74962616"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2.1.01 </w:t>
            </w:r>
          </w:p>
          <w:p w14:paraId="3F401579"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1884A9FC"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2.2.03 </w:t>
            </w:r>
          </w:p>
          <w:p w14:paraId="3479F905"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З 2.2.04  </w:t>
            </w:r>
          </w:p>
          <w:p w14:paraId="465311CD"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З 2.2.04</w:t>
            </w:r>
          </w:p>
          <w:p w14:paraId="7BDECF45" w14:textId="77777777" w:rsidR="0004147A" w:rsidRPr="00025223" w:rsidRDefault="0004147A" w:rsidP="003846F0">
            <w:pPr>
              <w:suppressAutoHyphens/>
              <w:spacing w:after="0"/>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Н 2.1.01 </w:t>
            </w:r>
          </w:p>
          <w:p w14:paraId="2DC27630"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bCs/>
                <w:color w:val="000000" w:themeColor="text1"/>
                <w:sz w:val="20"/>
                <w:szCs w:val="20"/>
              </w:rPr>
              <w:t>Н 2.3.02</w:t>
            </w:r>
          </w:p>
          <w:p w14:paraId="183CED7A"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 xml:space="preserve">У 2.2.01 </w:t>
            </w:r>
          </w:p>
          <w:p w14:paraId="746F1338" w14:textId="77777777" w:rsidR="0004147A" w:rsidRPr="00025223" w:rsidRDefault="0004147A" w:rsidP="003846F0">
            <w:pPr>
              <w:suppressAutoHyphens/>
              <w:spacing w:after="0"/>
              <w:rPr>
                <w:rFonts w:ascii="Times New Roman" w:hAnsi="Times New Roman"/>
                <w:iCs/>
                <w:color w:val="000000" w:themeColor="text1"/>
                <w:sz w:val="20"/>
                <w:szCs w:val="20"/>
              </w:rPr>
            </w:pPr>
            <w:r w:rsidRPr="00025223">
              <w:rPr>
                <w:rFonts w:ascii="Times New Roman" w:hAnsi="Times New Roman"/>
                <w:iCs/>
                <w:color w:val="000000" w:themeColor="text1"/>
                <w:sz w:val="20"/>
                <w:szCs w:val="20"/>
              </w:rPr>
              <w:t>У 2.2.03</w:t>
            </w:r>
          </w:p>
          <w:p w14:paraId="64414A7F" w14:textId="77777777" w:rsidR="0004147A" w:rsidRPr="00025223" w:rsidRDefault="0004147A" w:rsidP="003846F0">
            <w:pPr>
              <w:suppressAutoHyphens/>
              <w:spacing w:after="0" w:line="240" w:lineRule="auto"/>
              <w:jc w:val="both"/>
              <w:rPr>
                <w:rFonts w:ascii="Times New Roman" w:hAnsi="Times New Roman"/>
                <w:bCs/>
                <w:color w:val="000000" w:themeColor="text1"/>
                <w:sz w:val="20"/>
                <w:szCs w:val="20"/>
              </w:rPr>
            </w:pPr>
            <w:r w:rsidRPr="00025223">
              <w:rPr>
                <w:rFonts w:ascii="Times New Roman" w:hAnsi="Times New Roman"/>
                <w:bCs/>
                <w:color w:val="000000" w:themeColor="text1"/>
                <w:sz w:val="20"/>
                <w:szCs w:val="20"/>
              </w:rPr>
              <w:t>У 2.2.04</w:t>
            </w:r>
          </w:p>
          <w:p w14:paraId="37D3CD6B" w14:textId="77777777" w:rsidR="0004147A" w:rsidRPr="00025223" w:rsidRDefault="0004147A" w:rsidP="003846F0">
            <w:pPr>
              <w:suppressAutoHyphens/>
              <w:spacing w:after="0"/>
              <w:rPr>
                <w:rFonts w:ascii="Times New Roman" w:hAnsi="Times New Roman"/>
                <w:iCs/>
                <w:color w:val="000000" w:themeColor="text1"/>
                <w:sz w:val="20"/>
                <w:szCs w:val="20"/>
              </w:rPr>
            </w:pPr>
            <w:r w:rsidRPr="00025223">
              <w:rPr>
                <w:rFonts w:ascii="Times New Roman" w:hAnsi="Times New Roman"/>
                <w:iCs/>
                <w:color w:val="000000" w:themeColor="text1"/>
                <w:sz w:val="20"/>
                <w:szCs w:val="20"/>
              </w:rPr>
              <w:t xml:space="preserve">У 2.4.02 </w:t>
            </w:r>
          </w:p>
          <w:p w14:paraId="537C4F32" w14:textId="77777777" w:rsidR="0004147A" w:rsidRPr="00025223" w:rsidRDefault="0004147A" w:rsidP="003846F0">
            <w:pPr>
              <w:suppressAutoHyphens/>
              <w:spacing w:after="0"/>
              <w:rPr>
                <w:rFonts w:ascii="Times New Roman" w:hAnsi="Times New Roman"/>
                <w:b/>
                <w:i/>
                <w:color w:val="000000" w:themeColor="text1"/>
              </w:rPr>
            </w:pPr>
            <w:r w:rsidRPr="00025223">
              <w:rPr>
                <w:rFonts w:ascii="Times New Roman" w:hAnsi="Times New Roman"/>
                <w:bCs/>
                <w:color w:val="000000" w:themeColor="text1"/>
                <w:sz w:val="20"/>
                <w:szCs w:val="20"/>
              </w:rPr>
              <w:t>У 2.4.08</w:t>
            </w:r>
          </w:p>
        </w:tc>
      </w:tr>
      <w:tr w:rsidR="0004147A" w:rsidRPr="00025223" w14:paraId="16A372DF" w14:textId="77777777" w:rsidTr="009A64FE">
        <w:tc>
          <w:tcPr>
            <w:tcW w:w="3157" w:type="pct"/>
            <w:gridSpan w:val="2"/>
            <w:vAlign w:val="center"/>
          </w:tcPr>
          <w:p w14:paraId="3D08D908" w14:textId="77777777" w:rsidR="0004147A" w:rsidRPr="00025223" w:rsidRDefault="0004147A" w:rsidP="003846F0">
            <w:pPr>
              <w:tabs>
                <w:tab w:val="left" w:pos="595"/>
              </w:tabs>
              <w:suppressAutoHyphens/>
              <w:spacing w:after="0" w:line="240" w:lineRule="auto"/>
              <w:ind w:firstLine="426"/>
              <w:rPr>
                <w:rFonts w:ascii="Times New Roman" w:hAnsi="Times New Roman"/>
                <w:b/>
                <w:bCs/>
                <w:color w:val="000000" w:themeColor="text1"/>
              </w:rPr>
            </w:pPr>
            <w:r w:rsidRPr="00025223">
              <w:rPr>
                <w:rFonts w:ascii="Times New Roman" w:hAnsi="Times New Roman"/>
                <w:b/>
                <w:bCs/>
                <w:color w:val="000000" w:themeColor="text1"/>
              </w:rPr>
              <w:t xml:space="preserve">Курсовой проект (работа) </w:t>
            </w:r>
          </w:p>
          <w:p w14:paraId="177AE44C" w14:textId="77777777" w:rsidR="0004147A" w:rsidRPr="00025223" w:rsidRDefault="0004147A" w:rsidP="003846F0">
            <w:pPr>
              <w:tabs>
                <w:tab w:val="left" w:pos="595"/>
              </w:tabs>
              <w:suppressAutoHyphens/>
              <w:spacing w:after="0" w:line="240" w:lineRule="auto"/>
              <w:ind w:firstLine="426"/>
              <w:rPr>
                <w:rFonts w:ascii="Times New Roman" w:hAnsi="Times New Roman"/>
                <w:b/>
                <w:bCs/>
                <w:color w:val="000000" w:themeColor="text1"/>
              </w:rPr>
            </w:pPr>
            <w:r w:rsidRPr="00025223">
              <w:rPr>
                <w:rFonts w:ascii="Times New Roman" w:hAnsi="Times New Roman"/>
                <w:b/>
                <w:bCs/>
                <w:color w:val="000000" w:themeColor="text1"/>
              </w:rPr>
              <w:t>Тематика курсовых проектов (работ)</w:t>
            </w:r>
          </w:p>
          <w:p w14:paraId="6094E9A9"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1.  Производство каучука марки СКИ-3 (отделение полимеризации)</w:t>
            </w:r>
          </w:p>
          <w:p w14:paraId="4BD4DF1F"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2.</w:t>
            </w:r>
            <w:r w:rsidRPr="00025223">
              <w:rPr>
                <w:rFonts w:ascii="Times New Roman" w:hAnsi="Times New Roman"/>
                <w:color w:val="000000" w:themeColor="text1"/>
              </w:rPr>
              <w:tab/>
              <w:t>Производство каучука марки СКМС-30АРКМ-15 (отделение полимеризации).</w:t>
            </w:r>
          </w:p>
          <w:p w14:paraId="4080833A"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3.</w:t>
            </w:r>
            <w:r w:rsidRPr="00025223">
              <w:rPr>
                <w:rFonts w:ascii="Times New Roman" w:hAnsi="Times New Roman"/>
                <w:color w:val="000000" w:themeColor="text1"/>
              </w:rPr>
              <w:tab/>
              <w:t>Производство поливинилхлорида.</w:t>
            </w:r>
          </w:p>
          <w:p w14:paraId="1D370F2E"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4.</w:t>
            </w:r>
            <w:r w:rsidRPr="00025223">
              <w:rPr>
                <w:rFonts w:ascii="Times New Roman" w:hAnsi="Times New Roman"/>
                <w:color w:val="000000" w:themeColor="text1"/>
              </w:rPr>
              <w:tab/>
              <w:t>Производство изопрена</w:t>
            </w:r>
          </w:p>
          <w:p w14:paraId="644E19A5"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5.</w:t>
            </w:r>
            <w:r w:rsidRPr="00025223">
              <w:rPr>
                <w:rFonts w:ascii="Times New Roman" w:hAnsi="Times New Roman"/>
                <w:color w:val="000000" w:themeColor="text1"/>
              </w:rPr>
              <w:tab/>
              <w:t>Производство винилхлорида по технологии сбалансированного хлора.</w:t>
            </w:r>
          </w:p>
          <w:p w14:paraId="233AC927"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6.</w:t>
            </w:r>
            <w:r w:rsidRPr="00025223">
              <w:rPr>
                <w:rFonts w:ascii="Times New Roman" w:hAnsi="Times New Roman"/>
                <w:color w:val="000000" w:themeColor="text1"/>
              </w:rPr>
              <w:tab/>
              <w:t>Производство дихлорэтана прямым хлорированием этилена «на кипу»</w:t>
            </w:r>
          </w:p>
          <w:p w14:paraId="21439A76"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7.</w:t>
            </w:r>
            <w:r w:rsidRPr="00025223">
              <w:rPr>
                <w:rFonts w:ascii="Times New Roman" w:hAnsi="Times New Roman"/>
                <w:color w:val="000000" w:themeColor="text1"/>
              </w:rPr>
              <w:tab/>
              <w:t>Производство полиэлектролита ВПК-402</w:t>
            </w:r>
          </w:p>
          <w:p w14:paraId="39896AAC"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8.</w:t>
            </w:r>
            <w:r w:rsidRPr="00025223">
              <w:rPr>
                <w:rFonts w:ascii="Times New Roman" w:hAnsi="Times New Roman"/>
                <w:color w:val="000000" w:themeColor="text1"/>
              </w:rPr>
              <w:tab/>
              <w:t xml:space="preserve">Производство </w:t>
            </w:r>
            <w:proofErr w:type="spellStart"/>
            <w:r w:rsidRPr="00025223">
              <w:rPr>
                <w:rFonts w:ascii="Times New Roman" w:hAnsi="Times New Roman"/>
                <w:color w:val="000000" w:themeColor="text1"/>
              </w:rPr>
              <w:t>Агидолов</w:t>
            </w:r>
            <w:proofErr w:type="spellEnd"/>
            <w:r w:rsidRPr="00025223">
              <w:rPr>
                <w:rFonts w:ascii="Times New Roman" w:hAnsi="Times New Roman"/>
                <w:color w:val="000000" w:themeColor="text1"/>
              </w:rPr>
              <w:t xml:space="preserve"> различных марок</w:t>
            </w:r>
          </w:p>
          <w:p w14:paraId="67CE1F19" w14:textId="77777777" w:rsidR="0004147A" w:rsidRPr="00025223" w:rsidRDefault="0004147A" w:rsidP="003846F0">
            <w:pPr>
              <w:tabs>
                <w:tab w:val="left" w:pos="595"/>
              </w:tabs>
              <w:suppressAutoHyphens/>
              <w:spacing w:after="0" w:line="240" w:lineRule="auto"/>
              <w:ind w:firstLine="426"/>
              <w:rPr>
                <w:rFonts w:ascii="Times New Roman" w:hAnsi="Times New Roman"/>
                <w:color w:val="000000" w:themeColor="text1"/>
              </w:rPr>
            </w:pPr>
            <w:r w:rsidRPr="00025223">
              <w:rPr>
                <w:rFonts w:ascii="Times New Roman" w:hAnsi="Times New Roman"/>
                <w:color w:val="000000" w:themeColor="text1"/>
              </w:rPr>
              <w:t>9.</w:t>
            </w:r>
            <w:r w:rsidRPr="00025223">
              <w:rPr>
                <w:rFonts w:ascii="Times New Roman" w:hAnsi="Times New Roman"/>
                <w:color w:val="000000" w:themeColor="text1"/>
              </w:rPr>
              <w:tab/>
              <w:t xml:space="preserve">Выделение и очистка бутадиена из </w:t>
            </w:r>
            <w:proofErr w:type="spellStart"/>
            <w:r w:rsidRPr="00025223">
              <w:rPr>
                <w:rFonts w:ascii="Times New Roman" w:hAnsi="Times New Roman"/>
                <w:color w:val="000000" w:themeColor="text1"/>
              </w:rPr>
              <w:t>пиролизной</w:t>
            </w:r>
            <w:proofErr w:type="spellEnd"/>
            <w:r w:rsidRPr="00025223">
              <w:rPr>
                <w:rFonts w:ascii="Times New Roman" w:hAnsi="Times New Roman"/>
                <w:color w:val="000000" w:themeColor="text1"/>
              </w:rPr>
              <w:t xml:space="preserve"> фракции</w:t>
            </w:r>
          </w:p>
          <w:p w14:paraId="698C0162" w14:textId="77777777" w:rsidR="0004147A" w:rsidRPr="00025223" w:rsidRDefault="0004147A" w:rsidP="003846F0">
            <w:pPr>
              <w:tabs>
                <w:tab w:val="left" w:pos="595"/>
              </w:tabs>
              <w:suppressAutoHyphens/>
              <w:spacing w:after="0" w:line="240" w:lineRule="auto"/>
              <w:ind w:firstLine="426"/>
              <w:rPr>
                <w:rFonts w:ascii="Times New Roman" w:hAnsi="Times New Roman"/>
                <w:bCs/>
                <w:i/>
                <w:iCs/>
                <w:color w:val="000000" w:themeColor="text1"/>
                <w:highlight w:val="red"/>
              </w:rPr>
            </w:pPr>
            <w:r w:rsidRPr="00025223">
              <w:rPr>
                <w:rFonts w:ascii="Times New Roman" w:hAnsi="Times New Roman"/>
                <w:color w:val="000000" w:themeColor="text1"/>
              </w:rPr>
              <w:t>10.</w:t>
            </w:r>
            <w:r w:rsidRPr="00025223">
              <w:rPr>
                <w:rFonts w:ascii="Times New Roman" w:hAnsi="Times New Roman"/>
                <w:color w:val="000000" w:themeColor="text1"/>
              </w:rPr>
              <w:tab/>
              <w:t>Производство МТБЭ</w:t>
            </w:r>
          </w:p>
        </w:tc>
        <w:tc>
          <w:tcPr>
            <w:tcW w:w="614" w:type="pct"/>
            <w:vAlign w:val="center"/>
          </w:tcPr>
          <w:p w14:paraId="3B1DFDBE" w14:textId="77777777" w:rsidR="0004147A" w:rsidRPr="00025223" w:rsidRDefault="0004147A" w:rsidP="003846F0">
            <w:pPr>
              <w:spacing w:after="0"/>
              <w:jc w:val="center"/>
              <w:rPr>
                <w:rFonts w:ascii="Times New Roman" w:hAnsi="Times New Roman"/>
                <w:b/>
                <w:i/>
                <w:color w:val="000000" w:themeColor="text1"/>
              </w:rPr>
            </w:pPr>
            <w:r w:rsidRPr="00025223">
              <w:rPr>
                <w:rFonts w:ascii="Times New Roman" w:hAnsi="Times New Roman"/>
                <w:b/>
                <w:i/>
                <w:color w:val="000000" w:themeColor="text1"/>
              </w:rPr>
              <w:t>*40</w:t>
            </w:r>
          </w:p>
        </w:tc>
        <w:tc>
          <w:tcPr>
            <w:tcW w:w="616" w:type="pct"/>
          </w:tcPr>
          <w:p w14:paraId="089C4682" w14:textId="77777777" w:rsidR="0004147A" w:rsidRPr="00025223" w:rsidRDefault="0004147A" w:rsidP="003846F0">
            <w:pPr>
              <w:spacing w:after="0"/>
              <w:rPr>
                <w:rFonts w:ascii="Times New Roman" w:hAnsi="Times New Roman"/>
                <w:b/>
                <w:i/>
                <w:color w:val="000000" w:themeColor="text1"/>
              </w:rPr>
            </w:pPr>
          </w:p>
        </w:tc>
        <w:tc>
          <w:tcPr>
            <w:tcW w:w="613" w:type="pct"/>
          </w:tcPr>
          <w:p w14:paraId="6E498C97" w14:textId="77777777" w:rsidR="0004147A" w:rsidRPr="00025223" w:rsidRDefault="0004147A" w:rsidP="003846F0">
            <w:pPr>
              <w:spacing w:after="0"/>
              <w:rPr>
                <w:rFonts w:ascii="Times New Roman" w:hAnsi="Times New Roman"/>
                <w:b/>
                <w:i/>
                <w:color w:val="000000" w:themeColor="text1"/>
                <w:highlight w:val="green"/>
              </w:rPr>
            </w:pPr>
          </w:p>
        </w:tc>
      </w:tr>
      <w:tr w:rsidR="0004147A" w:rsidRPr="00025223" w14:paraId="6C02AAEA" w14:textId="77777777" w:rsidTr="009A64FE">
        <w:tc>
          <w:tcPr>
            <w:tcW w:w="3157" w:type="pct"/>
            <w:gridSpan w:val="2"/>
            <w:vAlign w:val="center"/>
          </w:tcPr>
          <w:p w14:paraId="177A8BC9" w14:textId="77777777" w:rsidR="0004147A" w:rsidRPr="00025223" w:rsidRDefault="0004147A" w:rsidP="003846F0">
            <w:p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
                <w:color w:val="000000" w:themeColor="text1"/>
              </w:rPr>
              <w:t xml:space="preserve">Обязательные аудиторные учебные занятия </w:t>
            </w:r>
            <w:r w:rsidRPr="00025223">
              <w:rPr>
                <w:rFonts w:ascii="Times New Roman" w:hAnsi="Times New Roman"/>
                <w:b/>
                <w:bCs/>
                <w:color w:val="000000" w:themeColor="text1"/>
              </w:rPr>
              <w:t>по курсовому проекту (работе</w:t>
            </w:r>
            <w:r w:rsidRPr="00025223">
              <w:rPr>
                <w:rFonts w:ascii="Times New Roman" w:hAnsi="Times New Roman"/>
                <w:bCs/>
                <w:i/>
                <w:color w:val="000000" w:themeColor="text1"/>
              </w:rPr>
              <w:t xml:space="preserve">) </w:t>
            </w:r>
          </w:p>
          <w:p w14:paraId="53516F64"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Cs/>
                <w:iCs/>
                <w:color w:val="000000" w:themeColor="text1"/>
              </w:rPr>
              <w:t>Работа с технологической документацией действующего производства</w:t>
            </w:r>
          </w:p>
          <w:p w14:paraId="762B3334"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Cs/>
                <w:iCs/>
                <w:color w:val="000000" w:themeColor="text1"/>
              </w:rPr>
              <w:t>Работа с учебной литературой</w:t>
            </w:r>
          </w:p>
          <w:p w14:paraId="725856F6"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Cs/>
                <w:iCs/>
                <w:color w:val="000000" w:themeColor="text1"/>
              </w:rPr>
              <w:t>Работа со справочной литературой</w:t>
            </w:r>
          </w:p>
          <w:p w14:paraId="420D0BFC"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Cs/>
                <w:iCs/>
                <w:color w:val="000000" w:themeColor="text1"/>
              </w:rPr>
              <w:t>Работа с каталогами технологического оборудования</w:t>
            </w:r>
          </w:p>
          <w:p w14:paraId="09919CB0"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 xml:space="preserve">Работа с нормативными документами, ГОСТ, ТУ </w:t>
            </w:r>
          </w:p>
          <w:p w14:paraId="3234D31F"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Расчет материального и теплового балансов</w:t>
            </w:r>
          </w:p>
          <w:p w14:paraId="2F94152B"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 xml:space="preserve">Выполнение технологических расчетов, </w:t>
            </w:r>
          </w:p>
          <w:p w14:paraId="5EFCE258"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Расчет и подбор основного и вспомогательного оборудования</w:t>
            </w:r>
          </w:p>
          <w:p w14:paraId="26842E00"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Разработка технологической схемы проектируемого узла с автоматизацией и КИП</w:t>
            </w:r>
          </w:p>
          <w:p w14:paraId="37E57C49" w14:textId="77777777" w:rsidR="0004147A" w:rsidRPr="00025223" w:rsidRDefault="0004147A" w:rsidP="00AA327E">
            <w:pPr>
              <w:numPr>
                <w:ilvl w:val="0"/>
                <w:numId w:val="19"/>
              </w:numPr>
              <w:tabs>
                <w:tab w:val="left" w:pos="595"/>
              </w:tabs>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Работа над чертежом основного аппарата</w:t>
            </w:r>
          </w:p>
        </w:tc>
        <w:tc>
          <w:tcPr>
            <w:tcW w:w="614" w:type="pct"/>
            <w:vAlign w:val="center"/>
          </w:tcPr>
          <w:p w14:paraId="79DDBE87" w14:textId="77777777" w:rsidR="0004147A" w:rsidRPr="00025223" w:rsidRDefault="0004147A" w:rsidP="003846F0">
            <w:pPr>
              <w:spacing w:after="0"/>
              <w:jc w:val="center"/>
              <w:rPr>
                <w:rFonts w:ascii="Times New Roman" w:hAnsi="Times New Roman"/>
                <w:b/>
                <w:i/>
                <w:color w:val="000000" w:themeColor="text1"/>
              </w:rPr>
            </w:pPr>
            <w:r w:rsidRPr="00025223">
              <w:rPr>
                <w:rFonts w:ascii="Times New Roman" w:hAnsi="Times New Roman"/>
                <w:b/>
                <w:i/>
                <w:color w:val="000000" w:themeColor="text1"/>
              </w:rPr>
              <w:t>*40</w:t>
            </w:r>
          </w:p>
        </w:tc>
        <w:tc>
          <w:tcPr>
            <w:tcW w:w="616" w:type="pct"/>
          </w:tcPr>
          <w:p w14:paraId="4AE34238" w14:textId="77777777" w:rsidR="0004147A" w:rsidRPr="00025223" w:rsidRDefault="0004147A" w:rsidP="003846F0">
            <w:pPr>
              <w:spacing w:after="0"/>
              <w:rPr>
                <w:rFonts w:ascii="Times New Roman" w:hAnsi="Times New Roman"/>
                <w:b/>
                <w:i/>
                <w:color w:val="000000" w:themeColor="text1"/>
              </w:rPr>
            </w:pPr>
          </w:p>
        </w:tc>
        <w:tc>
          <w:tcPr>
            <w:tcW w:w="613" w:type="pct"/>
          </w:tcPr>
          <w:p w14:paraId="0B703DE1" w14:textId="77777777" w:rsidR="0004147A" w:rsidRPr="00025223" w:rsidRDefault="0004147A" w:rsidP="003846F0">
            <w:pPr>
              <w:spacing w:after="0"/>
              <w:rPr>
                <w:rFonts w:ascii="Times New Roman" w:hAnsi="Times New Roman"/>
                <w:b/>
                <w:i/>
                <w:color w:val="000000" w:themeColor="text1"/>
                <w:highlight w:val="green"/>
              </w:rPr>
            </w:pPr>
          </w:p>
        </w:tc>
      </w:tr>
      <w:tr w:rsidR="0004147A" w:rsidRPr="00025223" w14:paraId="40DCF55A" w14:textId="77777777" w:rsidTr="009A64FE">
        <w:tc>
          <w:tcPr>
            <w:tcW w:w="3157" w:type="pct"/>
            <w:gridSpan w:val="2"/>
            <w:vAlign w:val="center"/>
          </w:tcPr>
          <w:p w14:paraId="3D63CC78" w14:textId="77777777" w:rsidR="0004147A" w:rsidRPr="00025223" w:rsidRDefault="0004147A" w:rsidP="003846F0">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color w:val="000000" w:themeColor="text1"/>
              </w:rPr>
              <w:t xml:space="preserve">Самостоятельная учебная работа обучающегося над курсовым проектом (работой) </w:t>
            </w:r>
          </w:p>
          <w:p w14:paraId="38A7DC01"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Составление вводной части проекта</w:t>
            </w:r>
          </w:p>
          <w:p w14:paraId="1AAFE5FC"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Анализ способов получения (выделения) готового продукта</w:t>
            </w:r>
          </w:p>
          <w:p w14:paraId="6916C34B"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Анализ свойств сырья и готового продукта</w:t>
            </w:r>
          </w:p>
          <w:p w14:paraId="294F10C7"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lastRenderedPageBreak/>
              <w:t>Выявление областей применения продукта</w:t>
            </w:r>
          </w:p>
          <w:p w14:paraId="594377C9"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Разработка функциональной, операторной и структурных схем</w:t>
            </w:r>
          </w:p>
          <w:p w14:paraId="0C573D87"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Анализ методик расчета материального и теплового балансов</w:t>
            </w:r>
          </w:p>
          <w:p w14:paraId="09E01FEA"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Анализ основных и вредных производственных факторов производства</w:t>
            </w:r>
          </w:p>
          <w:p w14:paraId="76350C80"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Выявление способов и мер защиты от ОПФ и ВПФ</w:t>
            </w:r>
          </w:p>
          <w:p w14:paraId="6C2D890D"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Анализ источников выбросов, сбросов и твердых отходов </w:t>
            </w:r>
          </w:p>
          <w:p w14:paraId="29EFAFFC" w14:textId="77777777" w:rsidR="0004147A" w:rsidRPr="00025223" w:rsidRDefault="0004147A" w:rsidP="00AA327E">
            <w:pPr>
              <w:numPr>
                <w:ilvl w:val="0"/>
                <w:numId w:val="20"/>
              </w:num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Выявление нерешенных проблем загрязнения окружающей среды</w:t>
            </w:r>
          </w:p>
        </w:tc>
        <w:tc>
          <w:tcPr>
            <w:tcW w:w="614" w:type="pct"/>
            <w:vAlign w:val="center"/>
          </w:tcPr>
          <w:p w14:paraId="6B3F1E8D" w14:textId="77777777" w:rsidR="0004147A" w:rsidRPr="00025223" w:rsidRDefault="004A0017" w:rsidP="004A0017">
            <w:pPr>
              <w:spacing w:after="0"/>
              <w:jc w:val="center"/>
              <w:rPr>
                <w:rFonts w:ascii="Times New Roman" w:hAnsi="Times New Roman"/>
                <w:b/>
                <w:i/>
                <w:color w:val="000000" w:themeColor="text1"/>
              </w:rPr>
            </w:pPr>
            <w:r>
              <w:rPr>
                <w:rFonts w:ascii="Times New Roman" w:hAnsi="Times New Roman"/>
                <w:b/>
                <w:i/>
                <w:color w:val="000000" w:themeColor="text1"/>
              </w:rPr>
              <w:lastRenderedPageBreak/>
              <w:t>-</w:t>
            </w:r>
          </w:p>
        </w:tc>
        <w:tc>
          <w:tcPr>
            <w:tcW w:w="616" w:type="pct"/>
          </w:tcPr>
          <w:p w14:paraId="6F83F66A" w14:textId="77777777" w:rsidR="0004147A" w:rsidRPr="00025223" w:rsidRDefault="0004147A" w:rsidP="003846F0">
            <w:pPr>
              <w:spacing w:after="0"/>
              <w:rPr>
                <w:rFonts w:ascii="Times New Roman" w:hAnsi="Times New Roman"/>
                <w:b/>
                <w:i/>
                <w:color w:val="000000" w:themeColor="text1"/>
              </w:rPr>
            </w:pPr>
          </w:p>
        </w:tc>
        <w:tc>
          <w:tcPr>
            <w:tcW w:w="613" w:type="pct"/>
          </w:tcPr>
          <w:p w14:paraId="34912FA1" w14:textId="77777777" w:rsidR="0004147A" w:rsidRPr="00025223" w:rsidRDefault="0004147A" w:rsidP="003846F0">
            <w:pPr>
              <w:spacing w:after="0"/>
              <w:rPr>
                <w:rFonts w:ascii="Times New Roman" w:hAnsi="Times New Roman"/>
                <w:b/>
                <w:i/>
                <w:color w:val="000000" w:themeColor="text1"/>
                <w:highlight w:val="green"/>
              </w:rPr>
            </w:pPr>
          </w:p>
        </w:tc>
      </w:tr>
    </w:tbl>
    <w:p w14:paraId="7ECB3FAB" w14:textId="77777777" w:rsidR="006A11FC" w:rsidRPr="00025223" w:rsidRDefault="006A11FC" w:rsidP="0004147A">
      <w:pPr>
        <w:suppressAutoHyphens/>
        <w:rPr>
          <w:rFonts w:ascii="Times New Roman" w:hAnsi="Times New Roman"/>
          <w:i/>
          <w:color w:val="000000" w:themeColor="text1"/>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8"/>
        <w:gridCol w:w="9"/>
        <w:gridCol w:w="7110"/>
        <w:gridCol w:w="1844"/>
        <w:gridCol w:w="1841"/>
        <w:gridCol w:w="6"/>
        <w:gridCol w:w="1835"/>
      </w:tblGrid>
      <w:tr w:rsidR="006A11FC" w:rsidRPr="006A11FC" w14:paraId="0A55A1D4" w14:textId="77777777" w:rsidTr="00471D5E">
        <w:trPr>
          <w:trHeight w:val="1204"/>
        </w:trPr>
        <w:tc>
          <w:tcPr>
            <w:tcW w:w="786" w:type="pct"/>
            <w:gridSpan w:val="2"/>
          </w:tcPr>
          <w:p w14:paraId="56566DE5" w14:textId="77777777" w:rsidR="006A11FC" w:rsidRPr="006A11FC" w:rsidRDefault="006A11FC" w:rsidP="006A11FC">
            <w:pPr>
              <w:spacing w:after="0" w:line="240" w:lineRule="auto"/>
              <w:jc w:val="center"/>
              <w:rPr>
                <w:rFonts w:ascii="Times New Roman" w:hAnsi="Times New Roman"/>
                <w:b/>
                <w:color w:val="000000" w:themeColor="text1"/>
              </w:rPr>
            </w:pPr>
            <w:r w:rsidRPr="006A11FC">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71" w:type="pct"/>
          </w:tcPr>
          <w:p w14:paraId="4CC2BDE3" w14:textId="77777777" w:rsidR="006A11FC" w:rsidRPr="006A11FC" w:rsidRDefault="006A11FC" w:rsidP="006A11FC">
            <w:pPr>
              <w:suppressAutoHyphens/>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Содержание учебного материала,</w:t>
            </w:r>
          </w:p>
          <w:p w14:paraId="65FB832E" w14:textId="77777777" w:rsidR="006A11FC" w:rsidRPr="006A11FC" w:rsidRDefault="006A11FC" w:rsidP="006A11FC">
            <w:pPr>
              <w:suppressAutoHyphens/>
              <w:spacing w:after="0" w:line="240" w:lineRule="auto"/>
              <w:jc w:val="center"/>
              <w:rPr>
                <w:rFonts w:ascii="Times New Roman" w:hAnsi="Times New Roman"/>
                <w:b/>
                <w:color w:val="000000" w:themeColor="text1"/>
              </w:rPr>
            </w:pPr>
            <w:r w:rsidRPr="006A11FC">
              <w:rPr>
                <w:rFonts w:ascii="Times New Roman" w:hAnsi="Times New Roman"/>
                <w:b/>
                <w:bCs/>
                <w:color w:val="000000" w:themeColor="text1"/>
              </w:rPr>
              <w:t xml:space="preserve">лабораторные работы и практические занятия, самостоятельная учебная работа обучающихся, курсовая работа (проект) </w:t>
            </w:r>
          </w:p>
        </w:tc>
        <w:tc>
          <w:tcPr>
            <w:tcW w:w="615" w:type="pct"/>
          </w:tcPr>
          <w:p w14:paraId="7CE4741E"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 xml:space="preserve">Объем, акад. ч / в том числе в форме практической подготовки, </w:t>
            </w:r>
            <w:proofErr w:type="spellStart"/>
            <w:r w:rsidRPr="006A11FC">
              <w:rPr>
                <w:rFonts w:ascii="Times New Roman" w:hAnsi="Times New Roman"/>
                <w:b/>
                <w:bCs/>
                <w:color w:val="000000" w:themeColor="text1"/>
              </w:rPr>
              <w:t>акад</w:t>
            </w:r>
            <w:proofErr w:type="spellEnd"/>
            <w:r w:rsidRPr="006A11FC">
              <w:rPr>
                <w:rFonts w:ascii="Times New Roman" w:hAnsi="Times New Roman"/>
                <w:b/>
                <w:bCs/>
                <w:color w:val="000000" w:themeColor="text1"/>
              </w:rPr>
              <w:t xml:space="preserve"> ч</w:t>
            </w:r>
          </w:p>
        </w:tc>
        <w:tc>
          <w:tcPr>
            <w:tcW w:w="616" w:type="pct"/>
            <w:gridSpan w:val="2"/>
          </w:tcPr>
          <w:p w14:paraId="63479F21"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eastAsia="Calibri" w:hAnsi="Times New Roman"/>
                <w:b/>
                <w:bCs/>
                <w:color w:val="000000" w:themeColor="text1"/>
                <w:sz w:val="24"/>
                <w:szCs w:val="24"/>
                <w:lang w:eastAsia="en-US"/>
              </w:rPr>
              <w:t>Код ПК, ОК</w:t>
            </w:r>
          </w:p>
        </w:tc>
        <w:tc>
          <w:tcPr>
            <w:tcW w:w="612" w:type="pct"/>
          </w:tcPr>
          <w:p w14:paraId="4DB0951F"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eastAsia="Calibri" w:hAnsi="Times New Roman"/>
                <w:b/>
                <w:bCs/>
                <w:color w:val="000000" w:themeColor="text1"/>
                <w:sz w:val="24"/>
                <w:szCs w:val="24"/>
                <w:lang w:eastAsia="en-US"/>
              </w:rPr>
              <w:t>Код Н/У/З</w:t>
            </w:r>
          </w:p>
        </w:tc>
      </w:tr>
      <w:tr w:rsidR="006A11FC" w:rsidRPr="006A11FC" w14:paraId="34A40E57" w14:textId="77777777" w:rsidTr="00471D5E">
        <w:tc>
          <w:tcPr>
            <w:tcW w:w="786" w:type="pct"/>
            <w:gridSpan w:val="2"/>
          </w:tcPr>
          <w:p w14:paraId="122DF425" w14:textId="77777777" w:rsidR="006A11FC" w:rsidRPr="006A11FC" w:rsidRDefault="006A11FC" w:rsidP="006A11FC">
            <w:pPr>
              <w:spacing w:after="0" w:line="240" w:lineRule="auto"/>
              <w:jc w:val="center"/>
              <w:rPr>
                <w:rFonts w:ascii="Times New Roman" w:hAnsi="Times New Roman"/>
                <w:b/>
                <w:color w:val="000000" w:themeColor="text1"/>
              </w:rPr>
            </w:pPr>
            <w:r w:rsidRPr="006A11FC">
              <w:rPr>
                <w:rFonts w:ascii="Times New Roman" w:hAnsi="Times New Roman"/>
                <w:b/>
                <w:color w:val="000000" w:themeColor="text1"/>
              </w:rPr>
              <w:t>1</w:t>
            </w:r>
          </w:p>
        </w:tc>
        <w:tc>
          <w:tcPr>
            <w:tcW w:w="2371" w:type="pct"/>
          </w:tcPr>
          <w:p w14:paraId="07FBF6C7"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2</w:t>
            </w:r>
          </w:p>
        </w:tc>
        <w:tc>
          <w:tcPr>
            <w:tcW w:w="615" w:type="pct"/>
          </w:tcPr>
          <w:p w14:paraId="6836E0C5"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3</w:t>
            </w:r>
          </w:p>
        </w:tc>
        <w:tc>
          <w:tcPr>
            <w:tcW w:w="616" w:type="pct"/>
            <w:gridSpan w:val="2"/>
          </w:tcPr>
          <w:p w14:paraId="1C59D36A"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4</w:t>
            </w:r>
          </w:p>
        </w:tc>
        <w:tc>
          <w:tcPr>
            <w:tcW w:w="612" w:type="pct"/>
          </w:tcPr>
          <w:p w14:paraId="3D1047EC" w14:textId="77777777" w:rsidR="006A11FC" w:rsidRPr="006A11FC" w:rsidRDefault="006A11FC" w:rsidP="006A11FC">
            <w:pPr>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5</w:t>
            </w:r>
          </w:p>
        </w:tc>
      </w:tr>
      <w:tr w:rsidR="006A11FC" w:rsidRPr="006A11FC" w14:paraId="080790DB" w14:textId="77777777" w:rsidTr="00471D5E">
        <w:trPr>
          <w:trHeight w:val="333"/>
        </w:trPr>
        <w:tc>
          <w:tcPr>
            <w:tcW w:w="3157" w:type="pct"/>
            <w:gridSpan w:val="3"/>
            <w:tcBorders>
              <w:top w:val="single" w:sz="4" w:space="0" w:color="auto"/>
              <w:left w:val="single" w:sz="4" w:space="0" w:color="auto"/>
              <w:bottom w:val="single" w:sz="4" w:space="0" w:color="auto"/>
              <w:right w:val="single" w:sz="4" w:space="0" w:color="auto"/>
            </w:tcBorders>
            <w:hideMark/>
          </w:tcPr>
          <w:p w14:paraId="14C6DEC6" w14:textId="77777777" w:rsidR="006A11FC" w:rsidRPr="006A11FC" w:rsidRDefault="006A11FC" w:rsidP="006A11FC">
            <w:pPr>
              <w:spacing w:after="0" w:line="240" w:lineRule="auto"/>
              <w:rPr>
                <w:rFonts w:ascii="Times New Roman" w:hAnsi="Times New Roman"/>
                <w:b/>
                <w:bCs/>
                <w:color w:val="000000" w:themeColor="text1"/>
                <w:sz w:val="20"/>
                <w:szCs w:val="20"/>
              </w:rPr>
            </w:pPr>
            <w:r w:rsidRPr="006A11FC">
              <w:rPr>
                <w:rFonts w:ascii="Times New Roman" w:hAnsi="Times New Roman"/>
                <w:b/>
                <w:bCs/>
                <w:color w:val="000000" w:themeColor="text1"/>
                <w:sz w:val="20"/>
                <w:szCs w:val="20"/>
              </w:rPr>
              <w:t>Раздел 2.</w:t>
            </w:r>
            <w:r w:rsidRPr="006A11FC">
              <w:rPr>
                <w:rFonts w:ascii="Times New Roman" w:hAnsi="Times New Roman"/>
                <w:bCs/>
                <w:color w:val="000000" w:themeColor="text1"/>
                <w:sz w:val="20"/>
                <w:szCs w:val="20"/>
              </w:rPr>
              <w:t xml:space="preserve"> Утилизация  и переработка промышленных отходов</w:t>
            </w:r>
          </w:p>
          <w:p w14:paraId="2C5D0A21" w14:textId="77777777" w:rsidR="006A11FC" w:rsidRPr="006A11FC" w:rsidRDefault="006A11FC" w:rsidP="006A11FC">
            <w:pPr>
              <w:spacing w:after="0" w:line="240" w:lineRule="auto"/>
              <w:rPr>
                <w:rFonts w:ascii="Times New Roman" w:hAnsi="Times New Roman"/>
                <w:i/>
                <w:color w:val="000000" w:themeColor="text1"/>
              </w:rPr>
            </w:pPr>
          </w:p>
        </w:tc>
        <w:tc>
          <w:tcPr>
            <w:tcW w:w="615" w:type="pct"/>
            <w:tcBorders>
              <w:top w:val="single" w:sz="4" w:space="0" w:color="auto"/>
              <w:left w:val="single" w:sz="4" w:space="0" w:color="auto"/>
              <w:bottom w:val="single" w:sz="4" w:space="0" w:color="auto"/>
              <w:right w:val="single" w:sz="4" w:space="0" w:color="auto"/>
            </w:tcBorders>
            <w:hideMark/>
          </w:tcPr>
          <w:p w14:paraId="085A504F"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b/>
                <w:bCs/>
                <w:color w:val="000000" w:themeColor="text1"/>
              </w:rPr>
              <w:t>76/76</w:t>
            </w:r>
          </w:p>
        </w:tc>
        <w:tc>
          <w:tcPr>
            <w:tcW w:w="614" w:type="pct"/>
            <w:tcBorders>
              <w:top w:val="single" w:sz="4" w:space="0" w:color="auto"/>
              <w:left w:val="single" w:sz="4" w:space="0" w:color="auto"/>
              <w:bottom w:val="single" w:sz="4" w:space="0" w:color="auto"/>
              <w:right w:val="single" w:sz="4" w:space="0" w:color="auto"/>
            </w:tcBorders>
          </w:tcPr>
          <w:p w14:paraId="0BC7A2A5" w14:textId="77777777" w:rsidR="006A11FC" w:rsidRPr="006A11FC" w:rsidRDefault="006A11FC" w:rsidP="006A11FC">
            <w:pPr>
              <w:suppressAutoHyphens/>
              <w:spacing w:after="0" w:line="240" w:lineRule="auto"/>
              <w:jc w:val="both"/>
              <w:rPr>
                <w:rFonts w:ascii="Times New Roman" w:hAnsi="Times New Roman"/>
                <w:i/>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04B75369" w14:textId="77777777" w:rsidR="006A11FC" w:rsidRPr="006A11FC" w:rsidRDefault="006A11FC" w:rsidP="006A11FC">
            <w:pPr>
              <w:suppressAutoHyphens/>
              <w:spacing w:after="0" w:line="240" w:lineRule="auto"/>
              <w:jc w:val="both"/>
              <w:rPr>
                <w:rFonts w:ascii="Times New Roman" w:hAnsi="Times New Roman"/>
                <w:i/>
                <w:color w:val="000000" w:themeColor="text1"/>
              </w:rPr>
            </w:pPr>
          </w:p>
        </w:tc>
      </w:tr>
      <w:tr w:rsidR="006A11FC" w:rsidRPr="006A11FC" w14:paraId="574F0A68" w14:textId="77777777" w:rsidTr="00471D5E">
        <w:trPr>
          <w:trHeight w:val="20"/>
        </w:trPr>
        <w:tc>
          <w:tcPr>
            <w:tcW w:w="3157" w:type="pct"/>
            <w:gridSpan w:val="3"/>
            <w:tcBorders>
              <w:top w:val="single" w:sz="4" w:space="0" w:color="auto"/>
              <w:left w:val="single" w:sz="4" w:space="0" w:color="auto"/>
              <w:bottom w:val="single" w:sz="4" w:space="0" w:color="auto"/>
              <w:right w:val="single" w:sz="4" w:space="0" w:color="auto"/>
            </w:tcBorders>
            <w:hideMark/>
          </w:tcPr>
          <w:p w14:paraId="254CCD65" w14:textId="77777777" w:rsidR="006A11FC" w:rsidRPr="006A11FC" w:rsidRDefault="006A11FC" w:rsidP="006A11FC">
            <w:pPr>
              <w:spacing w:after="0" w:line="240" w:lineRule="auto"/>
              <w:rPr>
                <w:rFonts w:ascii="Times New Roman" w:hAnsi="Times New Roman"/>
                <w:bCs/>
                <w:color w:val="000000" w:themeColor="text1"/>
                <w:sz w:val="20"/>
                <w:szCs w:val="20"/>
              </w:rPr>
            </w:pPr>
            <w:r w:rsidRPr="006A11FC">
              <w:rPr>
                <w:rFonts w:ascii="Times New Roman" w:hAnsi="Times New Roman"/>
                <w:b/>
                <w:color w:val="000000" w:themeColor="text1"/>
                <w:sz w:val="20"/>
                <w:szCs w:val="20"/>
              </w:rPr>
              <w:t>Тема</w:t>
            </w:r>
            <w:r w:rsidRPr="006A11FC">
              <w:rPr>
                <w:rFonts w:ascii="Times New Roman" w:hAnsi="Times New Roman"/>
                <w:b/>
                <w:bCs/>
                <w:color w:val="000000" w:themeColor="text1"/>
                <w:sz w:val="20"/>
                <w:szCs w:val="20"/>
              </w:rPr>
              <w:t xml:space="preserve"> 2.1 </w:t>
            </w:r>
            <w:r w:rsidRPr="006A11FC">
              <w:rPr>
                <w:rFonts w:ascii="Times New Roman" w:hAnsi="Times New Roman"/>
                <w:bCs/>
                <w:color w:val="000000" w:themeColor="text1"/>
                <w:sz w:val="20"/>
                <w:szCs w:val="20"/>
              </w:rPr>
              <w:t>Промышленные газообразные отходы</w:t>
            </w:r>
          </w:p>
        </w:tc>
        <w:tc>
          <w:tcPr>
            <w:tcW w:w="615" w:type="pct"/>
            <w:tcBorders>
              <w:top w:val="single" w:sz="4" w:space="0" w:color="auto"/>
              <w:left w:val="single" w:sz="4" w:space="0" w:color="auto"/>
              <w:bottom w:val="single" w:sz="4" w:space="0" w:color="auto"/>
              <w:right w:val="single" w:sz="4" w:space="0" w:color="auto"/>
            </w:tcBorders>
          </w:tcPr>
          <w:p w14:paraId="0E705923" w14:textId="77777777" w:rsidR="006A11FC" w:rsidRPr="006A11FC" w:rsidRDefault="006A11FC" w:rsidP="006A11FC">
            <w:pPr>
              <w:suppressAutoHyphens/>
              <w:spacing w:after="0" w:line="240" w:lineRule="auto"/>
              <w:jc w:val="center"/>
              <w:rPr>
                <w:rFonts w:ascii="Times New Roman" w:hAnsi="Times New Roman"/>
                <w:b/>
                <w:bCs/>
                <w:color w:val="000000" w:themeColor="text1"/>
              </w:rPr>
            </w:pPr>
            <w:r w:rsidRPr="006A11FC">
              <w:rPr>
                <w:rFonts w:ascii="Times New Roman" w:hAnsi="Times New Roman"/>
                <w:b/>
                <w:bCs/>
                <w:color w:val="000000" w:themeColor="text1"/>
              </w:rPr>
              <w:t>26/26</w:t>
            </w:r>
          </w:p>
        </w:tc>
        <w:tc>
          <w:tcPr>
            <w:tcW w:w="614" w:type="pct"/>
            <w:tcBorders>
              <w:top w:val="single" w:sz="4" w:space="0" w:color="auto"/>
              <w:left w:val="single" w:sz="4" w:space="0" w:color="auto"/>
              <w:bottom w:val="single" w:sz="4" w:space="0" w:color="auto"/>
              <w:right w:val="single" w:sz="4" w:space="0" w:color="auto"/>
            </w:tcBorders>
          </w:tcPr>
          <w:p w14:paraId="07184519" w14:textId="77777777" w:rsidR="006A11FC" w:rsidRPr="006A11FC" w:rsidRDefault="006A11FC" w:rsidP="006A11FC">
            <w:pPr>
              <w:suppressAutoHyphens/>
              <w:spacing w:after="0" w:line="240" w:lineRule="auto"/>
              <w:jc w:val="both"/>
              <w:rPr>
                <w:rFonts w:ascii="Times New Roman" w:hAnsi="Times New Roman"/>
                <w:i/>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491F7818" w14:textId="77777777" w:rsidR="006A11FC" w:rsidRPr="006A11FC" w:rsidRDefault="006A11FC" w:rsidP="006A11FC">
            <w:pPr>
              <w:suppressAutoHyphens/>
              <w:spacing w:after="0" w:line="240" w:lineRule="auto"/>
              <w:jc w:val="both"/>
              <w:rPr>
                <w:rFonts w:ascii="Times New Roman" w:hAnsi="Times New Roman"/>
                <w:i/>
                <w:color w:val="000000" w:themeColor="text1"/>
              </w:rPr>
            </w:pPr>
          </w:p>
        </w:tc>
      </w:tr>
      <w:tr w:rsidR="006A11FC" w:rsidRPr="006A11FC" w14:paraId="6540BFE6" w14:textId="77777777" w:rsidTr="00471D5E">
        <w:tc>
          <w:tcPr>
            <w:tcW w:w="783" w:type="pct"/>
            <w:vMerge w:val="restart"/>
            <w:tcBorders>
              <w:top w:val="single" w:sz="4" w:space="0" w:color="auto"/>
              <w:left w:val="single" w:sz="4" w:space="0" w:color="auto"/>
              <w:bottom w:val="single" w:sz="4" w:space="0" w:color="auto"/>
              <w:right w:val="single" w:sz="4" w:space="0" w:color="auto"/>
            </w:tcBorders>
          </w:tcPr>
          <w:p w14:paraId="0E4F21E2"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2.1.1 Промышленные газообразные отходы. Виды отходов.</w:t>
            </w:r>
          </w:p>
        </w:tc>
        <w:tc>
          <w:tcPr>
            <w:tcW w:w="2374" w:type="pct"/>
            <w:gridSpan w:val="2"/>
            <w:tcBorders>
              <w:top w:val="single" w:sz="4" w:space="0" w:color="auto"/>
              <w:left w:val="single" w:sz="4" w:space="0" w:color="auto"/>
              <w:bottom w:val="single" w:sz="4" w:space="0" w:color="auto"/>
              <w:right w:val="single" w:sz="4" w:space="0" w:color="auto"/>
            </w:tcBorders>
            <w:hideMark/>
          </w:tcPr>
          <w:p w14:paraId="0CD39660" w14:textId="77777777" w:rsidR="006A11FC" w:rsidRPr="006A11FC" w:rsidRDefault="006A11FC" w:rsidP="006A11FC">
            <w:pPr>
              <w:spacing w:after="0" w:line="240" w:lineRule="auto"/>
              <w:rPr>
                <w:rFonts w:ascii="Times New Roman" w:hAnsi="Times New Roman"/>
                <w:b/>
                <w:color w:val="000000" w:themeColor="text1"/>
              </w:rPr>
            </w:pPr>
            <w:r w:rsidRPr="006A11FC">
              <w:rPr>
                <w:rFonts w:ascii="Times New Roman" w:hAnsi="Times New Roman"/>
                <w:b/>
                <w:bCs/>
                <w:color w:val="000000" w:themeColor="text1"/>
              </w:rPr>
              <w:t xml:space="preserve">Содержание </w:t>
            </w:r>
          </w:p>
        </w:tc>
        <w:tc>
          <w:tcPr>
            <w:tcW w:w="615" w:type="pct"/>
            <w:tcBorders>
              <w:top w:val="single" w:sz="4" w:space="0" w:color="auto"/>
              <w:left w:val="single" w:sz="4" w:space="0" w:color="auto"/>
              <w:bottom w:val="single" w:sz="4" w:space="0" w:color="auto"/>
              <w:right w:val="single" w:sz="4" w:space="0" w:color="auto"/>
            </w:tcBorders>
            <w:hideMark/>
          </w:tcPr>
          <w:p w14:paraId="2C3C87FD"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2939C7B5" w14:textId="77777777" w:rsidR="006A11FC" w:rsidRPr="006A11FC" w:rsidRDefault="006A11FC" w:rsidP="006A11FC">
            <w:pPr>
              <w:suppressAutoHyphens/>
              <w:spacing w:after="0" w:line="240" w:lineRule="auto"/>
              <w:jc w:val="both"/>
              <w:rPr>
                <w:rFonts w:ascii="Times New Roman" w:hAnsi="Times New Roman"/>
                <w:i/>
                <w:i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28AF3995" w14:textId="77777777" w:rsidR="006A11FC" w:rsidRPr="006A11FC" w:rsidRDefault="006A11FC" w:rsidP="006A11FC">
            <w:pPr>
              <w:suppressAutoHyphens/>
              <w:spacing w:after="0" w:line="240" w:lineRule="auto"/>
              <w:jc w:val="both"/>
              <w:rPr>
                <w:rFonts w:ascii="Times New Roman" w:hAnsi="Times New Roman"/>
                <w:i/>
                <w:iCs/>
                <w:color w:val="000000" w:themeColor="text1"/>
              </w:rPr>
            </w:pPr>
          </w:p>
        </w:tc>
      </w:tr>
      <w:tr w:rsidR="006A11FC" w:rsidRPr="006A11FC" w14:paraId="431A2A41" w14:textId="77777777" w:rsidTr="00471D5E">
        <w:tc>
          <w:tcPr>
            <w:tcW w:w="783" w:type="pct"/>
            <w:vMerge/>
            <w:tcBorders>
              <w:top w:val="single" w:sz="4" w:space="0" w:color="auto"/>
              <w:left w:val="single" w:sz="4" w:space="0" w:color="auto"/>
              <w:bottom w:val="single" w:sz="4" w:space="0" w:color="auto"/>
              <w:right w:val="single" w:sz="4" w:space="0" w:color="auto"/>
            </w:tcBorders>
            <w:hideMark/>
          </w:tcPr>
          <w:p w14:paraId="000ED24B"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hideMark/>
          </w:tcPr>
          <w:p w14:paraId="53A644C3" w14:textId="77777777" w:rsidR="006A11FC" w:rsidRPr="006A11FC" w:rsidRDefault="006A11FC" w:rsidP="006A11FC">
            <w:pPr>
              <w:numPr>
                <w:ilvl w:val="0"/>
                <w:numId w:val="29"/>
              </w:numPr>
              <w:tabs>
                <w:tab w:val="left" w:pos="473"/>
              </w:tabs>
              <w:spacing w:after="0" w:line="240" w:lineRule="auto"/>
              <w:ind w:left="0" w:firstLine="192"/>
              <w:jc w:val="both"/>
              <w:rPr>
                <w:rFonts w:ascii="Times New Roman" w:hAnsi="Times New Roman"/>
                <w:color w:val="000000" w:themeColor="text1"/>
                <w:sz w:val="20"/>
                <w:szCs w:val="20"/>
              </w:rPr>
            </w:pPr>
            <w:r w:rsidRPr="006A11FC">
              <w:rPr>
                <w:rFonts w:ascii="Times New Roman" w:hAnsi="Times New Roman"/>
                <w:bCs/>
                <w:color w:val="000000" w:themeColor="text1"/>
                <w:sz w:val="20"/>
                <w:szCs w:val="20"/>
              </w:rPr>
              <w:t>Классификация отходов,  состав промышленных газообразных отходов. Характеристика источников загрязнения  атмосферы.</w:t>
            </w:r>
          </w:p>
        </w:tc>
        <w:tc>
          <w:tcPr>
            <w:tcW w:w="615" w:type="pct"/>
            <w:tcBorders>
              <w:top w:val="single" w:sz="4" w:space="0" w:color="auto"/>
              <w:left w:val="single" w:sz="4" w:space="0" w:color="auto"/>
              <w:bottom w:val="single" w:sz="4" w:space="0" w:color="auto"/>
              <w:right w:val="single" w:sz="4" w:space="0" w:color="auto"/>
            </w:tcBorders>
            <w:hideMark/>
          </w:tcPr>
          <w:p w14:paraId="2CA8CB8D" w14:textId="77777777" w:rsidR="006A11FC" w:rsidRPr="006A11FC" w:rsidRDefault="006A11FC" w:rsidP="006A11FC">
            <w:pPr>
              <w:spacing w:after="0" w:line="240" w:lineRule="auto"/>
              <w:jc w:val="center"/>
              <w:rPr>
                <w:rFonts w:ascii="Times New Roman" w:hAnsi="Times New Roman"/>
                <w:color w:val="000000" w:themeColor="text1"/>
                <w:sz w:val="20"/>
                <w:szCs w:val="20"/>
              </w:rPr>
            </w:pPr>
            <w:r w:rsidRPr="006A11FC">
              <w:rPr>
                <w:rFonts w:ascii="Times New Roman" w:hAnsi="Times New Roman"/>
                <w:color w:val="000000" w:themeColor="text1"/>
                <w:sz w:val="20"/>
                <w:szCs w:val="20"/>
              </w:rPr>
              <w:t>2</w:t>
            </w:r>
          </w:p>
        </w:tc>
        <w:tc>
          <w:tcPr>
            <w:tcW w:w="614" w:type="pct"/>
            <w:tcBorders>
              <w:top w:val="single" w:sz="4" w:space="0" w:color="auto"/>
              <w:left w:val="single" w:sz="4" w:space="0" w:color="auto"/>
              <w:bottom w:val="single" w:sz="4" w:space="0" w:color="auto"/>
              <w:right w:val="single" w:sz="4" w:space="0" w:color="auto"/>
            </w:tcBorders>
            <w:hideMark/>
          </w:tcPr>
          <w:p w14:paraId="6295B81D"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4C50CD9"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368AB24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2.5.06 </w:t>
            </w:r>
          </w:p>
          <w:p w14:paraId="01E638A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7817C62A" w14:textId="77777777" w:rsidR="006A11FC" w:rsidRPr="006A11FC" w:rsidRDefault="006A11FC" w:rsidP="006A11FC">
            <w:pPr>
              <w:suppressAutoHyphens/>
              <w:spacing w:after="0" w:line="240" w:lineRule="auto"/>
              <w:rPr>
                <w:rFonts w:ascii="Times New Roman" w:hAnsi="Times New Roman"/>
                <w:b/>
                <w:color w:val="000000" w:themeColor="text1"/>
                <w:sz w:val="20"/>
                <w:szCs w:val="20"/>
              </w:rPr>
            </w:pPr>
            <w:r w:rsidRPr="006A11FC">
              <w:rPr>
                <w:rFonts w:ascii="Times New Roman" w:hAnsi="Times New Roman"/>
                <w:bCs/>
                <w:color w:val="000000" w:themeColor="text1"/>
                <w:sz w:val="20"/>
                <w:szCs w:val="20"/>
              </w:rPr>
              <w:t xml:space="preserve">Н 2.1.01 </w:t>
            </w:r>
          </w:p>
        </w:tc>
      </w:tr>
      <w:tr w:rsidR="006A11FC" w:rsidRPr="006A11FC" w14:paraId="6BF4A498"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tcPr>
          <w:p w14:paraId="5DD3C6DE"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hideMark/>
          </w:tcPr>
          <w:p w14:paraId="208128E3" w14:textId="77777777" w:rsidR="006A11FC" w:rsidRPr="006A11FC" w:rsidRDefault="006A11FC" w:rsidP="006A11FC">
            <w:pPr>
              <w:tabs>
                <w:tab w:val="left" w:pos="595"/>
              </w:tabs>
              <w:suppressAutoHyphens/>
              <w:spacing w:after="0" w:line="240" w:lineRule="auto"/>
              <w:rPr>
                <w:rFonts w:ascii="Times New Roman" w:hAnsi="Times New Roman"/>
                <w:b/>
                <w:color w:val="000000" w:themeColor="text1"/>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160A5812" w14:textId="77777777" w:rsidR="006A11FC" w:rsidRPr="006A11FC" w:rsidRDefault="006A11FC" w:rsidP="006A11FC">
            <w:pPr>
              <w:suppressAutoHyphens/>
              <w:spacing w:after="0" w:line="240" w:lineRule="auto"/>
              <w:jc w:val="center"/>
              <w:rPr>
                <w:rFonts w:ascii="Times New Roman" w:hAnsi="Times New Roman"/>
                <w:b/>
                <w:color w:val="000000" w:themeColor="text1"/>
              </w:rPr>
            </w:pPr>
            <w:r w:rsidRPr="006A11FC">
              <w:rPr>
                <w:rFonts w:ascii="Times New Roman" w:hAnsi="Times New Roman"/>
                <w:b/>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25E16895" w14:textId="77777777" w:rsidR="006A11FC" w:rsidRPr="006A11FC" w:rsidRDefault="006A11FC" w:rsidP="006A11FC">
            <w:pPr>
              <w:spacing w:after="0" w:line="240" w:lineRule="auto"/>
              <w:rPr>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5375DEE4" w14:textId="77777777" w:rsidR="006A11FC" w:rsidRPr="006A11FC" w:rsidRDefault="006A11FC" w:rsidP="006A11FC">
            <w:pPr>
              <w:suppressAutoHyphens/>
              <w:spacing w:after="0" w:line="240" w:lineRule="auto"/>
              <w:jc w:val="both"/>
              <w:rPr>
                <w:rFonts w:ascii="Times New Roman" w:hAnsi="Times New Roman"/>
                <w:b/>
                <w:i/>
                <w:iCs/>
                <w:color w:val="000000" w:themeColor="text1"/>
              </w:rPr>
            </w:pPr>
          </w:p>
        </w:tc>
      </w:tr>
      <w:tr w:rsidR="006A11FC" w:rsidRPr="006A11FC" w14:paraId="7B5C8F30"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235B5E45"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33C4B12"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1 </w:t>
            </w:r>
            <w:r w:rsidRPr="006A11FC">
              <w:rPr>
                <w:rFonts w:ascii="Times New Roman" w:hAnsi="Times New Roman"/>
                <w:bCs/>
                <w:color w:val="000000" w:themeColor="text1"/>
                <w:sz w:val="20"/>
                <w:szCs w:val="20"/>
              </w:rPr>
              <w:t>Составление характеристики источников загрязнения.</w:t>
            </w:r>
          </w:p>
        </w:tc>
        <w:tc>
          <w:tcPr>
            <w:tcW w:w="615" w:type="pct"/>
            <w:tcBorders>
              <w:top w:val="single" w:sz="4" w:space="0" w:color="auto"/>
              <w:left w:val="single" w:sz="4" w:space="0" w:color="auto"/>
              <w:bottom w:val="single" w:sz="4" w:space="0" w:color="auto"/>
              <w:right w:val="single" w:sz="4" w:space="0" w:color="auto"/>
            </w:tcBorders>
            <w:hideMark/>
          </w:tcPr>
          <w:p w14:paraId="3B18A863" w14:textId="77777777" w:rsidR="006A11FC" w:rsidRPr="006A11FC" w:rsidRDefault="006A11FC" w:rsidP="006A11FC">
            <w:pPr>
              <w:suppressAutoHyphens/>
              <w:spacing w:after="0" w:line="240" w:lineRule="auto"/>
              <w:jc w:val="center"/>
              <w:rPr>
                <w:rFonts w:ascii="Times New Roman" w:hAnsi="Times New Roman"/>
                <w:iCs/>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3C00B64F"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025EC51A"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08BC261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 06</w:t>
            </w:r>
          </w:p>
          <w:p w14:paraId="350E7B0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2.2.04</w:t>
            </w:r>
          </w:p>
          <w:p w14:paraId="0791B1BF" w14:textId="77777777" w:rsidR="006A11FC" w:rsidRPr="006A11FC" w:rsidRDefault="006A11FC" w:rsidP="006A11FC">
            <w:pPr>
              <w:suppressAutoHyphens/>
              <w:spacing w:after="0" w:line="240" w:lineRule="auto"/>
              <w:jc w:val="both"/>
              <w:rPr>
                <w:rFonts w:ascii="Times New Roman" w:hAnsi="Times New Roman"/>
                <w:b/>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D5A9E26" w14:textId="77777777" w:rsidTr="00471D5E">
        <w:trPr>
          <w:trHeight w:val="336"/>
        </w:trPr>
        <w:tc>
          <w:tcPr>
            <w:tcW w:w="783" w:type="pct"/>
            <w:vMerge w:val="restart"/>
            <w:tcBorders>
              <w:top w:val="single" w:sz="4" w:space="0" w:color="auto"/>
              <w:left w:val="single" w:sz="4" w:space="0" w:color="auto"/>
              <w:bottom w:val="single" w:sz="4" w:space="0" w:color="auto"/>
              <w:right w:val="single" w:sz="4" w:space="0" w:color="auto"/>
            </w:tcBorders>
            <w:hideMark/>
          </w:tcPr>
          <w:p w14:paraId="28EE1FBC"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2.1.2 Нормирование  загрязняющих веществ в атмосферном воздухе</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24431C2"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1D35BDBD"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31BCC278" w14:textId="77777777" w:rsidR="006A11FC" w:rsidRPr="006A11FC" w:rsidRDefault="006A11FC" w:rsidP="006A11FC">
            <w:pPr>
              <w:spacing w:after="0" w:line="240" w:lineRule="auto"/>
              <w:rPr>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317D4206"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07E9726C"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0871D39A"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CF6C7A" w14:textId="77777777" w:rsidR="006A11FC" w:rsidRPr="006A11FC" w:rsidRDefault="006A11FC" w:rsidP="006A11FC">
            <w:pPr>
              <w:numPr>
                <w:ilvl w:val="0"/>
                <w:numId w:val="30"/>
              </w:numPr>
              <w:tabs>
                <w:tab w:val="left" w:pos="487"/>
              </w:tabs>
              <w:spacing w:after="0" w:line="240" w:lineRule="auto"/>
              <w:ind w:left="0" w:firstLine="204"/>
              <w:rPr>
                <w:rFonts w:ascii="Times New Roman" w:hAnsi="Times New Roman"/>
                <w:color w:val="000000" w:themeColor="text1"/>
                <w:sz w:val="20"/>
                <w:szCs w:val="20"/>
              </w:rPr>
            </w:pPr>
            <w:r w:rsidRPr="006A11FC">
              <w:rPr>
                <w:rFonts w:ascii="Times New Roman" w:hAnsi="Times New Roman"/>
                <w:color w:val="000000" w:themeColor="text1"/>
                <w:sz w:val="20"/>
                <w:szCs w:val="20"/>
              </w:rPr>
              <w:t>Предельно допустимая концентрация загрязняющих веществ в атмосферном воздухе.</w:t>
            </w:r>
          </w:p>
        </w:tc>
        <w:tc>
          <w:tcPr>
            <w:tcW w:w="615" w:type="pct"/>
            <w:vMerge w:val="restart"/>
            <w:tcBorders>
              <w:top w:val="single" w:sz="4" w:space="0" w:color="auto"/>
              <w:left w:val="single" w:sz="4" w:space="0" w:color="auto"/>
              <w:right w:val="single" w:sz="4" w:space="0" w:color="auto"/>
            </w:tcBorders>
            <w:hideMark/>
          </w:tcPr>
          <w:p w14:paraId="5D813A44"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p w14:paraId="41A53A84" w14:textId="77777777" w:rsidR="006A11FC" w:rsidRPr="006A11FC" w:rsidRDefault="006A11FC" w:rsidP="006A11FC">
            <w:pPr>
              <w:suppressAutoHyphens/>
              <w:spacing w:after="0" w:line="240" w:lineRule="auto"/>
              <w:jc w:val="center"/>
              <w:rPr>
                <w:rFonts w:ascii="Times New Roman" w:hAnsi="Times New Roman"/>
                <w:i/>
                <w:color w:val="000000" w:themeColor="text1"/>
              </w:rPr>
            </w:pPr>
          </w:p>
        </w:tc>
        <w:tc>
          <w:tcPr>
            <w:tcW w:w="614" w:type="pct"/>
            <w:tcBorders>
              <w:top w:val="single" w:sz="4" w:space="0" w:color="auto"/>
              <w:left w:val="single" w:sz="4" w:space="0" w:color="auto"/>
              <w:bottom w:val="single" w:sz="4" w:space="0" w:color="auto"/>
              <w:right w:val="single" w:sz="4" w:space="0" w:color="auto"/>
            </w:tcBorders>
            <w:hideMark/>
          </w:tcPr>
          <w:p w14:paraId="7AC29E6F"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17450947"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ОК 07 </w:t>
            </w:r>
          </w:p>
          <w:p w14:paraId="4E81B37F" w14:textId="77777777" w:rsidR="006A11FC" w:rsidRPr="006A11FC" w:rsidRDefault="006A11FC" w:rsidP="006A11FC">
            <w:pPr>
              <w:spacing w:after="0" w:line="240" w:lineRule="auto"/>
              <w:rPr>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hideMark/>
          </w:tcPr>
          <w:p w14:paraId="60CFECA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2.5.06 </w:t>
            </w:r>
          </w:p>
          <w:p w14:paraId="23B66A2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28134FC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2.1.01</w:t>
            </w:r>
          </w:p>
        </w:tc>
      </w:tr>
      <w:tr w:rsidR="006A11FC" w:rsidRPr="006A11FC" w14:paraId="257B8303"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21D751E2"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C6D0ADD" w14:textId="77777777" w:rsidR="006A11FC" w:rsidRPr="006A11FC" w:rsidRDefault="006A11FC" w:rsidP="006A11FC">
            <w:pPr>
              <w:numPr>
                <w:ilvl w:val="0"/>
                <w:numId w:val="30"/>
              </w:numPr>
              <w:tabs>
                <w:tab w:val="left" w:pos="448"/>
                <w:tab w:val="left" w:pos="595"/>
              </w:tabs>
              <w:spacing w:after="0" w:line="240" w:lineRule="auto"/>
              <w:ind w:left="0" w:firstLine="204"/>
              <w:rPr>
                <w:rFonts w:ascii="Times New Roman" w:hAnsi="Times New Roman"/>
                <w:color w:val="000000" w:themeColor="text1"/>
                <w:sz w:val="20"/>
                <w:szCs w:val="20"/>
              </w:rPr>
            </w:pPr>
            <w:r w:rsidRPr="006A11FC">
              <w:rPr>
                <w:rFonts w:ascii="Times New Roman" w:hAnsi="Times New Roman"/>
                <w:color w:val="000000" w:themeColor="text1"/>
                <w:sz w:val="20"/>
                <w:szCs w:val="20"/>
              </w:rPr>
              <w:t>Методы определения загрязнений в атмосфере.</w:t>
            </w:r>
          </w:p>
        </w:tc>
        <w:tc>
          <w:tcPr>
            <w:tcW w:w="615" w:type="pct"/>
            <w:vMerge/>
            <w:tcBorders>
              <w:left w:val="single" w:sz="4" w:space="0" w:color="auto"/>
              <w:bottom w:val="single" w:sz="4" w:space="0" w:color="auto"/>
              <w:right w:val="single" w:sz="4" w:space="0" w:color="auto"/>
            </w:tcBorders>
            <w:hideMark/>
          </w:tcPr>
          <w:p w14:paraId="5E46B03A" w14:textId="77777777" w:rsidR="006A11FC" w:rsidRPr="006A11FC" w:rsidRDefault="006A11FC" w:rsidP="006A11FC">
            <w:pPr>
              <w:suppressAutoHyphens/>
              <w:spacing w:after="0" w:line="240" w:lineRule="auto"/>
              <w:jc w:val="center"/>
              <w:rPr>
                <w:rFonts w:ascii="Times New Roman" w:hAnsi="Times New Roman"/>
                <w:i/>
                <w:color w:val="000000" w:themeColor="text1"/>
              </w:rPr>
            </w:pPr>
          </w:p>
        </w:tc>
        <w:tc>
          <w:tcPr>
            <w:tcW w:w="614" w:type="pct"/>
            <w:tcBorders>
              <w:top w:val="single" w:sz="4" w:space="0" w:color="auto"/>
              <w:left w:val="single" w:sz="4" w:space="0" w:color="auto"/>
              <w:bottom w:val="single" w:sz="4" w:space="0" w:color="auto"/>
              <w:right w:val="single" w:sz="4" w:space="0" w:color="auto"/>
            </w:tcBorders>
            <w:hideMark/>
          </w:tcPr>
          <w:p w14:paraId="58E38925"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2C1135BF"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2B47AA0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775330A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У 2.5.06 </w:t>
            </w:r>
          </w:p>
          <w:p w14:paraId="4D7F3E0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3654EC76"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0E5DD638"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hideMark/>
          </w:tcPr>
          <w:p w14:paraId="40EFEACD" w14:textId="77777777" w:rsidR="006A11FC" w:rsidRPr="006A11FC" w:rsidRDefault="006A11FC" w:rsidP="006A11FC">
            <w:pPr>
              <w:tabs>
                <w:tab w:val="left" w:pos="595"/>
              </w:tabs>
              <w:suppressAutoHyphens/>
              <w:spacing w:after="0" w:line="240" w:lineRule="auto"/>
              <w:rPr>
                <w:rFonts w:ascii="Times New Roman" w:hAnsi="Times New Roman"/>
                <w:b/>
                <w:color w:val="000000" w:themeColor="text1"/>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4F0F86C0" w14:textId="77777777" w:rsidR="006A11FC" w:rsidRPr="006A11FC" w:rsidRDefault="006A11FC" w:rsidP="006A11FC">
            <w:pPr>
              <w:suppressAutoHyphens/>
              <w:spacing w:after="0" w:line="240" w:lineRule="auto"/>
              <w:jc w:val="center"/>
              <w:rPr>
                <w:rFonts w:ascii="Times New Roman" w:hAnsi="Times New Roman"/>
                <w:b/>
                <w:color w:val="000000" w:themeColor="text1"/>
              </w:rPr>
            </w:pPr>
            <w:r w:rsidRPr="006A11FC">
              <w:rPr>
                <w:rFonts w:ascii="Times New Roman" w:hAnsi="Times New Roman"/>
                <w:b/>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21B14A25" w14:textId="77777777" w:rsidR="006A11FC" w:rsidRPr="006A11FC" w:rsidRDefault="006A11FC" w:rsidP="006A11FC">
            <w:pPr>
              <w:spacing w:after="0" w:line="240" w:lineRule="auto"/>
              <w:rPr>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2976317A"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22ACB5A5"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73004E38"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DC5B500"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2 </w:t>
            </w:r>
            <w:r w:rsidRPr="006A11FC">
              <w:rPr>
                <w:rFonts w:ascii="Times New Roman" w:hAnsi="Times New Roman"/>
                <w:bCs/>
                <w:color w:val="000000" w:themeColor="text1"/>
                <w:sz w:val="20"/>
                <w:szCs w:val="20"/>
              </w:rPr>
              <w:t>Расчет высоты трубы рассеивания.</w:t>
            </w:r>
          </w:p>
        </w:tc>
        <w:tc>
          <w:tcPr>
            <w:tcW w:w="615" w:type="pct"/>
            <w:tcBorders>
              <w:top w:val="single" w:sz="4" w:space="0" w:color="auto"/>
              <w:left w:val="single" w:sz="4" w:space="0" w:color="auto"/>
              <w:bottom w:val="single" w:sz="4" w:space="0" w:color="auto"/>
              <w:right w:val="single" w:sz="4" w:space="0" w:color="auto"/>
            </w:tcBorders>
            <w:hideMark/>
          </w:tcPr>
          <w:p w14:paraId="54BDA82D"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0AE9A4D6"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40655B17"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0B6467C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2.5.07 </w:t>
            </w:r>
          </w:p>
          <w:p w14:paraId="25EE491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41778EC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F28BBF5"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56C13682"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 xml:space="preserve">Тема 2.1.3 </w:t>
            </w:r>
            <w:r w:rsidRPr="006A11FC">
              <w:rPr>
                <w:rFonts w:ascii="Times New Roman" w:hAnsi="Times New Roman"/>
                <w:bCs/>
                <w:color w:val="000000" w:themeColor="text1"/>
                <w:sz w:val="20"/>
                <w:szCs w:val="20"/>
              </w:rPr>
              <w:lastRenderedPageBreak/>
              <w:t>Регламентация загрязняющих веществ поступающих в атмосферный воздух.</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D550293"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lastRenderedPageBreak/>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5150AA14"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6</w:t>
            </w:r>
          </w:p>
        </w:tc>
        <w:tc>
          <w:tcPr>
            <w:tcW w:w="614" w:type="pct"/>
            <w:tcBorders>
              <w:top w:val="single" w:sz="4" w:space="0" w:color="auto"/>
              <w:left w:val="single" w:sz="4" w:space="0" w:color="auto"/>
              <w:bottom w:val="single" w:sz="4" w:space="0" w:color="auto"/>
              <w:right w:val="single" w:sz="4" w:space="0" w:color="auto"/>
            </w:tcBorders>
          </w:tcPr>
          <w:p w14:paraId="1E999197" w14:textId="77777777" w:rsidR="006A11FC" w:rsidRPr="006A11FC" w:rsidRDefault="006A11FC" w:rsidP="006A11FC">
            <w:pPr>
              <w:spacing w:after="0" w:line="240" w:lineRule="auto"/>
              <w:rPr>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04731CE9"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296FC13C"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68BF9160"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838F4E2" w14:textId="77777777" w:rsidR="006A11FC" w:rsidRPr="006A11FC" w:rsidRDefault="006A11FC" w:rsidP="006A11FC">
            <w:pPr>
              <w:numPr>
                <w:ilvl w:val="0"/>
                <w:numId w:val="31"/>
              </w:numPr>
              <w:tabs>
                <w:tab w:val="left" w:pos="595"/>
              </w:tabs>
              <w:spacing w:after="0" w:line="240" w:lineRule="auto"/>
              <w:ind w:left="0" w:firstLine="357"/>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Предельно допустимый выброс загрязняющих веществ, поступающих с ПГВ в атмосферный воздух. Рассеивание и суммация  вредных веществ в атмосфере.</w:t>
            </w:r>
          </w:p>
        </w:tc>
        <w:tc>
          <w:tcPr>
            <w:tcW w:w="615" w:type="pct"/>
            <w:tcBorders>
              <w:top w:val="single" w:sz="4" w:space="0" w:color="auto"/>
              <w:left w:val="single" w:sz="4" w:space="0" w:color="auto"/>
              <w:bottom w:val="single" w:sz="4" w:space="0" w:color="auto"/>
              <w:right w:val="single" w:sz="4" w:space="0" w:color="auto"/>
            </w:tcBorders>
            <w:hideMark/>
          </w:tcPr>
          <w:p w14:paraId="5C172FE2"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0094CA45"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67207262"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62D1181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2.5.06 </w:t>
            </w:r>
          </w:p>
          <w:p w14:paraId="0A95B3F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2C252E5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0AFF623"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3F54D76A"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D8D553" w14:textId="77777777" w:rsidR="006A11FC" w:rsidRPr="006A11FC" w:rsidRDefault="006A11FC" w:rsidP="006A11FC">
            <w:pPr>
              <w:tabs>
                <w:tab w:val="left" w:pos="595"/>
              </w:tabs>
              <w:suppressAutoHyphens/>
              <w:spacing w:after="0" w:line="240" w:lineRule="auto"/>
              <w:rPr>
                <w:rFonts w:ascii="Times New Roman" w:hAnsi="Times New Roman"/>
                <w:b/>
                <w:color w:val="000000" w:themeColor="text1"/>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7D7CA67E"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320C2BB5" w14:textId="77777777" w:rsidR="006A11FC" w:rsidRPr="006A11FC" w:rsidRDefault="006A11FC" w:rsidP="006A11FC">
            <w:pPr>
              <w:spacing w:after="0" w:line="240" w:lineRule="auto"/>
              <w:rPr>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17F58304"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78B30769"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398273B5"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C9DBC2C"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3, 4 </w:t>
            </w:r>
            <w:r w:rsidRPr="006A11FC">
              <w:rPr>
                <w:rFonts w:ascii="Times New Roman" w:hAnsi="Times New Roman"/>
                <w:bCs/>
                <w:color w:val="000000" w:themeColor="text1"/>
                <w:sz w:val="20"/>
                <w:szCs w:val="20"/>
              </w:rPr>
              <w:t>Расчет предельно допустимых выбросов загрязняющих веществ</w:t>
            </w:r>
          </w:p>
        </w:tc>
        <w:tc>
          <w:tcPr>
            <w:tcW w:w="615" w:type="pct"/>
            <w:tcBorders>
              <w:top w:val="single" w:sz="4" w:space="0" w:color="auto"/>
              <w:left w:val="single" w:sz="4" w:space="0" w:color="auto"/>
              <w:bottom w:val="single" w:sz="4" w:space="0" w:color="auto"/>
              <w:right w:val="single" w:sz="4" w:space="0" w:color="auto"/>
            </w:tcBorders>
            <w:hideMark/>
          </w:tcPr>
          <w:p w14:paraId="2A48C086"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4</w:t>
            </w:r>
          </w:p>
        </w:tc>
        <w:tc>
          <w:tcPr>
            <w:tcW w:w="614" w:type="pct"/>
            <w:tcBorders>
              <w:top w:val="single" w:sz="4" w:space="0" w:color="auto"/>
              <w:left w:val="single" w:sz="4" w:space="0" w:color="auto"/>
              <w:bottom w:val="single" w:sz="4" w:space="0" w:color="auto"/>
              <w:right w:val="single" w:sz="4" w:space="0" w:color="auto"/>
            </w:tcBorders>
            <w:hideMark/>
          </w:tcPr>
          <w:p w14:paraId="440E94AB"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7E6A429A"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4D8A100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2.5.06 </w:t>
            </w:r>
          </w:p>
          <w:p w14:paraId="4495763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34E60DF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1A44DB94" w14:textId="77777777" w:rsidTr="00471D5E">
        <w:trPr>
          <w:trHeight w:val="321"/>
        </w:trPr>
        <w:tc>
          <w:tcPr>
            <w:tcW w:w="783" w:type="pct"/>
            <w:vMerge w:val="restart"/>
            <w:tcBorders>
              <w:top w:val="single" w:sz="4" w:space="0" w:color="auto"/>
              <w:left w:val="single" w:sz="4" w:space="0" w:color="auto"/>
              <w:right w:val="single" w:sz="4" w:space="0" w:color="auto"/>
            </w:tcBorders>
            <w:hideMark/>
          </w:tcPr>
          <w:p w14:paraId="07302DF3" w14:textId="77777777" w:rsidR="006A11FC" w:rsidRPr="006A11FC" w:rsidRDefault="006A11FC" w:rsidP="006A11FC">
            <w:pPr>
              <w:tabs>
                <w:tab w:val="left" w:pos="993"/>
              </w:tabs>
              <w:spacing w:after="0" w:line="240" w:lineRule="auto"/>
              <w:outlineLvl w:val="0"/>
              <w:rPr>
                <w:rFonts w:ascii="Times New Roman" w:hAnsi="Times New Roman"/>
                <w:b/>
                <w:bCs/>
                <w:color w:val="000000" w:themeColor="text1"/>
                <w:sz w:val="20"/>
                <w:szCs w:val="20"/>
              </w:rPr>
            </w:pPr>
            <w:r w:rsidRPr="006A11FC">
              <w:rPr>
                <w:rFonts w:ascii="Times New Roman" w:hAnsi="Times New Roman"/>
                <w:bCs/>
                <w:color w:val="000000" w:themeColor="text1"/>
                <w:sz w:val="20"/>
                <w:szCs w:val="20"/>
              </w:rPr>
              <w:t>Тема 2.1.4 Методы очистки газовых выбросов от твердых частиц.</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E5F7ED8"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10920DD2"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6</w:t>
            </w:r>
          </w:p>
        </w:tc>
        <w:tc>
          <w:tcPr>
            <w:tcW w:w="614" w:type="pct"/>
            <w:tcBorders>
              <w:top w:val="single" w:sz="4" w:space="0" w:color="auto"/>
              <w:left w:val="single" w:sz="4" w:space="0" w:color="auto"/>
              <w:bottom w:val="single" w:sz="4" w:space="0" w:color="auto"/>
              <w:right w:val="single" w:sz="4" w:space="0" w:color="auto"/>
            </w:tcBorders>
          </w:tcPr>
          <w:p w14:paraId="4E28F39A" w14:textId="77777777" w:rsidR="006A11FC" w:rsidRPr="006A11FC" w:rsidRDefault="006A11FC" w:rsidP="006A11FC">
            <w:pPr>
              <w:spacing w:after="0" w:line="240" w:lineRule="auto"/>
              <w:rPr>
                <w:color w:val="000000" w:themeColor="text1"/>
                <w:sz w:val="20"/>
                <w:szCs w:val="20"/>
              </w:rPr>
            </w:pPr>
          </w:p>
          <w:p w14:paraId="14162B45" w14:textId="77777777" w:rsidR="006A11FC" w:rsidRPr="006A11FC" w:rsidRDefault="006A11FC" w:rsidP="006A11FC">
            <w:pPr>
              <w:spacing w:after="0" w:line="240" w:lineRule="auto"/>
              <w:rPr>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3186C51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57466F90" w14:textId="77777777" w:rsidTr="00471D5E">
        <w:trPr>
          <w:trHeight w:val="20"/>
        </w:trPr>
        <w:tc>
          <w:tcPr>
            <w:tcW w:w="783" w:type="pct"/>
            <w:vMerge/>
            <w:tcBorders>
              <w:left w:val="single" w:sz="4" w:space="0" w:color="auto"/>
              <w:right w:val="single" w:sz="4" w:space="0" w:color="auto"/>
            </w:tcBorders>
            <w:hideMark/>
          </w:tcPr>
          <w:p w14:paraId="5EA881C6"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1876DF0" w14:textId="77777777" w:rsidR="006A11FC" w:rsidRPr="006A11FC" w:rsidRDefault="006A11FC" w:rsidP="006A11FC">
            <w:pPr>
              <w:numPr>
                <w:ilvl w:val="0"/>
                <w:numId w:val="32"/>
              </w:numPr>
              <w:tabs>
                <w:tab w:val="left" w:pos="595"/>
                <w:tab w:val="left" w:pos="993"/>
              </w:tabs>
              <w:spacing w:after="0" w:line="240" w:lineRule="auto"/>
              <w:ind w:left="-94" w:firstLine="454"/>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 xml:space="preserve">Классификация методов очистки газовых выбросов от твердых частиц. </w:t>
            </w:r>
          </w:p>
        </w:tc>
        <w:tc>
          <w:tcPr>
            <w:tcW w:w="615" w:type="pct"/>
            <w:tcBorders>
              <w:top w:val="single" w:sz="4" w:space="0" w:color="auto"/>
              <w:left w:val="single" w:sz="4" w:space="0" w:color="auto"/>
              <w:bottom w:val="single" w:sz="4" w:space="0" w:color="auto"/>
              <w:right w:val="single" w:sz="4" w:space="0" w:color="auto"/>
            </w:tcBorders>
            <w:hideMark/>
          </w:tcPr>
          <w:p w14:paraId="43913DF8"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36032C43"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32C5CB20"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690E5AB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 xml:space="preserve">З 2.5.06 </w:t>
            </w:r>
          </w:p>
          <w:p w14:paraId="66BB4BB6"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3A548386"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10980EB1" w14:textId="77777777" w:rsidTr="00471D5E">
        <w:trPr>
          <w:trHeight w:val="20"/>
        </w:trPr>
        <w:tc>
          <w:tcPr>
            <w:tcW w:w="783" w:type="pct"/>
            <w:vMerge/>
            <w:tcBorders>
              <w:left w:val="single" w:sz="4" w:space="0" w:color="auto"/>
              <w:right w:val="single" w:sz="4" w:space="0" w:color="auto"/>
            </w:tcBorders>
            <w:hideMark/>
          </w:tcPr>
          <w:p w14:paraId="4432D6E1"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D6A6155" w14:textId="77777777" w:rsidR="006A11FC" w:rsidRPr="006A11FC" w:rsidRDefault="006A11FC" w:rsidP="006A11FC">
            <w:pPr>
              <w:numPr>
                <w:ilvl w:val="0"/>
                <w:numId w:val="32"/>
              </w:numPr>
              <w:tabs>
                <w:tab w:val="left" w:pos="595"/>
                <w:tab w:val="left" w:pos="993"/>
              </w:tabs>
              <w:spacing w:after="0" w:line="240" w:lineRule="auto"/>
              <w:ind w:left="62" w:firstLine="284"/>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Способ  сухой и мокрой очистки газовых выбросов от твердых частиц.  Фильтры и электрофильтры.</w:t>
            </w:r>
          </w:p>
        </w:tc>
        <w:tc>
          <w:tcPr>
            <w:tcW w:w="615" w:type="pct"/>
            <w:tcBorders>
              <w:top w:val="single" w:sz="4" w:space="0" w:color="auto"/>
              <w:left w:val="single" w:sz="4" w:space="0" w:color="auto"/>
              <w:bottom w:val="single" w:sz="4" w:space="0" w:color="auto"/>
              <w:right w:val="single" w:sz="4" w:space="0" w:color="auto"/>
            </w:tcBorders>
            <w:hideMark/>
          </w:tcPr>
          <w:p w14:paraId="2524F3CA"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15A9543E"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1C11896B"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67D19EDE"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6FC8920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7C97C9A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6620BA4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565C53D5" w14:textId="77777777" w:rsidTr="00471D5E">
        <w:trPr>
          <w:trHeight w:val="20"/>
        </w:trPr>
        <w:tc>
          <w:tcPr>
            <w:tcW w:w="783" w:type="pct"/>
            <w:vMerge/>
            <w:tcBorders>
              <w:left w:val="single" w:sz="4" w:space="0" w:color="auto"/>
              <w:right w:val="single" w:sz="4" w:space="0" w:color="auto"/>
            </w:tcBorders>
          </w:tcPr>
          <w:p w14:paraId="3478534D"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072070E4" w14:textId="77777777" w:rsidR="006A11FC" w:rsidRPr="006A11FC" w:rsidRDefault="006A11FC" w:rsidP="006A11FC">
            <w:pPr>
              <w:tabs>
                <w:tab w:val="left" w:pos="595"/>
                <w:tab w:val="left" w:pos="993"/>
              </w:tabs>
              <w:spacing w:after="0" w:line="240" w:lineRule="auto"/>
              <w:outlineLvl w:val="0"/>
              <w:rPr>
                <w:rFonts w:ascii="Times New Roman" w:hAnsi="Times New Roman"/>
                <w:bCs/>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tcPr>
          <w:p w14:paraId="02978BFC" w14:textId="77777777" w:rsidR="006A11FC" w:rsidRPr="006A11FC" w:rsidRDefault="006A11FC" w:rsidP="006A11FC">
            <w:pPr>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AE1FC05"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1A8E0B8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5BFEFF23" w14:textId="77777777" w:rsidTr="00471D5E">
        <w:trPr>
          <w:trHeight w:val="20"/>
        </w:trPr>
        <w:tc>
          <w:tcPr>
            <w:tcW w:w="783" w:type="pct"/>
            <w:vMerge/>
            <w:tcBorders>
              <w:left w:val="single" w:sz="4" w:space="0" w:color="auto"/>
              <w:bottom w:val="single" w:sz="4" w:space="0" w:color="auto"/>
              <w:right w:val="single" w:sz="4" w:space="0" w:color="auto"/>
            </w:tcBorders>
          </w:tcPr>
          <w:p w14:paraId="2F08E643"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03766C43" w14:textId="77777777" w:rsidR="006A11FC" w:rsidRPr="006A11FC" w:rsidRDefault="006A11FC" w:rsidP="006A11FC">
            <w:pPr>
              <w:tabs>
                <w:tab w:val="left" w:pos="595"/>
                <w:tab w:val="left" w:pos="993"/>
              </w:tabs>
              <w:spacing w:after="0" w:line="240" w:lineRule="auto"/>
              <w:outlineLvl w:val="0"/>
              <w:rPr>
                <w:rFonts w:ascii="Times New Roman" w:hAnsi="Times New Roman"/>
                <w:bCs/>
                <w:color w:val="000000" w:themeColor="text1"/>
                <w:sz w:val="20"/>
                <w:szCs w:val="20"/>
              </w:rPr>
            </w:pPr>
            <w:r w:rsidRPr="006A11FC">
              <w:rPr>
                <w:rFonts w:ascii="Times New Roman" w:hAnsi="Times New Roman"/>
                <w:color w:val="000000" w:themeColor="text1"/>
                <w:sz w:val="20"/>
                <w:szCs w:val="20"/>
              </w:rPr>
              <w:t xml:space="preserve">Практическое занятие 5 </w:t>
            </w:r>
            <w:r w:rsidRPr="006A11FC">
              <w:rPr>
                <w:rFonts w:ascii="Times New Roman" w:hAnsi="Times New Roman"/>
                <w:bCs/>
                <w:color w:val="000000" w:themeColor="text1"/>
                <w:sz w:val="20"/>
                <w:szCs w:val="20"/>
              </w:rPr>
              <w:t xml:space="preserve">Расчет эффективности работы </w:t>
            </w:r>
            <w:proofErr w:type="spellStart"/>
            <w:r w:rsidRPr="006A11FC">
              <w:rPr>
                <w:rFonts w:ascii="Times New Roman" w:hAnsi="Times New Roman"/>
                <w:bCs/>
                <w:color w:val="000000" w:themeColor="text1"/>
                <w:sz w:val="20"/>
                <w:szCs w:val="20"/>
              </w:rPr>
              <w:t>пылеочистного</w:t>
            </w:r>
            <w:proofErr w:type="spellEnd"/>
            <w:r w:rsidRPr="006A11FC">
              <w:rPr>
                <w:rFonts w:ascii="Times New Roman" w:hAnsi="Times New Roman"/>
                <w:bCs/>
                <w:color w:val="000000" w:themeColor="text1"/>
                <w:sz w:val="20"/>
                <w:szCs w:val="20"/>
              </w:rPr>
              <w:t xml:space="preserve"> оборудования</w:t>
            </w:r>
          </w:p>
        </w:tc>
        <w:tc>
          <w:tcPr>
            <w:tcW w:w="615" w:type="pct"/>
            <w:tcBorders>
              <w:top w:val="single" w:sz="4" w:space="0" w:color="auto"/>
              <w:left w:val="single" w:sz="4" w:space="0" w:color="auto"/>
              <w:bottom w:val="single" w:sz="4" w:space="0" w:color="auto"/>
              <w:right w:val="single" w:sz="4" w:space="0" w:color="auto"/>
            </w:tcBorders>
          </w:tcPr>
          <w:p w14:paraId="71240A99"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EB77BA2"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00EA6A2"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3D1B51D8"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5C1F9FC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4440E2F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084F0EF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2D4D912" w14:textId="77777777" w:rsidTr="00471D5E">
        <w:trPr>
          <w:trHeight w:val="20"/>
        </w:trPr>
        <w:tc>
          <w:tcPr>
            <w:tcW w:w="783" w:type="pct"/>
            <w:vMerge w:val="restart"/>
            <w:tcBorders>
              <w:left w:val="single" w:sz="4" w:space="0" w:color="auto"/>
              <w:right w:val="single" w:sz="4" w:space="0" w:color="auto"/>
            </w:tcBorders>
          </w:tcPr>
          <w:p w14:paraId="608ECBE3" w14:textId="77777777" w:rsidR="006A11FC" w:rsidRPr="006A11FC" w:rsidRDefault="006A11FC" w:rsidP="006A11FC">
            <w:pPr>
              <w:spacing w:after="0" w:line="240" w:lineRule="auto"/>
              <w:rPr>
                <w:rFonts w:ascii="Times New Roman" w:hAnsi="Times New Roman"/>
                <w:b/>
                <w:bCs/>
                <w:color w:val="000000" w:themeColor="text1"/>
                <w:sz w:val="20"/>
                <w:szCs w:val="20"/>
              </w:rPr>
            </w:pPr>
            <w:r w:rsidRPr="006A11FC">
              <w:rPr>
                <w:rFonts w:ascii="Times New Roman" w:hAnsi="Times New Roman"/>
                <w:bCs/>
                <w:color w:val="000000" w:themeColor="text1"/>
                <w:sz w:val="20"/>
                <w:szCs w:val="20"/>
              </w:rPr>
              <w:t>Тема 2.1.5 Методы очистки газовых выбросов от токсичных газо- и парообразных примесей</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130AC10"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tcPr>
          <w:p w14:paraId="2345D188" w14:textId="77777777" w:rsidR="006A11FC" w:rsidRPr="006A11FC" w:rsidRDefault="006A11FC" w:rsidP="006A11FC">
            <w:pPr>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48842194"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1008F61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1E74606C" w14:textId="77777777" w:rsidTr="00471D5E">
        <w:trPr>
          <w:trHeight w:val="20"/>
        </w:trPr>
        <w:tc>
          <w:tcPr>
            <w:tcW w:w="783" w:type="pct"/>
            <w:vMerge/>
            <w:tcBorders>
              <w:left w:val="single" w:sz="4" w:space="0" w:color="auto"/>
              <w:right w:val="single" w:sz="4" w:space="0" w:color="auto"/>
            </w:tcBorders>
          </w:tcPr>
          <w:p w14:paraId="7A985AC8"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41DFA34B" w14:textId="77777777" w:rsidR="006A11FC" w:rsidRPr="006A11FC" w:rsidRDefault="006A11FC" w:rsidP="006A11FC">
            <w:pPr>
              <w:tabs>
                <w:tab w:val="left" w:pos="595"/>
                <w:tab w:val="left" w:pos="993"/>
              </w:tabs>
              <w:spacing w:after="0" w:line="240" w:lineRule="auto"/>
              <w:ind w:firstLine="346"/>
              <w:outlineLvl w:val="0"/>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1. Поглощение газообразных примесей  жидкими и твердыми веществами.</w:t>
            </w:r>
          </w:p>
          <w:p w14:paraId="3B8838CE" w14:textId="77777777" w:rsidR="006A11FC" w:rsidRPr="006A11FC" w:rsidRDefault="006A11FC" w:rsidP="006A11FC">
            <w:pPr>
              <w:tabs>
                <w:tab w:val="left" w:pos="595"/>
                <w:tab w:val="left" w:pos="993"/>
              </w:tabs>
              <w:spacing w:after="0" w:line="240" w:lineRule="auto"/>
              <w:ind w:firstLine="346"/>
              <w:outlineLvl w:val="0"/>
              <w:rPr>
                <w:rFonts w:ascii="Times New Roman" w:hAnsi="Times New Roman"/>
                <w:color w:val="000000" w:themeColor="text1"/>
                <w:sz w:val="20"/>
                <w:szCs w:val="20"/>
              </w:rPr>
            </w:pPr>
          </w:p>
        </w:tc>
        <w:tc>
          <w:tcPr>
            <w:tcW w:w="615" w:type="pct"/>
            <w:vMerge w:val="restart"/>
            <w:tcBorders>
              <w:top w:val="single" w:sz="4" w:space="0" w:color="auto"/>
              <w:left w:val="single" w:sz="4" w:space="0" w:color="auto"/>
              <w:right w:val="single" w:sz="4" w:space="0" w:color="auto"/>
            </w:tcBorders>
          </w:tcPr>
          <w:p w14:paraId="73F81864"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FCCA134"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3850F885"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155ADBB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59AC97D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4D49ACB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9C1D9DC" w14:textId="77777777" w:rsidTr="00471D5E">
        <w:trPr>
          <w:trHeight w:val="431"/>
        </w:trPr>
        <w:tc>
          <w:tcPr>
            <w:tcW w:w="783" w:type="pct"/>
            <w:vMerge/>
            <w:tcBorders>
              <w:left w:val="single" w:sz="4" w:space="0" w:color="auto"/>
              <w:right w:val="single" w:sz="4" w:space="0" w:color="auto"/>
            </w:tcBorders>
          </w:tcPr>
          <w:p w14:paraId="71A3C495"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32B96E8F" w14:textId="77777777" w:rsidR="006A11FC" w:rsidRPr="006A11FC" w:rsidRDefault="006A11FC" w:rsidP="006A11FC">
            <w:pPr>
              <w:tabs>
                <w:tab w:val="left" w:pos="595"/>
                <w:tab w:val="left" w:pos="993"/>
              </w:tabs>
              <w:spacing w:after="0" w:line="240" w:lineRule="auto"/>
              <w:ind w:firstLine="346"/>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2. Поглощение примесей путем применения каталитического превращения</w:t>
            </w:r>
          </w:p>
        </w:tc>
        <w:tc>
          <w:tcPr>
            <w:tcW w:w="615" w:type="pct"/>
            <w:vMerge/>
            <w:tcBorders>
              <w:left w:val="single" w:sz="4" w:space="0" w:color="auto"/>
              <w:bottom w:val="single" w:sz="4" w:space="0" w:color="auto"/>
              <w:right w:val="single" w:sz="4" w:space="0" w:color="auto"/>
            </w:tcBorders>
          </w:tcPr>
          <w:p w14:paraId="0ED3231E" w14:textId="77777777" w:rsidR="006A11FC" w:rsidRPr="006A11FC" w:rsidRDefault="006A11FC" w:rsidP="006A11FC">
            <w:pPr>
              <w:spacing w:after="0" w:line="240" w:lineRule="auto"/>
              <w:jc w:val="center"/>
              <w:rPr>
                <w:rFonts w:ascii="Times New Roman" w:hAnsi="Times New Roman"/>
                <w:i/>
                <w:color w:val="000000" w:themeColor="text1"/>
              </w:rPr>
            </w:pPr>
          </w:p>
        </w:tc>
        <w:tc>
          <w:tcPr>
            <w:tcW w:w="614" w:type="pct"/>
            <w:tcBorders>
              <w:top w:val="single" w:sz="4" w:space="0" w:color="auto"/>
              <w:left w:val="single" w:sz="4" w:space="0" w:color="auto"/>
              <w:bottom w:val="single" w:sz="4" w:space="0" w:color="auto"/>
              <w:right w:val="single" w:sz="4" w:space="0" w:color="auto"/>
            </w:tcBorders>
          </w:tcPr>
          <w:p w14:paraId="54F6EE1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018F167"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77F1B85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0F3A874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5363766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5642DDE1" w14:textId="77777777" w:rsidTr="00471D5E">
        <w:trPr>
          <w:trHeight w:val="20"/>
        </w:trPr>
        <w:tc>
          <w:tcPr>
            <w:tcW w:w="783" w:type="pct"/>
            <w:vMerge/>
            <w:tcBorders>
              <w:left w:val="single" w:sz="4" w:space="0" w:color="auto"/>
              <w:right w:val="single" w:sz="4" w:space="0" w:color="auto"/>
            </w:tcBorders>
          </w:tcPr>
          <w:p w14:paraId="0CCF863F"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105DD0A4"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tcPr>
          <w:p w14:paraId="7A19EE6E" w14:textId="77777777" w:rsidR="006A11FC" w:rsidRPr="006A11FC" w:rsidRDefault="006A11FC" w:rsidP="006A11FC">
            <w:pPr>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4FDCDD68"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6726CAE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111CC68E" w14:textId="77777777" w:rsidTr="00471D5E">
        <w:trPr>
          <w:trHeight w:val="20"/>
        </w:trPr>
        <w:tc>
          <w:tcPr>
            <w:tcW w:w="783" w:type="pct"/>
            <w:vMerge/>
            <w:tcBorders>
              <w:left w:val="single" w:sz="4" w:space="0" w:color="auto"/>
              <w:right w:val="single" w:sz="4" w:space="0" w:color="auto"/>
            </w:tcBorders>
          </w:tcPr>
          <w:p w14:paraId="5E46D209"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5DF4802E" w14:textId="77777777" w:rsidR="006A11FC" w:rsidRPr="006A11FC" w:rsidRDefault="006A11FC" w:rsidP="006A11FC">
            <w:pPr>
              <w:tabs>
                <w:tab w:val="left" w:pos="595"/>
                <w:tab w:val="left" w:pos="993"/>
              </w:tabs>
              <w:spacing w:after="0" w:line="240" w:lineRule="auto"/>
              <w:outlineLvl w:val="0"/>
              <w:rPr>
                <w:rFonts w:ascii="Times New Roman" w:hAnsi="Times New Roman"/>
                <w:b/>
                <w:bCs/>
                <w:color w:val="000000" w:themeColor="text1"/>
              </w:rPr>
            </w:pPr>
            <w:r w:rsidRPr="006A11FC">
              <w:rPr>
                <w:rFonts w:ascii="Times New Roman" w:hAnsi="Times New Roman"/>
                <w:color w:val="000000" w:themeColor="text1"/>
                <w:sz w:val="20"/>
                <w:szCs w:val="20"/>
              </w:rPr>
              <w:t xml:space="preserve">Практическое занятие 6 </w:t>
            </w:r>
            <w:r w:rsidRPr="006A11FC">
              <w:rPr>
                <w:rFonts w:ascii="Times New Roman" w:hAnsi="Times New Roman"/>
                <w:bCs/>
                <w:color w:val="000000" w:themeColor="text1"/>
                <w:sz w:val="20"/>
                <w:szCs w:val="20"/>
              </w:rPr>
              <w:t>Расчет каталитический очистки газов</w:t>
            </w:r>
          </w:p>
        </w:tc>
        <w:tc>
          <w:tcPr>
            <w:tcW w:w="615" w:type="pct"/>
            <w:tcBorders>
              <w:top w:val="single" w:sz="4" w:space="0" w:color="auto"/>
              <w:left w:val="single" w:sz="4" w:space="0" w:color="auto"/>
              <w:bottom w:val="single" w:sz="4" w:space="0" w:color="auto"/>
              <w:right w:val="single" w:sz="4" w:space="0" w:color="auto"/>
            </w:tcBorders>
          </w:tcPr>
          <w:p w14:paraId="07E6478C"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28536961"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2FE6576"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148734B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21FD0F1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0438C65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B697634" w14:textId="77777777" w:rsidTr="00471D5E">
        <w:trPr>
          <w:trHeight w:val="20"/>
        </w:trPr>
        <w:tc>
          <w:tcPr>
            <w:tcW w:w="783" w:type="pct"/>
            <w:vMerge w:val="restart"/>
            <w:tcBorders>
              <w:left w:val="single" w:sz="4" w:space="0" w:color="auto"/>
              <w:right w:val="single" w:sz="4" w:space="0" w:color="auto"/>
            </w:tcBorders>
          </w:tcPr>
          <w:p w14:paraId="17F9E0BF" w14:textId="77777777" w:rsidR="006A11FC" w:rsidRPr="006A11FC" w:rsidRDefault="006A11FC" w:rsidP="006A11FC">
            <w:pPr>
              <w:spacing w:after="0" w:line="240" w:lineRule="auto"/>
              <w:rPr>
                <w:rFonts w:ascii="Times New Roman" w:hAnsi="Times New Roman"/>
                <w:b/>
                <w:bCs/>
                <w:color w:val="000000" w:themeColor="text1"/>
                <w:sz w:val="20"/>
                <w:szCs w:val="20"/>
              </w:rPr>
            </w:pPr>
            <w:r w:rsidRPr="006A11FC">
              <w:rPr>
                <w:rFonts w:ascii="Times New Roman" w:hAnsi="Times New Roman"/>
                <w:bCs/>
                <w:color w:val="000000" w:themeColor="text1"/>
                <w:sz w:val="20"/>
                <w:szCs w:val="20"/>
              </w:rPr>
              <w:t>Тема 2.1.6 Методы снижения выбросов углеводородов и их производных в атмосферу.</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82FCAD6"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tcPr>
          <w:p w14:paraId="0C857094" w14:textId="77777777" w:rsidR="006A11FC" w:rsidRPr="006A11FC" w:rsidRDefault="006A11FC" w:rsidP="006A11FC">
            <w:pPr>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763C8267"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0A63A2C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72AA8C75" w14:textId="77777777" w:rsidTr="00471D5E">
        <w:trPr>
          <w:trHeight w:val="20"/>
        </w:trPr>
        <w:tc>
          <w:tcPr>
            <w:tcW w:w="783" w:type="pct"/>
            <w:vMerge/>
            <w:tcBorders>
              <w:left w:val="single" w:sz="4" w:space="0" w:color="auto"/>
              <w:right w:val="single" w:sz="4" w:space="0" w:color="auto"/>
            </w:tcBorders>
          </w:tcPr>
          <w:p w14:paraId="07E879AB"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7C904140" w14:textId="77777777" w:rsidR="006A11FC" w:rsidRPr="006A11FC" w:rsidRDefault="006A11FC" w:rsidP="006A11FC">
            <w:pPr>
              <w:tabs>
                <w:tab w:val="left" w:pos="595"/>
                <w:tab w:val="left" w:pos="993"/>
              </w:tabs>
              <w:spacing w:after="0" w:line="240" w:lineRule="auto"/>
              <w:ind w:firstLine="346"/>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1. Совершенствование организации хранения и транспортирования углеводородов нефти и газа. Совершенствование технологических процессов</w:t>
            </w:r>
          </w:p>
        </w:tc>
        <w:tc>
          <w:tcPr>
            <w:tcW w:w="615" w:type="pct"/>
            <w:vMerge w:val="restart"/>
            <w:tcBorders>
              <w:top w:val="single" w:sz="4" w:space="0" w:color="auto"/>
              <w:left w:val="single" w:sz="4" w:space="0" w:color="auto"/>
              <w:right w:val="single" w:sz="4" w:space="0" w:color="auto"/>
            </w:tcBorders>
          </w:tcPr>
          <w:p w14:paraId="452433EE"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val="restart"/>
            <w:tcBorders>
              <w:top w:val="single" w:sz="4" w:space="0" w:color="auto"/>
              <w:left w:val="single" w:sz="4" w:space="0" w:color="auto"/>
              <w:right w:val="single" w:sz="4" w:space="0" w:color="auto"/>
            </w:tcBorders>
          </w:tcPr>
          <w:p w14:paraId="18E8F8B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C9A7AB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0D62B073"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vMerge w:val="restart"/>
            <w:tcBorders>
              <w:top w:val="single" w:sz="4" w:space="0" w:color="auto"/>
              <w:left w:val="single" w:sz="4" w:space="0" w:color="auto"/>
              <w:right w:val="single" w:sz="4" w:space="0" w:color="auto"/>
            </w:tcBorders>
          </w:tcPr>
          <w:p w14:paraId="1E17E9D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1671E00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29AD267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DEF8E72" w14:textId="77777777" w:rsidTr="00471D5E">
        <w:trPr>
          <w:trHeight w:val="20"/>
        </w:trPr>
        <w:tc>
          <w:tcPr>
            <w:tcW w:w="783" w:type="pct"/>
            <w:vMerge/>
            <w:tcBorders>
              <w:left w:val="single" w:sz="4" w:space="0" w:color="auto"/>
              <w:right w:val="single" w:sz="4" w:space="0" w:color="auto"/>
            </w:tcBorders>
          </w:tcPr>
          <w:p w14:paraId="13DB58CC"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0EA39FD" w14:textId="77777777" w:rsidR="006A11FC" w:rsidRPr="006A11FC" w:rsidRDefault="006A11FC" w:rsidP="006A11FC">
            <w:pPr>
              <w:tabs>
                <w:tab w:val="left" w:pos="595"/>
                <w:tab w:val="left" w:pos="993"/>
              </w:tabs>
              <w:spacing w:after="0" w:line="240" w:lineRule="auto"/>
              <w:ind w:firstLine="346"/>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 xml:space="preserve">2. Рекуперация углеводородов и их производных. Каталитический </w:t>
            </w:r>
            <w:proofErr w:type="spellStart"/>
            <w:r w:rsidRPr="006A11FC">
              <w:rPr>
                <w:rFonts w:ascii="Times New Roman" w:hAnsi="Times New Roman"/>
                <w:bCs/>
                <w:color w:val="000000" w:themeColor="text1"/>
                <w:sz w:val="20"/>
                <w:szCs w:val="20"/>
              </w:rPr>
              <w:t>дожиг</w:t>
            </w:r>
            <w:proofErr w:type="spellEnd"/>
            <w:r w:rsidRPr="006A11FC">
              <w:rPr>
                <w:rFonts w:ascii="Times New Roman" w:hAnsi="Times New Roman"/>
                <w:bCs/>
                <w:color w:val="000000" w:themeColor="text1"/>
                <w:sz w:val="20"/>
                <w:szCs w:val="20"/>
              </w:rPr>
              <w:t xml:space="preserve"> выбросов.</w:t>
            </w:r>
          </w:p>
        </w:tc>
        <w:tc>
          <w:tcPr>
            <w:tcW w:w="615" w:type="pct"/>
            <w:vMerge/>
            <w:tcBorders>
              <w:left w:val="single" w:sz="4" w:space="0" w:color="auto"/>
              <w:bottom w:val="single" w:sz="4" w:space="0" w:color="auto"/>
              <w:right w:val="single" w:sz="4" w:space="0" w:color="auto"/>
            </w:tcBorders>
          </w:tcPr>
          <w:p w14:paraId="14BF7B60" w14:textId="77777777" w:rsidR="006A11FC" w:rsidRPr="006A11FC" w:rsidRDefault="006A11FC" w:rsidP="006A11FC">
            <w:pPr>
              <w:spacing w:after="0" w:line="240" w:lineRule="auto"/>
              <w:jc w:val="center"/>
              <w:rPr>
                <w:rFonts w:ascii="Times New Roman" w:hAnsi="Times New Roman"/>
                <w:i/>
                <w:color w:val="000000" w:themeColor="text1"/>
              </w:rPr>
            </w:pPr>
          </w:p>
        </w:tc>
        <w:tc>
          <w:tcPr>
            <w:tcW w:w="614" w:type="pct"/>
            <w:vMerge/>
            <w:tcBorders>
              <w:left w:val="single" w:sz="4" w:space="0" w:color="auto"/>
              <w:bottom w:val="single" w:sz="4" w:space="0" w:color="auto"/>
              <w:right w:val="single" w:sz="4" w:space="0" w:color="auto"/>
            </w:tcBorders>
          </w:tcPr>
          <w:p w14:paraId="10ECCAE6"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bottom w:val="single" w:sz="4" w:space="0" w:color="auto"/>
              <w:right w:val="single" w:sz="4" w:space="0" w:color="auto"/>
            </w:tcBorders>
          </w:tcPr>
          <w:p w14:paraId="673095C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69E78F44" w14:textId="77777777" w:rsidTr="00471D5E">
        <w:trPr>
          <w:trHeight w:val="20"/>
        </w:trPr>
        <w:tc>
          <w:tcPr>
            <w:tcW w:w="783" w:type="pct"/>
            <w:vMerge/>
            <w:tcBorders>
              <w:left w:val="single" w:sz="4" w:space="0" w:color="auto"/>
              <w:right w:val="single" w:sz="4" w:space="0" w:color="auto"/>
            </w:tcBorders>
          </w:tcPr>
          <w:p w14:paraId="7A38955C"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7C6E47A"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tcPr>
          <w:p w14:paraId="5438187A" w14:textId="77777777" w:rsidR="006A11FC" w:rsidRPr="006A11FC" w:rsidRDefault="006A11FC" w:rsidP="006A11FC">
            <w:pPr>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70FD957"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061189F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61EF30C9" w14:textId="77777777" w:rsidTr="00471D5E">
        <w:trPr>
          <w:trHeight w:val="20"/>
        </w:trPr>
        <w:tc>
          <w:tcPr>
            <w:tcW w:w="783" w:type="pct"/>
            <w:vMerge/>
            <w:tcBorders>
              <w:left w:val="single" w:sz="4" w:space="0" w:color="auto"/>
              <w:bottom w:val="single" w:sz="4" w:space="0" w:color="auto"/>
              <w:right w:val="single" w:sz="4" w:space="0" w:color="auto"/>
            </w:tcBorders>
          </w:tcPr>
          <w:p w14:paraId="7370142B" w14:textId="77777777" w:rsidR="006A11FC" w:rsidRPr="006A11FC" w:rsidRDefault="006A11FC" w:rsidP="006A11FC">
            <w:pPr>
              <w:spacing w:after="0" w:line="240" w:lineRule="auto"/>
              <w:rPr>
                <w:rFonts w:ascii="Times New Roman" w:hAnsi="Times New Roman"/>
                <w:b/>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2DC2A81D" w14:textId="77777777" w:rsidR="006A11FC" w:rsidRPr="006A11FC" w:rsidRDefault="006A11FC" w:rsidP="006A11FC">
            <w:pPr>
              <w:tabs>
                <w:tab w:val="left" w:pos="595"/>
                <w:tab w:val="left" w:pos="993"/>
              </w:tabs>
              <w:spacing w:after="0" w:line="240" w:lineRule="auto"/>
              <w:outlineLvl w:val="0"/>
              <w:rPr>
                <w:rFonts w:ascii="Times New Roman" w:hAnsi="Times New Roman"/>
                <w:b/>
                <w:bCs/>
                <w:color w:val="000000" w:themeColor="text1"/>
              </w:rPr>
            </w:pPr>
            <w:r w:rsidRPr="006A11FC">
              <w:rPr>
                <w:rFonts w:ascii="Times New Roman" w:hAnsi="Times New Roman"/>
                <w:color w:val="000000" w:themeColor="text1"/>
                <w:sz w:val="20"/>
                <w:szCs w:val="20"/>
              </w:rPr>
              <w:t>Практическое занятие 7</w:t>
            </w:r>
            <w:r w:rsidRPr="006A11FC">
              <w:rPr>
                <w:rFonts w:ascii="Times New Roman" w:hAnsi="Times New Roman"/>
                <w:bCs/>
                <w:color w:val="000000" w:themeColor="text1"/>
                <w:sz w:val="20"/>
                <w:szCs w:val="20"/>
              </w:rPr>
              <w:t xml:space="preserve"> Расчет экологического ущерба от загрязнения атмосферного воздуха</w:t>
            </w:r>
          </w:p>
        </w:tc>
        <w:tc>
          <w:tcPr>
            <w:tcW w:w="615" w:type="pct"/>
            <w:tcBorders>
              <w:top w:val="single" w:sz="4" w:space="0" w:color="auto"/>
              <w:left w:val="single" w:sz="4" w:space="0" w:color="auto"/>
              <w:bottom w:val="single" w:sz="4" w:space="0" w:color="auto"/>
              <w:right w:val="single" w:sz="4" w:space="0" w:color="auto"/>
            </w:tcBorders>
          </w:tcPr>
          <w:p w14:paraId="1FB828FE"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7709648C"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E634B9E"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0258B083"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1F78495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64A2477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409CFEF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B6F2603" w14:textId="77777777" w:rsidTr="00471D5E">
        <w:trPr>
          <w:trHeight w:val="20"/>
        </w:trPr>
        <w:tc>
          <w:tcPr>
            <w:tcW w:w="3157" w:type="pct"/>
            <w:gridSpan w:val="3"/>
            <w:tcBorders>
              <w:top w:val="single" w:sz="4" w:space="0" w:color="auto"/>
              <w:left w:val="single" w:sz="4" w:space="0" w:color="auto"/>
              <w:bottom w:val="single" w:sz="4" w:space="0" w:color="auto"/>
              <w:right w:val="single" w:sz="4" w:space="0" w:color="auto"/>
            </w:tcBorders>
            <w:shd w:val="clear" w:color="auto" w:fill="FFFFFF"/>
            <w:hideMark/>
          </w:tcPr>
          <w:p w14:paraId="302F790B" w14:textId="77777777" w:rsidR="006A11FC" w:rsidRPr="006A11FC" w:rsidRDefault="006A11FC" w:rsidP="006A11FC">
            <w:pPr>
              <w:tabs>
                <w:tab w:val="left" w:pos="595"/>
              </w:tabs>
              <w:suppressAutoHyphens/>
              <w:spacing w:after="0" w:line="240" w:lineRule="auto"/>
              <w:rPr>
                <w:rFonts w:ascii="Times New Roman" w:hAnsi="Times New Roman"/>
                <w:bCs/>
                <w:color w:val="000000" w:themeColor="text1"/>
                <w:sz w:val="24"/>
                <w:szCs w:val="24"/>
              </w:rPr>
            </w:pPr>
            <w:r w:rsidRPr="006A11FC">
              <w:rPr>
                <w:rFonts w:ascii="Times New Roman" w:hAnsi="Times New Roman"/>
                <w:b/>
                <w:bCs/>
                <w:color w:val="000000" w:themeColor="text1"/>
                <w:sz w:val="20"/>
                <w:szCs w:val="20"/>
              </w:rPr>
              <w:t>Тема 2.2.</w:t>
            </w:r>
            <w:r w:rsidRPr="006A11FC">
              <w:rPr>
                <w:rFonts w:ascii="Times New Roman" w:hAnsi="Times New Roman"/>
                <w:bCs/>
                <w:color w:val="000000" w:themeColor="text1"/>
                <w:sz w:val="20"/>
                <w:szCs w:val="20"/>
              </w:rPr>
              <w:t xml:space="preserve">   Защита водного бассейна от загрязнений.</w:t>
            </w:r>
          </w:p>
        </w:tc>
        <w:tc>
          <w:tcPr>
            <w:tcW w:w="615" w:type="pct"/>
            <w:tcBorders>
              <w:top w:val="single" w:sz="4" w:space="0" w:color="auto"/>
              <w:left w:val="single" w:sz="4" w:space="0" w:color="auto"/>
              <w:bottom w:val="single" w:sz="4" w:space="0" w:color="auto"/>
              <w:right w:val="single" w:sz="4" w:space="0" w:color="auto"/>
            </w:tcBorders>
            <w:shd w:val="clear" w:color="auto" w:fill="FFFFFF"/>
            <w:hideMark/>
          </w:tcPr>
          <w:p w14:paraId="284375A9" w14:textId="77777777" w:rsidR="006A11FC" w:rsidRPr="006A11FC" w:rsidRDefault="006A11FC" w:rsidP="006A11FC">
            <w:pPr>
              <w:suppressAutoHyphens/>
              <w:spacing w:after="0" w:line="240" w:lineRule="auto"/>
              <w:jc w:val="center"/>
              <w:rPr>
                <w:rFonts w:ascii="Times New Roman" w:hAnsi="Times New Roman"/>
                <w:b/>
                <w:color w:val="000000" w:themeColor="text1"/>
                <w:sz w:val="24"/>
                <w:szCs w:val="24"/>
              </w:rPr>
            </w:pPr>
            <w:r w:rsidRPr="006A11FC">
              <w:rPr>
                <w:rFonts w:ascii="Times New Roman" w:hAnsi="Times New Roman"/>
                <w:b/>
                <w:color w:val="000000" w:themeColor="text1"/>
                <w:sz w:val="24"/>
                <w:szCs w:val="24"/>
              </w:rPr>
              <w:t>36/36</w:t>
            </w:r>
          </w:p>
        </w:tc>
        <w:tc>
          <w:tcPr>
            <w:tcW w:w="614" w:type="pct"/>
            <w:tcBorders>
              <w:top w:val="single" w:sz="4" w:space="0" w:color="auto"/>
              <w:left w:val="single" w:sz="4" w:space="0" w:color="auto"/>
              <w:bottom w:val="single" w:sz="4" w:space="0" w:color="auto"/>
              <w:right w:val="single" w:sz="4" w:space="0" w:color="auto"/>
            </w:tcBorders>
            <w:shd w:val="clear" w:color="auto" w:fill="FFFFFF"/>
          </w:tcPr>
          <w:p w14:paraId="3F05A5FE"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c>
          <w:tcPr>
            <w:tcW w:w="614" w:type="pct"/>
            <w:gridSpan w:val="2"/>
            <w:tcBorders>
              <w:top w:val="single" w:sz="4" w:space="0" w:color="auto"/>
              <w:left w:val="single" w:sz="4" w:space="0" w:color="auto"/>
              <w:bottom w:val="single" w:sz="4" w:space="0" w:color="auto"/>
              <w:right w:val="single" w:sz="4" w:space="0" w:color="auto"/>
            </w:tcBorders>
            <w:shd w:val="clear" w:color="auto" w:fill="FFFFFF"/>
          </w:tcPr>
          <w:p w14:paraId="56BDD3B2"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6B3E1562"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02120C79"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lastRenderedPageBreak/>
              <w:t>Тема 2.2.1  Нормирование водопотребления на предприятиях</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9752719"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6E6992D8"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6333521B" w14:textId="77777777" w:rsidR="006A11FC" w:rsidRPr="006A11FC" w:rsidRDefault="006A11FC" w:rsidP="006A11FC">
            <w:pPr>
              <w:spacing w:after="0" w:line="240" w:lineRule="auto"/>
              <w:rPr>
                <w:rFonts w:ascii="Times New Roman" w:hAnsi="Times New Roman"/>
                <w:b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42E1CB39"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2B71F2E6"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47C73BF9"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54A489" w14:textId="77777777" w:rsidR="006A11FC" w:rsidRPr="006A11FC" w:rsidRDefault="006A11FC" w:rsidP="006A11FC">
            <w:pPr>
              <w:tabs>
                <w:tab w:val="left" w:pos="62"/>
                <w:tab w:val="left" w:pos="595"/>
                <w:tab w:val="left" w:pos="624"/>
              </w:tabs>
              <w:spacing w:after="0" w:line="240" w:lineRule="auto"/>
              <w:ind w:left="62" w:firstLine="142"/>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1. Классификация сточных вод. Водопотребление и водоотведение  на предприятиях.</w:t>
            </w:r>
          </w:p>
        </w:tc>
        <w:tc>
          <w:tcPr>
            <w:tcW w:w="615" w:type="pct"/>
            <w:tcBorders>
              <w:top w:val="single" w:sz="4" w:space="0" w:color="auto"/>
              <w:left w:val="single" w:sz="4" w:space="0" w:color="auto"/>
              <w:bottom w:val="single" w:sz="4" w:space="0" w:color="auto"/>
              <w:right w:val="single" w:sz="4" w:space="0" w:color="auto"/>
            </w:tcBorders>
            <w:hideMark/>
          </w:tcPr>
          <w:p w14:paraId="6738F6E1"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0F641126"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0CF29881"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51D13B18"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62D4E45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1C4857D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1E5E871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86268CA" w14:textId="77777777" w:rsidTr="00471D5E">
        <w:trPr>
          <w:trHeight w:val="20"/>
        </w:trPr>
        <w:tc>
          <w:tcPr>
            <w:tcW w:w="783" w:type="pct"/>
            <w:vMerge w:val="restart"/>
            <w:tcBorders>
              <w:top w:val="single" w:sz="4" w:space="0" w:color="auto"/>
              <w:left w:val="single" w:sz="4" w:space="0" w:color="auto"/>
              <w:right w:val="single" w:sz="4" w:space="0" w:color="auto"/>
            </w:tcBorders>
            <w:hideMark/>
          </w:tcPr>
          <w:p w14:paraId="4D801E19"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2.2.2 Нормирование вредных веществ в водном объекте</w:t>
            </w:r>
          </w:p>
          <w:p w14:paraId="470F75EE"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72C04ED" w14:textId="77777777" w:rsidR="006A11FC" w:rsidRPr="006A11FC" w:rsidRDefault="006A11FC" w:rsidP="006A11FC">
            <w:pPr>
              <w:tabs>
                <w:tab w:val="left" w:pos="281"/>
                <w:tab w:val="left" w:pos="595"/>
                <w:tab w:val="left" w:pos="624"/>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tcPr>
          <w:p w14:paraId="2EC5CD4B"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6</w:t>
            </w:r>
          </w:p>
        </w:tc>
        <w:tc>
          <w:tcPr>
            <w:tcW w:w="614" w:type="pct"/>
            <w:tcBorders>
              <w:top w:val="single" w:sz="4" w:space="0" w:color="auto"/>
              <w:left w:val="single" w:sz="4" w:space="0" w:color="auto"/>
              <w:bottom w:val="single" w:sz="4" w:space="0" w:color="auto"/>
              <w:right w:val="single" w:sz="4" w:space="0" w:color="auto"/>
            </w:tcBorders>
          </w:tcPr>
          <w:p w14:paraId="75617DE0"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3826ED1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045C3C7E" w14:textId="77777777" w:rsidTr="00471D5E">
        <w:trPr>
          <w:trHeight w:val="20"/>
        </w:trPr>
        <w:tc>
          <w:tcPr>
            <w:tcW w:w="783" w:type="pct"/>
            <w:vMerge/>
            <w:tcBorders>
              <w:left w:val="single" w:sz="4" w:space="0" w:color="auto"/>
              <w:right w:val="single" w:sz="4" w:space="0" w:color="auto"/>
            </w:tcBorders>
            <w:hideMark/>
          </w:tcPr>
          <w:p w14:paraId="025AFAA2"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74DC5E1" w14:textId="77777777" w:rsidR="006A11FC" w:rsidRPr="006A11FC" w:rsidRDefault="006A11FC" w:rsidP="006A11FC">
            <w:pPr>
              <w:numPr>
                <w:ilvl w:val="0"/>
                <w:numId w:val="33"/>
              </w:numPr>
              <w:tabs>
                <w:tab w:val="left" w:pos="281"/>
                <w:tab w:val="left" w:pos="360"/>
                <w:tab w:val="left" w:pos="595"/>
              </w:tabs>
              <w:spacing w:after="0" w:line="240" w:lineRule="auto"/>
              <w:ind w:left="0" w:firstLine="204"/>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Предельно допустимая нагрузка на водоем. Предельно допустимая концентрация загрязняющих веществ в водоеме.</w:t>
            </w:r>
          </w:p>
        </w:tc>
        <w:tc>
          <w:tcPr>
            <w:tcW w:w="615" w:type="pct"/>
            <w:tcBorders>
              <w:top w:val="single" w:sz="4" w:space="0" w:color="auto"/>
              <w:left w:val="single" w:sz="4" w:space="0" w:color="auto"/>
              <w:bottom w:val="single" w:sz="4" w:space="0" w:color="auto"/>
              <w:right w:val="single" w:sz="4" w:space="0" w:color="auto"/>
            </w:tcBorders>
            <w:hideMark/>
          </w:tcPr>
          <w:p w14:paraId="7DAD4F4F"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7CC8834E"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362400C"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5B3FD7D0"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3B471D0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323186E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31116BA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E205D94" w14:textId="77777777" w:rsidTr="00471D5E">
        <w:trPr>
          <w:trHeight w:val="20"/>
        </w:trPr>
        <w:tc>
          <w:tcPr>
            <w:tcW w:w="783" w:type="pct"/>
            <w:vMerge/>
            <w:tcBorders>
              <w:left w:val="single" w:sz="4" w:space="0" w:color="auto"/>
              <w:right w:val="single" w:sz="4" w:space="0" w:color="auto"/>
            </w:tcBorders>
            <w:hideMark/>
          </w:tcPr>
          <w:p w14:paraId="6189582E"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D08D591"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sz w:val="20"/>
                <w:szCs w:val="20"/>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06F61B5B"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 xml:space="preserve">4 </w:t>
            </w:r>
          </w:p>
        </w:tc>
        <w:tc>
          <w:tcPr>
            <w:tcW w:w="614" w:type="pct"/>
            <w:tcBorders>
              <w:top w:val="single" w:sz="4" w:space="0" w:color="auto"/>
              <w:left w:val="single" w:sz="4" w:space="0" w:color="auto"/>
              <w:bottom w:val="single" w:sz="4" w:space="0" w:color="auto"/>
              <w:right w:val="single" w:sz="4" w:space="0" w:color="auto"/>
            </w:tcBorders>
          </w:tcPr>
          <w:p w14:paraId="2A843951"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2D97A84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0636B7C4" w14:textId="77777777" w:rsidTr="00471D5E">
        <w:trPr>
          <w:trHeight w:val="20"/>
        </w:trPr>
        <w:tc>
          <w:tcPr>
            <w:tcW w:w="783" w:type="pct"/>
            <w:vMerge/>
            <w:tcBorders>
              <w:left w:val="single" w:sz="4" w:space="0" w:color="auto"/>
              <w:bottom w:val="single" w:sz="4" w:space="0" w:color="auto"/>
              <w:right w:val="single" w:sz="4" w:space="0" w:color="auto"/>
            </w:tcBorders>
          </w:tcPr>
          <w:p w14:paraId="2AB2B4CF"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24CF2BF6" w14:textId="77777777" w:rsidR="006A11FC" w:rsidRPr="006A11FC" w:rsidRDefault="006A11FC" w:rsidP="006A11FC">
            <w:pPr>
              <w:tabs>
                <w:tab w:val="left" w:pos="595"/>
                <w:tab w:val="left" w:pos="993"/>
              </w:tabs>
              <w:spacing w:after="0" w:line="240" w:lineRule="auto"/>
              <w:outlineLvl w:val="0"/>
              <w:rPr>
                <w:rFonts w:ascii="Times New Roman" w:hAnsi="Times New Roman"/>
                <w:b/>
                <w:bCs/>
                <w:color w:val="000000" w:themeColor="text1"/>
                <w:sz w:val="20"/>
                <w:szCs w:val="20"/>
              </w:rPr>
            </w:pPr>
            <w:r w:rsidRPr="006A11FC">
              <w:rPr>
                <w:rFonts w:ascii="Times New Roman" w:hAnsi="Times New Roman"/>
                <w:bCs/>
                <w:color w:val="000000" w:themeColor="text1"/>
                <w:sz w:val="20"/>
                <w:szCs w:val="20"/>
              </w:rPr>
              <w:t>Практическое занятие 8, 9  Расчет допустимых концентраций загрязняющих веществ при сбросе в водоем.</w:t>
            </w:r>
          </w:p>
        </w:tc>
        <w:tc>
          <w:tcPr>
            <w:tcW w:w="615" w:type="pct"/>
            <w:tcBorders>
              <w:top w:val="single" w:sz="4" w:space="0" w:color="auto"/>
              <w:left w:val="single" w:sz="4" w:space="0" w:color="auto"/>
              <w:bottom w:val="single" w:sz="4" w:space="0" w:color="auto"/>
              <w:right w:val="single" w:sz="4" w:space="0" w:color="auto"/>
            </w:tcBorders>
          </w:tcPr>
          <w:p w14:paraId="3AD65023"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4ACD2B67"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C06DC5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6E3FF235"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263BDE1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61C384C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24CA76A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1180053F" w14:textId="77777777" w:rsidTr="00471D5E">
        <w:trPr>
          <w:trHeight w:val="20"/>
        </w:trPr>
        <w:tc>
          <w:tcPr>
            <w:tcW w:w="783" w:type="pct"/>
            <w:vMerge w:val="restart"/>
            <w:tcBorders>
              <w:top w:val="single" w:sz="4" w:space="0" w:color="auto"/>
              <w:left w:val="single" w:sz="4" w:space="0" w:color="auto"/>
              <w:right w:val="single" w:sz="4" w:space="0" w:color="auto"/>
            </w:tcBorders>
            <w:hideMark/>
          </w:tcPr>
          <w:p w14:paraId="7C349E89"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 xml:space="preserve">Тема 2.2.3 Регламентация вредных веществ, сбрасываемых со сточными водами в водоемы.  </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9B2E0CA" w14:textId="77777777" w:rsidR="006A11FC" w:rsidRPr="006A11FC" w:rsidRDefault="006A11FC" w:rsidP="006A11FC">
            <w:pPr>
              <w:tabs>
                <w:tab w:val="left" w:pos="595"/>
                <w:tab w:val="left" w:pos="993"/>
              </w:tabs>
              <w:spacing w:after="0" w:line="240" w:lineRule="auto"/>
              <w:ind w:left="360" w:hanging="360"/>
              <w:outlineLvl w:val="0"/>
              <w:rPr>
                <w:rFonts w:ascii="Times New Roman" w:hAnsi="Times New Roman"/>
                <w:color w:val="000000" w:themeColor="text1"/>
                <w:sz w:val="20"/>
                <w:szCs w:val="20"/>
              </w:rPr>
            </w:pPr>
            <w:r w:rsidRPr="006A11FC">
              <w:rPr>
                <w:rFonts w:ascii="Times New Roman" w:hAnsi="Times New Roman"/>
                <w:b/>
                <w:bCs/>
                <w:color w:val="000000" w:themeColor="text1"/>
              </w:rPr>
              <w:t>Содержание</w:t>
            </w:r>
          </w:p>
        </w:tc>
        <w:tc>
          <w:tcPr>
            <w:tcW w:w="615" w:type="pct"/>
            <w:tcBorders>
              <w:top w:val="single" w:sz="4" w:space="0" w:color="auto"/>
              <w:left w:val="single" w:sz="4" w:space="0" w:color="auto"/>
              <w:bottom w:val="single" w:sz="4" w:space="0" w:color="auto"/>
              <w:right w:val="single" w:sz="4" w:space="0" w:color="auto"/>
            </w:tcBorders>
          </w:tcPr>
          <w:p w14:paraId="2E6651F7"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26634D7E"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4AA0AFA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2A2FEB79" w14:textId="77777777" w:rsidTr="00471D5E">
        <w:trPr>
          <w:trHeight w:val="20"/>
        </w:trPr>
        <w:tc>
          <w:tcPr>
            <w:tcW w:w="783" w:type="pct"/>
            <w:vMerge/>
            <w:tcBorders>
              <w:left w:val="single" w:sz="4" w:space="0" w:color="auto"/>
              <w:right w:val="single" w:sz="4" w:space="0" w:color="auto"/>
            </w:tcBorders>
            <w:hideMark/>
          </w:tcPr>
          <w:p w14:paraId="7755F85B"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825BD49" w14:textId="77777777" w:rsidR="006A11FC" w:rsidRPr="006A11FC" w:rsidRDefault="006A11FC" w:rsidP="006A1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4"/>
              <w:rPr>
                <w:rFonts w:ascii="Times New Roman" w:hAnsi="Times New Roman"/>
                <w:bCs/>
                <w:color w:val="000000" w:themeColor="text1"/>
                <w:sz w:val="20"/>
                <w:szCs w:val="20"/>
              </w:rPr>
            </w:pPr>
            <w:r w:rsidRPr="006A11FC">
              <w:rPr>
                <w:rFonts w:ascii="Times New Roman" w:hAnsi="Times New Roman"/>
                <w:color w:val="000000" w:themeColor="text1"/>
                <w:sz w:val="20"/>
                <w:szCs w:val="20"/>
              </w:rPr>
              <w:t xml:space="preserve">1. </w:t>
            </w:r>
            <w:r w:rsidRPr="006A11FC">
              <w:rPr>
                <w:rFonts w:ascii="Times New Roman" w:hAnsi="Times New Roman"/>
                <w:bCs/>
                <w:color w:val="000000" w:themeColor="text1"/>
                <w:sz w:val="20"/>
                <w:szCs w:val="20"/>
              </w:rPr>
              <w:t xml:space="preserve">Предельно допустимый сброс загрязняющих веществ со сточными водами. </w:t>
            </w:r>
          </w:p>
          <w:p w14:paraId="1ADB67AC" w14:textId="77777777" w:rsidR="006A11FC" w:rsidRPr="006A11FC" w:rsidRDefault="006A11FC" w:rsidP="006A11FC">
            <w:pPr>
              <w:tabs>
                <w:tab w:val="left" w:pos="407"/>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Условия выпуска производственных сточных вод.</w:t>
            </w:r>
          </w:p>
        </w:tc>
        <w:tc>
          <w:tcPr>
            <w:tcW w:w="615" w:type="pct"/>
            <w:tcBorders>
              <w:top w:val="single" w:sz="4" w:space="0" w:color="auto"/>
              <w:left w:val="single" w:sz="4" w:space="0" w:color="auto"/>
              <w:bottom w:val="single" w:sz="4" w:space="0" w:color="auto"/>
              <w:right w:val="single" w:sz="4" w:space="0" w:color="auto"/>
            </w:tcBorders>
            <w:hideMark/>
          </w:tcPr>
          <w:p w14:paraId="6E24F644"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1B08852B"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30E97CD7"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0867231E"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77BAF5A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5A6F4456"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799D7F7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DCE262E" w14:textId="77777777" w:rsidTr="00471D5E">
        <w:trPr>
          <w:trHeight w:val="20"/>
        </w:trPr>
        <w:tc>
          <w:tcPr>
            <w:tcW w:w="783" w:type="pct"/>
            <w:vMerge/>
            <w:tcBorders>
              <w:left w:val="single" w:sz="4" w:space="0" w:color="auto"/>
              <w:right w:val="single" w:sz="4" w:space="0" w:color="auto"/>
            </w:tcBorders>
          </w:tcPr>
          <w:p w14:paraId="0B694286"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029BFAE" w14:textId="77777777" w:rsidR="006A11FC" w:rsidRPr="006A11FC" w:rsidRDefault="006A11FC" w:rsidP="006A11FC">
            <w:pPr>
              <w:tabs>
                <w:tab w:val="left" w:pos="407"/>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3CAB6E79"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17B9DFE4" w14:textId="77777777" w:rsidR="006A11FC" w:rsidRPr="006A11FC" w:rsidRDefault="006A11FC" w:rsidP="006A11FC">
            <w:pPr>
              <w:spacing w:after="0" w:line="240" w:lineRule="auto"/>
              <w:rPr>
                <w:rFonts w:ascii="Times New Roman" w:hAnsi="Times New Roman"/>
                <w:b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50CEEFB0"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0D3AD06E" w14:textId="77777777" w:rsidTr="00471D5E">
        <w:trPr>
          <w:trHeight w:val="20"/>
        </w:trPr>
        <w:tc>
          <w:tcPr>
            <w:tcW w:w="783" w:type="pct"/>
            <w:vMerge/>
            <w:tcBorders>
              <w:left w:val="single" w:sz="4" w:space="0" w:color="auto"/>
              <w:bottom w:val="single" w:sz="4" w:space="0" w:color="auto"/>
              <w:right w:val="single" w:sz="4" w:space="0" w:color="auto"/>
            </w:tcBorders>
            <w:hideMark/>
          </w:tcPr>
          <w:p w14:paraId="589B741F"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EC2B90E"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10 </w:t>
            </w:r>
            <w:r w:rsidRPr="006A11FC">
              <w:rPr>
                <w:rFonts w:ascii="Times New Roman" w:hAnsi="Times New Roman"/>
                <w:bCs/>
                <w:color w:val="000000" w:themeColor="text1"/>
                <w:sz w:val="20"/>
                <w:szCs w:val="20"/>
              </w:rPr>
              <w:t>Расчет предельно допустимых сбросов загрязняющих веществ, поступающих со сточными водами в водоем</w:t>
            </w:r>
          </w:p>
        </w:tc>
        <w:tc>
          <w:tcPr>
            <w:tcW w:w="615" w:type="pct"/>
            <w:tcBorders>
              <w:top w:val="single" w:sz="4" w:space="0" w:color="auto"/>
              <w:left w:val="single" w:sz="4" w:space="0" w:color="auto"/>
              <w:bottom w:val="single" w:sz="4" w:space="0" w:color="auto"/>
              <w:right w:val="single" w:sz="4" w:space="0" w:color="auto"/>
            </w:tcBorders>
            <w:hideMark/>
          </w:tcPr>
          <w:p w14:paraId="6F42283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580E0040"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2C2C86AB"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43372BC8"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3697737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6B34A37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5D6F2DB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790AC34" w14:textId="77777777" w:rsidTr="00471D5E">
        <w:trPr>
          <w:trHeight w:val="20"/>
        </w:trPr>
        <w:tc>
          <w:tcPr>
            <w:tcW w:w="783" w:type="pct"/>
            <w:vMerge w:val="restart"/>
            <w:tcBorders>
              <w:top w:val="single" w:sz="4" w:space="0" w:color="auto"/>
              <w:left w:val="single" w:sz="4" w:space="0" w:color="auto"/>
              <w:right w:val="single" w:sz="4" w:space="0" w:color="auto"/>
            </w:tcBorders>
            <w:hideMark/>
          </w:tcPr>
          <w:p w14:paraId="245ACFD9"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2.2.4 Методы очистки сточных вод.</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AE48109"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3B3721DE"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20</w:t>
            </w:r>
          </w:p>
        </w:tc>
        <w:tc>
          <w:tcPr>
            <w:tcW w:w="614" w:type="pct"/>
            <w:tcBorders>
              <w:top w:val="single" w:sz="4" w:space="0" w:color="auto"/>
              <w:left w:val="single" w:sz="4" w:space="0" w:color="auto"/>
              <w:bottom w:val="single" w:sz="4" w:space="0" w:color="auto"/>
              <w:right w:val="single" w:sz="4" w:space="0" w:color="auto"/>
            </w:tcBorders>
          </w:tcPr>
          <w:p w14:paraId="4D1B1531"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2308E6F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13957F2C" w14:textId="77777777" w:rsidTr="00471D5E">
        <w:trPr>
          <w:trHeight w:val="20"/>
        </w:trPr>
        <w:tc>
          <w:tcPr>
            <w:tcW w:w="783" w:type="pct"/>
            <w:vMerge/>
            <w:tcBorders>
              <w:left w:val="single" w:sz="4" w:space="0" w:color="auto"/>
              <w:right w:val="single" w:sz="4" w:space="0" w:color="auto"/>
            </w:tcBorders>
            <w:hideMark/>
          </w:tcPr>
          <w:p w14:paraId="742B1C02"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DE5FC1" w14:textId="77777777" w:rsidR="006A11FC" w:rsidRPr="006A11FC" w:rsidRDefault="006A11FC" w:rsidP="006A1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04"/>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1.  Очистка сточных вод от взвешенных частиц. Физико-химические методы очистки сточных вод.</w:t>
            </w:r>
          </w:p>
        </w:tc>
        <w:tc>
          <w:tcPr>
            <w:tcW w:w="615" w:type="pct"/>
            <w:tcBorders>
              <w:top w:val="single" w:sz="4" w:space="0" w:color="auto"/>
              <w:left w:val="single" w:sz="4" w:space="0" w:color="auto"/>
              <w:bottom w:val="single" w:sz="4" w:space="0" w:color="auto"/>
              <w:right w:val="single" w:sz="4" w:space="0" w:color="auto"/>
            </w:tcBorders>
            <w:hideMark/>
          </w:tcPr>
          <w:p w14:paraId="520C3FA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val="restart"/>
            <w:tcBorders>
              <w:top w:val="single" w:sz="4" w:space="0" w:color="auto"/>
              <w:left w:val="single" w:sz="4" w:space="0" w:color="auto"/>
              <w:right w:val="single" w:sz="4" w:space="0" w:color="auto"/>
            </w:tcBorders>
            <w:hideMark/>
          </w:tcPr>
          <w:p w14:paraId="3AF31A59"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1B46AE03"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018E6F3A"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vMerge w:val="restart"/>
            <w:tcBorders>
              <w:top w:val="single" w:sz="4" w:space="0" w:color="auto"/>
              <w:left w:val="single" w:sz="4" w:space="0" w:color="auto"/>
              <w:right w:val="single" w:sz="4" w:space="0" w:color="auto"/>
            </w:tcBorders>
            <w:hideMark/>
          </w:tcPr>
          <w:p w14:paraId="504DB82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509E467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6303606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3C4CD113" w14:textId="77777777" w:rsidTr="00471D5E">
        <w:trPr>
          <w:trHeight w:val="20"/>
        </w:trPr>
        <w:tc>
          <w:tcPr>
            <w:tcW w:w="783" w:type="pct"/>
            <w:vMerge/>
            <w:tcBorders>
              <w:left w:val="single" w:sz="4" w:space="0" w:color="auto"/>
              <w:right w:val="single" w:sz="4" w:space="0" w:color="auto"/>
            </w:tcBorders>
            <w:hideMark/>
          </w:tcPr>
          <w:p w14:paraId="693C8037"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10FB7E3" w14:textId="77777777" w:rsidR="006A11FC" w:rsidRPr="006A11FC" w:rsidRDefault="006A11FC" w:rsidP="006A11FC">
            <w:pPr>
              <w:tabs>
                <w:tab w:val="left" w:pos="482"/>
                <w:tab w:val="left" w:pos="595"/>
                <w:tab w:val="left" w:pos="624"/>
              </w:tabs>
              <w:spacing w:after="0" w:line="240" w:lineRule="auto"/>
              <w:ind w:firstLine="204"/>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2. </w:t>
            </w:r>
            <w:r w:rsidRPr="006A11FC">
              <w:rPr>
                <w:rFonts w:ascii="Times New Roman" w:hAnsi="Times New Roman"/>
                <w:bCs/>
                <w:color w:val="000000" w:themeColor="text1"/>
                <w:sz w:val="20"/>
                <w:szCs w:val="20"/>
              </w:rPr>
              <w:t>Химические методы очистки сточных вод.</w:t>
            </w:r>
          </w:p>
        </w:tc>
        <w:tc>
          <w:tcPr>
            <w:tcW w:w="615" w:type="pct"/>
            <w:tcBorders>
              <w:top w:val="single" w:sz="4" w:space="0" w:color="auto"/>
              <w:left w:val="single" w:sz="4" w:space="0" w:color="auto"/>
              <w:bottom w:val="single" w:sz="4" w:space="0" w:color="auto"/>
              <w:right w:val="single" w:sz="4" w:space="0" w:color="auto"/>
            </w:tcBorders>
            <w:hideMark/>
          </w:tcPr>
          <w:p w14:paraId="630E6D9C"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3B8FD3F6"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17C3597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5ADB49A" w14:textId="77777777" w:rsidTr="00471D5E">
        <w:trPr>
          <w:trHeight w:val="20"/>
        </w:trPr>
        <w:tc>
          <w:tcPr>
            <w:tcW w:w="783" w:type="pct"/>
            <w:vMerge/>
            <w:tcBorders>
              <w:left w:val="single" w:sz="4" w:space="0" w:color="auto"/>
              <w:right w:val="single" w:sz="4" w:space="0" w:color="auto"/>
            </w:tcBorders>
          </w:tcPr>
          <w:p w14:paraId="69FD9660"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407EBDDC" w14:textId="77777777" w:rsidR="006A11FC" w:rsidRPr="006A11FC" w:rsidRDefault="006A11FC" w:rsidP="006A11FC">
            <w:pPr>
              <w:tabs>
                <w:tab w:val="left" w:pos="482"/>
                <w:tab w:val="left" w:pos="595"/>
                <w:tab w:val="left" w:pos="624"/>
              </w:tabs>
              <w:spacing w:after="0" w:line="240" w:lineRule="auto"/>
              <w:ind w:firstLine="204"/>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3. </w:t>
            </w:r>
            <w:r w:rsidRPr="006A11FC">
              <w:rPr>
                <w:rFonts w:ascii="Times New Roman" w:hAnsi="Times New Roman"/>
                <w:bCs/>
                <w:color w:val="000000" w:themeColor="text1"/>
                <w:sz w:val="20"/>
                <w:szCs w:val="20"/>
              </w:rPr>
              <w:t>Биохимические методы очистки сточных вод.</w:t>
            </w:r>
          </w:p>
        </w:tc>
        <w:tc>
          <w:tcPr>
            <w:tcW w:w="615" w:type="pct"/>
            <w:tcBorders>
              <w:top w:val="single" w:sz="4" w:space="0" w:color="auto"/>
              <w:left w:val="single" w:sz="4" w:space="0" w:color="auto"/>
              <w:bottom w:val="single" w:sz="4" w:space="0" w:color="auto"/>
              <w:right w:val="single" w:sz="4" w:space="0" w:color="auto"/>
            </w:tcBorders>
          </w:tcPr>
          <w:p w14:paraId="59468AB8" w14:textId="77777777" w:rsidR="006A11FC" w:rsidRPr="006A11FC" w:rsidRDefault="006A11FC" w:rsidP="006A11FC">
            <w:pPr>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bottom w:val="single" w:sz="4" w:space="0" w:color="auto"/>
              <w:right w:val="single" w:sz="4" w:space="0" w:color="auto"/>
            </w:tcBorders>
          </w:tcPr>
          <w:p w14:paraId="0244A0F8"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bottom w:val="single" w:sz="4" w:space="0" w:color="auto"/>
              <w:right w:val="single" w:sz="4" w:space="0" w:color="auto"/>
            </w:tcBorders>
          </w:tcPr>
          <w:p w14:paraId="1DE001B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78D9B543" w14:textId="77777777" w:rsidTr="00471D5E">
        <w:trPr>
          <w:trHeight w:val="20"/>
        </w:trPr>
        <w:tc>
          <w:tcPr>
            <w:tcW w:w="783" w:type="pct"/>
            <w:vMerge/>
            <w:tcBorders>
              <w:left w:val="single" w:sz="4" w:space="0" w:color="auto"/>
              <w:right w:val="single" w:sz="4" w:space="0" w:color="auto"/>
            </w:tcBorders>
            <w:hideMark/>
          </w:tcPr>
          <w:p w14:paraId="63F6457F"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9D4F2E6"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hideMark/>
          </w:tcPr>
          <w:p w14:paraId="7977529E"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14</w:t>
            </w:r>
          </w:p>
        </w:tc>
        <w:tc>
          <w:tcPr>
            <w:tcW w:w="614" w:type="pct"/>
            <w:tcBorders>
              <w:top w:val="single" w:sz="4" w:space="0" w:color="auto"/>
              <w:left w:val="single" w:sz="4" w:space="0" w:color="auto"/>
              <w:bottom w:val="single" w:sz="4" w:space="0" w:color="auto"/>
              <w:right w:val="single" w:sz="4" w:space="0" w:color="auto"/>
            </w:tcBorders>
          </w:tcPr>
          <w:p w14:paraId="71A97B58"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0DEDDA3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7257AC7" w14:textId="77777777" w:rsidTr="00471D5E">
        <w:trPr>
          <w:trHeight w:val="20"/>
        </w:trPr>
        <w:tc>
          <w:tcPr>
            <w:tcW w:w="783" w:type="pct"/>
            <w:vMerge/>
            <w:tcBorders>
              <w:left w:val="single" w:sz="4" w:space="0" w:color="auto"/>
              <w:right w:val="single" w:sz="4" w:space="0" w:color="auto"/>
            </w:tcBorders>
            <w:hideMark/>
          </w:tcPr>
          <w:p w14:paraId="530BD582"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80AB3F9"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11 </w:t>
            </w:r>
            <w:r w:rsidRPr="006A11FC">
              <w:rPr>
                <w:rFonts w:ascii="Times New Roman" w:hAnsi="Times New Roman"/>
                <w:bCs/>
                <w:color w:val="000000" w:themeColor="text1"/>
                <w:sz w:val="20"/>
                <w:szCs w:val="20"/>
              </w:rPr>
              <w:t>Расчет эффективности пенного аппарата</w:t>
            </w:r>
          </w:p>
        </w:tc>
        <w:tc>
          <w:tcPr>
            <w:tcW w:w="615" w:type="pct"/>
            <w:tcBorders>
              <w:top w:val="single" w:sz="4" w:space="0" w:color="auto"/>
              <w:left w:val="single" w:sz="4" w:space="0" w:color="auto"/>
              <w:bottom w:val="single" w:sz="4" w:space="0" w:color="auto"/>
              <w:right w:val="single" w:sz="4" w:space="0" w:color="auto"/>
            </w:tcBorders>
            <w:hideMark/>
          </w:tcPr>
          <w:p w14:paraId="1DA6FF7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val="restart"/>
            <w:tcBorders>
              <w:top w:val="single" w:sz="4" w:space="0" w:color="auto"/>
              <w:left w:val="single" w:sz="4" w:space="0" w:color="auto"/>
              <w:right w:val="single" w:sz="4" w:space="0" w:color="auto"/>
            </w:tcBorders>
            <w:hideMark/>
          </w:tcPr>
          <w:p w14:paraId="2AA37849"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5C4A4C41"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95C3B3F"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vMerge w:val="restart"/>
            <w:tcBorders>
              <w:top w:val="single" w:sz="4" w:space="0" w:color="auto"/>
              <w:left w:val="single" w:sz="4" w:space="0" w:color="auto"/>
              <w:right w:val="single" w:sz="4" w:space="0" w:color="auto"/>
            </w:tcBorders>
            <w:hideMark/>
          </w:tcPr>
          <w:p w14:paraId="5259AD5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555C9B9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5CC971F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3E0A89ED" w14:textId="77777777" w:rsidTr="00471D5E">
        <w:trPr>
          <w:trHeight w:val="20"/>
        </w:trPr>
        <w:tc>
          <w:tcPr>
            <w:tcW w:w="783" w:type="pct"/>
            <w:vMerge/>
            <w:tcBorders>
              <w:left w:val="single" w:sz="4" w:space="0" w:color="auto"/>
              <w:right w:val="single" w:sz="4" w:space="0" w:color="auto"/>
            </w:tcBorders>
            <w:hideMark/>
          </w:tcPr>
          <w:p w14:paraId="33E3F5AB"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B545EA3"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12 </w:t>
            </w:r>
            <w:r w:rsidRPr="006A11FC">
              <w:rPr>
                <w:rFonts w:ascii="Times New Roman" w:hAnsi="Times New Roman"/>
                <w:bCs/>
                <w:color w:val="000000" w:themeColor="text1"/>
                <w:sz w:val="20"/>
                <w:szCs w:val="20"/>
              </w:rPr>
              <w:t>Расчет песколовки для очистки сточных вод</w:t>
            </w:r>
          </w:p>
        </w:tc>
        <w:tc>
          <w:tcPr>
            <w:tcW w:w="615" w:type="pct"/>
            <w:tcBorders>
              <w:top w:val="single" w:sz="4" w:space="0" w:color="auto"/>
              <w:left w:val="single" w:sz="4" w:space="0" w:color="auto"/>
              <w:bottom w:val="single" w:sz="4" w:space="0" w:color="auto"/>
              <w:right w:val="single" w:sz="4" w:space="0" w:color="auto"/>
            </w:tcBorders>
            <w:hideMark/>
          </w:tcPr>
          <w:p w14:paraId="7EBF71EC"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11825B5B"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50F765D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84F7C6A" w14:textId="77777777" w:rsidTr="00471D5E">
        <w:trPr>
          <w:trHeight w:val="20"/>
        </w:trPr>
        <w:tc>
          <w:tcPr>
            <w:tcW w:w="783" w:type="pct"/>
            <w:vMerge/>
            <w:tcBorders>
              <w:left w:val="single" w:sz="4" w:space="0" w:color="auto"/>
              <w:right w:val="single" w:sz="4" w:space="0" w:color="auto"/>
            </w:tcBorders>
          </w:tcPr>
          <w:p w14:paraId="355A1201"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5B718016" w14:textId="77777777" w:rsidR="006A11FC" w:rsidRPr="006A11FC" w:rsidRDefault="006A11FC" w:rsidP="006A11FC">
            <w:pPr>
              <w:spacing w:after="0" w:line="240" w:lineRule="auto"/>
              <w:rPr>
                <w:color w:val="000000" w:themeColor="text1"/>
              </w:rPr>
            </w:pPr>
            <w:r w:rsidRPr="006A11FC">
              <w:rPr>
                <w:rFonts w:ascii="Times New Roman" w:hAnsi="Times New Roman"/>
                <w:color w:val="000000" w:themeColor="text1"/>
                <w:sz w:val="20"/>
                <w:szCs w:val="20"/>
              </w:rPr>
              <w:t xml:space="preserve">Практическое занятие 13 </w:t>
            </w:r>
            <w:r w:rsidRPr="006A11FC">
              <w:rPr>
                <w:rFonts w:ascii="Times New Roman" w:hAnsi="Times New Roman"/>
                <w:bCs/>
                <w:color w:val="000000" w:themeColor="text1"/>
                <w:sz w:val="20"/>
                <w:szCs w:val="20"/>
              </w:rPr>
              <w:t xml:space="preserve">Расчет </w:t>
            </w:r>
            <w:proofErr w:type="spellStart"/>
            <w:r w:rsidRPr="006A11FC">
              <w:rPr>
                <w:rFonts w:ascii="Times New Roman" w:hAnsi="Times New Roman"/>
                <w:bCs/>
                <w:color w:val="000000" w:themeColor="text1"/>
                <w:sz w:val="20"/>
                <w:szCs w:val="20"/>
              </w:rPr>
              <w:t>барботажного</w:t>
            </w:r>
            <w:proofErr w:type="spellEnd"/>
            <w:r w:rsidRPr="006A11FC">
              <w:rPr>
                <w:rFonts w:ascii="Times New Roman" w:hAnsi="Times New Roman"/>
                <w:bCs/>
                <w:color w:val="000000" w:themeColor="text1"/>
                <w:sz w:val="20"/>
                <w:szCs w:val="20"/>
              </w:rPr>
              <w:t xml:space="preserve"> </w:t>
            </w:r>
            <w:proofErr w:type="spellStart"/>
            <w:r w:rsidRPr="006A11FC">
              <w:rPr>
                <w:rFonts w:ascii="Times New Roman" w:hAnsi="Times New Roman"/>
                <w:bCs/>
                <w:color w:val="000000" w:themeColor="text1"/>
                <w:sz w:val="20"/>
                <w:szCs w:val="20"/>
              </w:rPr>
              <w:t>усреднителя</w:t>
            </w:r>
            <w:proofErr w:type="spellEnd"/>
          </w:p>
        </w:tc>
        <w:tc>
          <w:tcPr>
            <w:tcW w:w="615" w:type="pct"/>
            <w:tcBorders>
              <w:top w:val="single" w:sz="4" w:space="0" w:color="auto"/>
              <w:left w:val="single" w:sz="4" w:space="0" w:color="auto"/>
              <w:bottom w:val="single" w:sz="4" w:space="0" w:color="auto"/>
              <w:right w:val="single" w:sz="4" w:space="0" w:color="auto"/>
            </w:tcBorders>
          </w:tcPr>
          <w:p w14:paraId="2C4BB006"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6EAC9C76"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6EFB433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76AB6965" w14:textId="77777777" w:rsidTr="00471D5E">
        <w:trPr>
          <w:trHeight w:val="20"/>
        </w:trPr>
        <w:tc>
          <w:tcPr>
            <w:tcW w:w="783" w:type="pct"/>
            <w:vMerge/>
            <w:tcBorders>
              <w:left w:val="single" w:sz="4" w:space="0" w:color="auto"/>
              <w:right w:val="single" w:sz="4" w:space="0" w:color="auto"/>
            </w:tcBorders>
          </w:tcPr>
          <w:p w14:paraId="5C64AEB8"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1D8FBC3C" w14:textId="77777777" w:rsidR="006A11FC" w:rsidRPr="006A11FC" w:rsidRDefault="006A11FC" w:rsidP="006A11FC">
            <w:pPr>
              <w:spacing w:after="0" w:line="240" w:lineRule="auto"/>
              <w:rPr>
                <w:color w:val="000000" w:themeColor="text1"/>
              </w:rPr>
            </w:pPr>
            <w:r w:rsidRPr="006A11FC">
              <w:rPr>
                <w:rFonts w:ascii="Times New Roman" w:hAnsi="Times New Roman"/>
                <w:color w:val="000000" w:themeColor="text1"/>
                <w:sz w:val="20"/>
                <w:szCs w:val="20"/>
              </w:rPr>
              <w:t xml:space="preserve">Практическое занятие 14 </w:t>
            </w:r>
            <w:r w:rsidRPr="006A11FC">
              <w:rPr>
                <w:rFonts w:ascii="Times New Roman" w:hAnsi="Times New Roman"/>
                <w:bCs/>
                <w:color w:val="000000" w:themeColor="text1"/>
                <w:sz w:val="20"/>
                <w:szCs w:val="20"/>
              </w:rPr>
              <w:t>Расчет эффективности флотатора</w:t>
            </w:r>
          </w:p>
        </w:tc>
        <w:tc>
          <w:tcPr>
            <w:tcW w:w="615" w:type="pct"/>
            <w:tcBorders>
              <w:top w:val="single" w:sz="4" w:space="0" w:color="auto"/>
              <w:left w:val="single" w:sz="4" w:space="0" w:color="auto"/>
              <w:bottom w:val="single" w:sz="4" w:space="0" w:color="auto"/>
              <w:right w:val="single" w:sz="4" w:space="0" w:color="auto"/>
            </w:tcBorders>
          </w:tcPr>
          <w:p w14:paraId="2E351926"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461287FE"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4FF7F62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2EA67F3" w14:textId="77777777" w:rsidTr="00471D5E">
        <w:trPr>
          <w:trHeight w:val="20"/>
        </w:trPr>
        <w:tc>
          <w:tcPr>
            <w:tcW w:w="783" w:type="pct"/>
            <w:vMerge/>
            <w:tcBorders>
              <w:left w:val="single" w:sz="4" w:space="0" w:color="auto"/>
              <w:right w:val="single" w:sz="4" w:space="0" w:color="auto"/>
            </w:tcBorders>
          </w:tcPr>
          <w:p w14:paraId="28F7341D"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2E971015" w14:textId="77777777" w:rsidR="006A11FC" w:rsidRPr="006A11FC" w:rsidRDefault="006A11FC" w:rsidP="006A11FC">
            <w:pPr>
              <w:spacing w:after="0" w:line="240" w:lineRule="auto"/>
              <w:rPr>
                <w:color w:val="000000" w:themeColor="text1"/>
              </w:rPr>
            </w:pPr>
            <w:r w:rsidRPr="006A11FC">
              <w:rPr>
                <w:rFonts w:ascii="Times New Roman" w:hAnsi="Times New Roman"/>
                <w:color w:val="000000" w:themeColor="text1"/>
                <w:sz w:val="20"/>
                <w:szCs w:val="20"/>
              </w:rPr>
              <w:t xml:space="preserve">Практическое занятие 15 </w:t>
            </w:r>
            <w:r w:rsidRPr="006A11FC">
              <w:rPr>
                <w:rFonts w:ascii="Times New Roman" w:hAnsi="Times New Roman"/>
                <w:bCs/>
                <w:color w:val="000000" w:themeColor="text1"/>
                <w:sz w:val="20"/>
                <w:szCs w:val="20"/>
              </w:rPr>
              <w:t xml:space="preserve">Расчет </w:t>
            </w:r>
            <w:proofErr w:type="spellStart"/>
            <w:r w:rsidRPr="006A11FC">
              <w:rPr>
                <w:rFonts w:ascii="Times New Roman" w:hAnsi="Times New Roman"/>
                <w:bCs/>
                <w:color w:val="000000" w:themeColor="text1"/>
                <w:sz w:val="20"/>
                <w:szCs w:val="20"/>
              </w:rPr>
              <w:t>озонаторской</w:t>
            </w:r>
            <w:proofErr w:type="spellEnd"/>
            <w:r w:rsidRPr="006A11FC">
              <w:rPr>
                <w:rFonts w:ascii="Times New Roman" w:hAnsi="Times New Roman"/>
                <w:bCs/>
                <w:color w:val="000000" w:themeColor="text1"/>
                <w:sz w:val="20"/>
                <w:szCs w:val="20"/>
              </w:rPr>
              <w:t xml:space="preserve"> установки</w:t>
            </w:r>
          </w:p>
        </w:tc>
        <w:tc>
          <w:tcPr>
            <w:tcW w:w="615" w:type="pct"/>
            <w:tcBorders>
              <w:top w:val="single" w:sz="4" w:space="0" w:color="auto"/>
              <w:left w:val="single" w:sz="4" w:space="0" w:color="auto"/>
              <w:bottom w:val="single" w:sz="4" w:space="0" w:color="auto"/>
              <w:right w:val="single" w:sz="4" w:space="0" w:color="auto"/>
            </w:tcBorders>
          </w:tcPr>
          <w:p w14:paraId="7450BD68"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587F3F6F"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24B15A8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A0F109F" w14:textId="77777777" w:rsidTr="00471D5E">
        <w:trPr>
          <w:trHeight w:val="20"/>
        </w:trPr>
        <w:tc>
          <w:tcPr>
            <w:tcW w:w="783" w:type="pct"/>
            <w:vMerge/>
            <w:tcBorders>
              <w:left w:val="single" w:sz="4" w:space="0" w:color="auto"/>
              <w:right w:val="single" w:sz="4" w:space="0" w:color="auto"/>
            </w:tcBorders>
          </w:tcPr>
          <w:p w14:paraId="35A2A1A1"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3B1F7AD9" w14:textId="77777777" w:rsidR="006A11FC" w:rsidRPr="006A11FC" w:rsidRDefault="006A11FC" w:rsidP="006A11FC">
            <w:pPr>
              <w:spacing w:after="0" w:line="240" w:lineRule="auto"/>
              <w:rPr>
                <w:color w:val="000000" w:themeColor="text1"/>
              </w:rPr>
            </w:pPr>
            <w:r w:rsidRPr="006A11FC">
              <w:rPr>
                <w:rFonts w:ascii="Times New Roman" w:hAnsi="Times New Roman"/>
                <w:color w:val="000000" w:themeColor="text1"/>
                <w:sz w:val="20"/>
                <w:szCs w:val="20"/>
              </w:rPr>
              <w:t xml:space="preserve">Практическое занятие 16 </w:t>
            </w:r>
            <w:r w:rsidRPr="006A11FC">
              <w:rPr>
                <w:rFonts w:ascii="Times New Roman" w:hAnsi="Times New Roman"/>
                <w:bCs/>
                <w:color w:val="000000" w:themeColor="text1"/>
                <w:sz w:val="20"/>
                <w:szCs w:val="20"/>
              </w:rPr>
              <w:t>Расчет степени очистки озонатора</w:t>
            </w:r>
          </w:p>
        </w:tc>
        <w:tc>
          <w:tcPr>
            <w:tcW w:w="615" w:type="pct"/>
            <w:tcBorders>
              <w:top w:val="single" w:sz="4" w:space="0" w:color="auto"/>
              <w:left w:val="single" w:sz="4" w:space="0" w:color="auto"/>
              <w:bottom w:val="single" w:sz="4" w:space="0" w:color="auto"/>
              <w:right w:val="single" w:sz="4" w:space="0" w:color="auto"/>
            </w:tcBorders>
          </w:tcPr>
          <w:p w14:paraId="41B8BD1C"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right w:val="single" w:sz="4" w:space="0" w:color="auto"/>
            </w:tcBorders>
          </w:tcPr>
          <w:p w14:paraId="673BB2B0"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right w:val="single" w:sz="4" w:space="0" w:color="auto"/>
            </w:tcBorders>
          </w:tcPr>
          <w:p w14:paraId="7842E9C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2A8275CC" w14:textId="77777777" w:rsidTr="00471D5E">
        <w:trPr>
          <w:trHeight w:val="20"/>
        </w:trPr>
        <w:tc>
          <w:tcPr>
            <w:tcW w:w="783" w:type="pct"/>
            <w:vMerge/>
            <w:tcBorders>
              <w:left w:val="single" w:sz="4" w:space="0" w:color="auto"/>
              <w:bottom w:val="single" w:sz="4" w:space="0" w:color="auto"/>
              <w:right w:val="single" w:sz="4" w:space="0" w:color="auto"/>
            </w:tcBorders>
          </w:tcPr>
          <w:p w14:paraId="6EFD6685"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0A52F674"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Практическое занятие 17 </w:t>
            </w:r>
            <w:r w:rsidRPr="006A11FC">
              <w:rPr>
                <w:rFonts w:ascii="Times New Roman" w:hAnsi="Times New Roman"/>
                <w:bCs/>
                <w:color w:val="000000" w:themeColor="text1"/>
                <w:sz w:val="20"/>
                <w:szCs w:val="20"/>
              </w:rPr>
              <w:t>Расчет аэротенка.</w:t>
            </w:r>
          </w:p>
        </w:tc>
        <w:tc>
          <w:tcPr>
            <w:tcW w:w="615" w:type="pct"/>
            <w:tcBorders>
              <w:top w:val="single" w:sz="4" w:space="0" w:color="auto"/>
              <w:left w:val="single" w:sz="4" w:space="0" w:color="auto"/>
              <w:bottom w:val="single" w:sz="4" w:space="0" w:color="auto"/>
              <w:right w:val="single" w:sz="4" w:space="0" w:color="auto"/>
            </w:tcBorders>
          </w:tcPr>
          <w:p w14:paraId="2BC5769D"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tcBorders>
              <w:left w:val="single" w:sz="4" w:space="0" w:color="auto"/>
              <w:bottom w:val="single" w:sz="4" w:space="0" w:color="auto"/>
              <w:right w:val="single" w:sz="4" w:space="0" w:color="auto"/>
            </w:tcBorders>
          </w:tcPr>
          <w:p w14:paraId="516440E6"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bottom w:val="single" w:sz="4" w:space="0" w:color="auto"/>
              <w:right w:val="single" w:sz="4" w:space="0" w:color="auto"/>
            </w:tcBorders>
          </w:tcPr>
          <w:p w14:paraId="0E1A858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0CF8BD7" w14:textId="77777777" w:rsidTr="00471D5E">
        <w:trPr>
          <w:trHeight w:val="20"/>
        </w:trPr>
        <w:tc>
          <w:tcPr>
            <w:tcW w:w="783" w:type="pct"/>
            <w:vMerge w:val="restart"/>
            <w:tcBorders>
              <w:left w:val="single" w:sz="4" w:space="0" w:color="auto"/>
              <w:right w:val="single" w:sz="4" w:space="0" w:color="auto"/>
            </w:tcBorders>
          </w:tcPr>
          <w:p w14:paraId="69EDEB73"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2.2.5 Сокращение водопотребления.</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676E7A89"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tcPr>
          <w:p w14:paraId="145FB8DB"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3743704B" w14:textId="77777777" w:rsidR="006A11FC" w:rsidRPr="006A11FC" w:rsidRDefault="006A11FC" w:rsidP="006A11FC">
            <w:pPr>
              <w:spacing w:after="0" w:line="240" w:lineRule="auto"/>
              <w:rPr>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3137B2B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8228597" w14:textId="77777777" w:rsidTr="00471D5E">
        <w:trPr>
          <w:trHeight w:val="20"/>
        </w:trPr>
        <w:tc>
          <w:tcPr>
            <w:tcW w:w="783" w:type="pct"/>
            <w:vMerge/>
            <w:tcBorders>
              <w:left w:val="single" w:sz="4" w:space="0" w:color="auto"/>
              <w:right w:val="single" w:sz="4" w:space="0" w:color="auto"/>
            </w:tcBorders>
          </w:tcPr>
          <w:p w14:paraId="753498E2"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7DDA17E0"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1. </w:t>
            </w:r>
            <w:r w:rsidRPr="006A11FC">
              <w:rPr>
                <w:rFonts w:ascii="Times New Roman" w:hAnsi="Times New Roman"/>
                <w:bCs/>
                <w:color w:val="000000" w:themeColor="text1"/>
                <w:sz w:val="20"/>
                <w:szCs w:val="20"/>
              </w:rPr>
              <w:t xml:space="preserve">Основные пути улучшения водообеспечения промышленных предприятий. Создание локальных систем обезвреживания стоков отдельных производств. </w:t>
            </w:r>
          </w:p>
        </w:tc>
        <w:tc>
          <w:tcPr>
            <w:tcW w:w="615" w:type="pct"/>
            <w:tcBorders>
              <w:top w:val="single" w:sz="4" w:space="0" w:color="auto"/>
              <w:left w:val="single" w:sz="4" w:space="0" w:color="auto"/>
              <w:bottom w:val="single" w:sz="4" w:space="0" w:color="auto"/>
              <w:right w:val="single" w:sz="4" w:space="0" w:color="auto"/>
            </w:tcBorders>
          </w:tcPr>
          <w:p w14:paraId="32D2DD4B"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5E8055E5"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7C6C0F40"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5891FB04"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7357B08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061C105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7DABEFF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214AC396" w14:textId="77777777" w:rsidTr="00471D5E">
        <w:trPr>
          <w:trHeight w:val="20"/>
        </w:trPr>
        <w:tc>
          <w:tcPr>
            <w:tcW w:w="783" w:type="pct"/>
            <w:vMerge/>
            <w:tcBorders>
              <w:left w:val="single" w:sz="4" w:space="0" w:color="auto"/>
              <w:right w:val="single" w:sz="4" w:space="0" w:color="auto"/>
            </w:tcBorders>
          </w:tcPr>
          <w:p w14:paraId="6F6BD32F"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1691B06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b/>
                <w:bCs/>
                <w:color w:val="000000" w:themeColor="text1"/>
              </w:rPr>
              <w:t>В том числе практических занятий и лабораторных работ</w:t>
            </w:r>
          </w:p>
        </w:tc>
        <w:tc>
          <w:tcPr>
            <w:tcW w:w="615" w:type="pct"/>
            <w:tcBorders>
              <w:top w:val="single" w:sz="4" w:space="0" w:color="auto"/>
              <w:left w:val="single" w:sz="4" w:space="0" w:color="auto"/>
              <w:bottom w:val="single" w:sz="4" w:space="0" w:color="auto"/>
              <w:right w:val="single" w:sz="4" w:space="0" w:color="auto"/>
            </w:tcBorders>
          </w:tcPr>
          <w:p w14:paraId="6E2942D8"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3FF65A18"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68EB2DD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BA52C5C" w14:textId="77777777" w:rsidTr="00471D5E">
        <w:trPr>
          <w:trHeight w:val="20"/>
        </w:trPr>
        <w:tc>
          <w:tcPr>
            <w:tcW w:w="783" w:type="pct"/>
            <w:vMerge/>
            <w:tcBorders>
              <w:left w:val="single" w:sz="4" w:space="0" w:color="auto"/>
              <w:bottom w:val="single" w:sz="4" w:space="0" w:color="auto"/>
              <w:right w:val="single" w:sz="4" w:space="0" w:color="auto"/>
            </w:tcBorders>
          </w:tcPr>
          <w:p w14:paraId="4C3E1E98"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0628838A"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color w:val="000000" w:themeColor="text1"/>
                <w:sz w:val="20"/>
                <w:szCs w:val="20"/>
              </w:rPr>
              <w:t xml:space="preserve">Практическое занятие 18 </w:t>
            </w:r>
            <w:r w:rsidRPr="006A11FC">
              <w:rPr>
                <w:rFonts w:ascii="Times New Roman" w:hAnsi="Times New Roman"/>
                <w:bCs/>
                <w:color w:val="000000" w:themeColor="text1"/>
                <w:sz w:val="20"/>
                <w:szCs w:val="20"/>
              </w:rPr>
              <w:t xml:space="preserve">Расчет экологического ущерба от загрязнения </w:t>
            </w:r>
            <w:r w:rsidRPr="006A11FC">
              <w:rPr>
                <w:rFonts w:ascii="Times New Roman" w:hAnsi="Times New Roman"/>
                <w:bCs/>
                <w:color w:val="000000" w:themeColor="text1"/>
                <w:sz w:val="20"/>
                <w:szCs w:val="20"/>
              </w:rPr>
              <w:lastRenderedPageBreak/>
              <w:t>водоема.</w:t>
            </w:r>
          </w:p>
        </w:tc>
        <w:tc>
          <w:tcPr>
            <w:tcW w:w="615" w:type="pct"/>
            <w:tcBorders>
              <w:top w:val="single" w:sz="4" w:space="0" w:color="auto"/>
              <w:left w:val="single" w:sz="4" w:space="0" w:color="auto"/>
              <w:bottom w:val="single" w:sz="4" w:space="0" w:color="auto"/>
              <w:right w:val="single" w:sz="4" w:space="0" w:color="auto"/>
            </w:tcBorders>
          </w:tcPr>
          <w:p w14:paraId="5B4B0233"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lastRenderedPageBreak/>
              <w:t>2</w:t>
            </w:r>
          </w:p>
        </w:tc>
        <w:tc>
          <w:tcPr>
            <w:tcW w:w="614" w:type="pct"/>
            <w:tcBorders>
              <w:top w:val="single" w:sz="4" w:space="0" w:color="auto"/>
              <w:left w:val="single" w:sz="4" w:space="0" w:color="auto"/>
              <w:bottom w:val="single" w:sz="4" w:space="0" w:color="auto"/>
              <w:right w:val="single" w:sz="4" w:space="0" w:color="auto"/>
            </w:tcBorders>
          </w:tcPr>
          <w:p w14:paraId="67A039CA"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08D5DD5E"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lastRenderedPageBreak/>
              <w:t>ПК 2.5</w:t>
            </w:r>
          </w:p>
          <w:p w14:paraId="0F9A109B"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tcPr>
          <w:p w14:paraId="247BB94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lastRenderedPageBreak/>
              <w:t>З 2.5.07</w:t>
            </w:r>
          </w:p>
          <w:p w14:paraId="3980217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lastRenderedPageBreak/>
              <w:t>У 2.5.06</w:t>
            </w:r>
          </w:p>
          <w:p w14:paraId="03902341"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6419DBF6" w14:textId="77777777" w:rsidTr="00471D5E">
        <w:trPr>
          <w:trHeight w:val="20"/>
        </w:trPr>
        <w:tc>
          <w:tcPr>
            <w:tcW w:w="3157" w:type="pct"/>
            <w:gridSpan w:val="3"/>
            <w:tcBorders>
              <w:top w:val="single" w:sz="4" w:space="0" w:color="auto"/>
              <w:left w:val="single" w:sz="4" w:space="0" w:color="auto"/>
              <w:bottom w:val="single" w:sz="4" w:space="0" w:color="auto"/>
              <w:right w:val="single" w:sz="4" w:space="0" w:color="auto"/>
            </w:tcBorders>
            <w:hideMark/>
          </w:tcPr>
          <w:p w14:paraId="1AA3A4A9" w14:textId="77777777" w:rsidR="006A11FC" w:rsidRPr="006A11FC" w:rsidRDefault="006A11FC" w:rsidP="006A11FC">
            <w:pPr>
              <w:tabs>
                <w:tab w:val="left" w:pos="595"/>
                <w:tab w:val="left" w:pos="993"/>
              </w:tabs>
              <w:spacing w:after="0" w:line="240" w:lineRule="auto"/>
              <w:outlineLvl w:val="0"/>
              <w:rPr>
                <w:rFonts w:ascii="Times New Roman" w:hAnsi="Times New Roman"/>
                <w:b/>
                <w:bCs/>
                <w:color w:val="000000" w:themeColor="text1"/>
                <w:sz w:val="20"/>
                <w:szCs w:val="20"/>
              </w:rPr>
            </w:pPr>
            <w:r w:rsidRPr="006A11FC">
              <w:rPr>
                <w:rFonts w:ascii="Times New Roman" w:hAnsi="Times New Roman"/>
                <w:b/>
                <w:bCs/>
                <w:color w:val="000000" w:themeColor="text1"/>
                <w:sz w:val="20"/>
                <w:szCs w:val="20"/>
              </w:rPr>
              <w:lastRenderedPageBreak/>
              <w:t>Тема 2.3. Твердые отходы промышленности</w:t>
            </w:r>
          </w:p>
        </w:tc>
        <w:tc>
          <w:tcPr>
            <w:tcW w:w="615" w:type="pct"/>
            <w:tcBorders>
              <w:top w:val="single" w:sz="4" w:space="0" w:color="auto"/>
              <w:left w:val="single" w:sz="4" w:space="0" w:color="auto"/>
              <w:bottom w:val="single" w:sz="4" w:space="0" w:color="auto"/>
              <w:right w:val="single" w:sz="4" w:space="0" w:color="auto"/>
            </w:tcBorders>
            <w:hideMark/>
          </w:tcPr>
          <w:p w14:paraId="12F095B4"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6/6</w:t>
            </w:r>
          </w:p>
        </w:tc>
        <w:tc>
          <w:tcPr>
            <w:tcW w:w="614" w:type="pct"/>
            <w:tcBorders>
              <w:top w:val="single" w:sz="4" w:space="0" w:color="auto"/>
              <w:left w:val="single" w:sz="4" w:space="0" w:color="auto"/>
              <w:bottom w:val="single" w:sz="4" w:space="0" w:color="auto"/>
              <w:right w:val="single" w:sz="4" w:space="0" w:color="auto"/>
            </w:tcBorders>
          </w:tcPr>
          <w:p w14:paraId="32ABD79C"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057B3E8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15254A43"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4F186B4C" w14:textId="77777777" w:rsidR="006A11FC" w:rsidRPr="006A11FC" w:rsidRDefault="006A11FC" w:rsidP="006A11FC">
            <w:pPr>
              <w:spacing w:after="0" w:line="240" w:lineRule="auto"/>
              <w:rPr>
                <w:rFonts w:ascii="Times New Roman" w:hAnsi="Times New Roman"/>
                <w:b/>
                <w:bCs/>
                <w:color w:val="000000" w:themeColor="text1"/>
              </w:rPr>
            </w:pPr>
            <w:r w:rsidRPr="006A11FC">
              <w:rPr>
                <w:rFonts w:ascii="Times New Roman" w:hAnsi="Times New Roman"/>
                <w:bCs/>
                <w:color w:val="000000" w:themeColor="text1"/>
                <w:sz w:val="20"/>
                <w:szCs w:val="20"/>
              </w:rPr>
              <w:t>Тема 2.3.1 Классификация твердых отходов</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6D910E8"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006A8D5F"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12BE1702"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218562A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FB11445"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529EBC06" w14:textId="77777777" w:rsidR="006A11FC" w:rsidRPr="006A11FC" w:rsidRDefault="006A11FC" w:rsidP="006A11FC">
            <w:pPr>
              <w:spacing w:after="0" w:line="240" w:lineRule="auto"/>
              <w:rPr>
                <w:rFonts w:ascii="Times New Roman" w:hAnsi="Times New Roman"/>
                <w:b/>
                <w:bCs/>
                <w:color w:val="000000" w:themeColor="text1"/>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2EA025E8"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 1.</w:t>
            </w:r>
            <w:r w:rsidRPr="006A11FC">
              <w:rPr>
                <w:rFonts w:ascii="Times New Roman" w:hAnsi="Times New Roman"/>
                <w:bCs/>
                <w:color w:val="000000" w:themeColor="text1"/>
                <w:sz w:val="20"/>
                <w:szCs w:val="20"/>
              </w:rPr>
              <w:t xml:space="preserve"> Отходы производства. Отходы потребления.</w:t>
            </w:r>
          </w:p>
        </w:tc>
        <w:tc>
          <w:tcPr>
            <w:tcW w:w="615" w:type="pct"/>
            <w:tcBorders>
              <w:top w:val="single" w:sz="4" w:space="0" w:color="auto"/>
              <w:left w:val="single" w:sz="4" w:space="0" w:color="auto"/>
              <w:bottom w:val="single" w:sz="4" w:space="0" w:color="auto"/>
              <w:right w:val="single" w:sz="4" w:space="0" w:color="auto"/>
            </w:tcBorders>
            <w:hideMark/>
          </w:tcPr>
          <w:p w14:paraId="50DB10D8"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7F2206F5"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5771D2B3"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44ACF3DF"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3A14797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3E85BB8D"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2.5.06</w:t>
            </w:r>
          </w:p>
          <w:p w14:paraId="2B78F5D4"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2.3.07</w:t>
            </w:r>
          </w:p>
          <w:p w14:paraId="5A7B852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0B222691"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57637DBF" w14:textId="77777777" w:rsidR="006A11FC" w:rsidRPr="006A11FC" w:rsidRDefault="006A11FC" w:rsidP="006A11FC">
            <w:pPr>
              <w:spacing w:after="0" w:line="240" w:lineRule="auto"/>
              <w:rPr>
                <w:rFonts w:ascii="Times New Roman" w:hAnsi="Times New Roman"/>
                <w:b/>
                <w:bCs/>
                <w:color w:val="000000" w:themeColor="text1"/>
                <w:highlight w:val="green"/>
              </w:rPr>
            </w:pPr>
            <w:r w:rsidRPr="006A11FC">
              <w:rPr>
                <w:rFonts w:ascii="Times New Roman" w:hAnsi="Times New Roman"/>
                <w:bCs/>
                <w:color w:val="000000" w:themeColor="text1"/>
                <w:sz w:val="20"/>
                <w:szCs w:val="20"/>
              </w:rPr>
              <w:t>Тема 2.3.2 Применение и переработка нефтяных шламов.</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EDBEAB2"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75C76E20"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7ED8BC0E" w14:textId="77777777" w:rsidR="006A11FC" w:rsidRPr="006A11FC" w:rsidRDefault="006A11FC" w:rsidP="006A11FC">
            <w:pPr>
              <w:spacing w:after="0" w:line="240" w:lineRule="auto"/>
              <w:rPr>
                <w:rFonts w:ascii="Times New Roman" w:hAnsi="Times New Roman"/>
                <w:b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5BB35DCB"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24B5CA33"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382E38C8"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0451BA8" w14:textId="77777777" w:rsidR="006A11FC" w:rsidRPr="006A11FC" w:rsidRDefault="006A11FC" w:rsidP="006A11FC">
            <w:pPr>
              <w:tabs>
                <w:tab w:val="left" w:pos="595"/>
                <w:tab w:val="left" w:pos="993"/>
              </w:tabs>
              <w:spacing w:after="0" w:line="240" w:lineRule="auto"/>
              <w:jc w:val="both"/>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 xml:space="preserve">1. Нефтяные шламы и кислые гудроны. Сжигание нефтяных шламов, использование кислых гудронов. </w:t>
            </w:r>
          </w:p>
        </w:tc>
        <w:tc>
          <w:tcPr>
            <w:tcW w:w="615" w:type="pct"/>
            <w:vMerge w:val="restart"/>
            <w:tcBorders>
              <w:top w:val="single" w:sz="4" w:space="0" w:color="auto"/>
              <w:left w:val="single" w:sz="4" w:space="0" w:color="auto"/>
              <w:bottom w:val="single" w:sz="4" w:space="0" w:color="auto"/>
              <w:right w:val="single" w:sz="4" w:space="0" w:color="auto"/>
            </w:tcBorders>
            <w:hideMark/>
          </w:tcPr>
          <w:p w14:paraId="5642F56A"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vMerge w:val="restart"/>
            <w:tcBorders>
              <w:top w:val="single" w:sz="4" w:space="0" w:color="auto"/>
              <w:left w:val="single" w:sz="4" w:space="0" w:color="auto"/>
              <w:bottom w:val="single" w:sz="4" w:space="0" w:color="auto"/>
              <w:right w:val="single" w:sz="4" w:space="0" w:color="auto"/>
            </w:tcBorders>
            <w:hideMark/>
          </w:tcPr>
          <w:p w14:paraId="61CDC73C"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2E613FEF"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63DE8652"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vMerge w:val="restart"/>
            <w:tcBorders>
              <w:top w:val="single" w:sz="4" w:space="0" w:color="auto"/>
              <w:left w:val="single" w:sz="4" w:space="0" w:color="auto"/>
              <w:right w:val="single" w:sz="4" w:space="0" w:color="auto"/>
            </w:tcBorders>
            <w:hideMark/>
          </w:tcPr>
          <w:p w14:paraId="6AD3D11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5B09C01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201A1C2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7FBB5DE1"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6D1AC072"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655BEEA"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color w:val="000000" w:themeColor="text1"/>
                <w:sz w:val="20"/>
                <w:szCs w:val="20"/>
              </w:rPr>
              <w:t xml:space="preserve">2. </w:t>
            </w:r>
            <w:r w:rsidRPr="006A11FC">
              <w:rPr>
                <w:rFonts w:ascii="Times New Roman" w:hAnsi="Times New Roman"/>
                <w:bCs/>
                <w:color w:val="000000" w:themeColor="text1"/>
                <w:sz w:val="20"/>
                <w:szCs w:val="20"/>
              </w:rPr>
              <w:t>Обезвреживание и сушка нефтяных шламов с возвратом нефтепродуктов в производство. Переработка нефтяного шлама и кислого гудрона.</w:t>
            </w:r>
          </w:p>
        </w:tc>
        <w:tc>
          <w:tcPr>
            <w:tcW w:w="615" w:type="pct"/>
            <w:vMerge/>
            <w:tcBorders>
              <w:top w:val="single" w:sz="4" w:space="0" w:color="auto"/>
              <w:left w:val="single" w:sz="4" w:space="0" w:color="auto"/>
              <w:bottom w:val="single" w:sz="4" w:space="0" w:color="auto"/>
              <w:right w:val="single" w:sz="4" w:space="0" w:color="auto"/>
            </w:tcBorders>
            <w:hideMark/>
          </w:tcPr>
          <w:p w14:paraId="1289E742" w14:textId="77777777" w:rsidR="006A11FC" w:rsidRPr="006A11FC" w:rsidRDefault="006A11FC" w:rsidP="006A11FC">
            <w:pPr>
              <w:spacing w:after="0" w:line="240" w:lineRule="auto"/>
              <w:rPr>
                <w:rFonts w:ascii="Times New Roman" w:hAnsi="Times New Roman"/>
                <w:i/>
                <w:color w:val="000000" w:themeColor="text1"/>
              </w:rPr>
            </w:pPr>
          </w:p>
        </w:tc>
        <w:tc>
          <w:tcPr>
            <w:tcW w:w="614" w:type="pct"/>
            <w:vMerge/>
            <w:tcBorders>
              <w:top w:val="single" w:sz="4" w:space="0" w:color="auto"/>
              <w:left w:val="single" w:sz="4" w:space="0" w:color="auto"/>
              <w:bottom w:val="single" w:sz="4" w:space="0" w:color="auto"/>
              <w:right w:val="single" w:sz="4" w:space="0" w:color="auto"/>
            </w:tcBorders>
            <w:hideMark/>
          </w:tcPr>
          <w:p w14:paraId="4F79970F"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vMerge/>
            <w:tcBorders>
              <w:left w:val="single" w:sz="4" w:space="0" w:color="auto"/>
              <w:bottom w:val="single" w:sz="4" w:space="0" w:color="auto"/>
              <w:right w:val="single" w:sz="4" w:space="0" w:color="auto"/>
            </w:tcBorders>
            <w:hideMark/>
          </w:tcPr>
          <w:p w14:paraId="06A4EA4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64D434EE" w14:textId="77777777" w:rsidTr="00471D5E">
        <w:trPr>
          <w:trHeight w:val="20"/>
        </w:trPr>
        <w:tc>
          <w:tcPr>
            <w:tcW w:w="783" w:type="pct"/>
            <w:vMerge w:val="restart"/>
            <w:tcBorders>
              <w:top w:val="single" w:sz="4" w:space="0" w:color="auto"/>
              <w:left w:val="single" w:sz="4" w:space="0" w:color="auto"/>
              <w:right w:val="single" w:sz="4" w:space="0" w:color="auto"/>
            </w:tcBorders>
            <w:hideMark/>
          </w:tcPr>
          <w:p w14:paraId="520D8FA0" w14:textId="77777777" w:rsidR="006A11FC" w:rsidRPr="006A11FC" w:rsidRDefault="006A11FC" w:rsidP="006A11FC">
            <w:pPr>
              <w:tabs>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Тема 2.3.3 Применение и переработка полимерных материалов.</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D4BD5F2"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115BA98A"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483DA18"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51527EB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51AE2B5" w14:textId="77777777" w:rsidTr="00471D5E">
        <w:trPr>
          <w:trHeight w:val="20"/>
        </w:trPr>
        <w:tc>
          <w:tcPr>
            <w:tcW w:w="783" w:type="pct"/>
            <w:vMerge/>
            <w:tcBorders>
              <w:left w:val="single" w:sz="4" w:space="0" w:color="auto"/>
              <w:right w:val="single" w:sz="4" w:space="0" w:color="auto"/>
            </w:tcBorders>
            <w:hideMark/>
          </w:tcPr>
          <w:p w14:paraId="3BFF715E"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1ACF3FF" w14:textId="6692CAE7" w:rsidR="006A11FC" w:rsidRPr="006A11FC" w:rsidRDefault="006A11FC" w:rsidP="006A11FC">
            <w:pPr>
              <w:tabs>
                <w:tab w:val="left" w:pos="595"/>
                <w:tab w:val="left" w:pos="993"/>
              </w:tabs>
              <w:spacing w:after="0" w:line="240" w:lineRule="auto"/>
              <w:jc w:val="both"/>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1. Применение и переработка отходов производства синтетического каучука и пластмасс.</w:t>
            </w:r>
          </w:p>
        </w:tc>
        <w:tc>
          <w:tcPr>
            <w:tcW w:w="615" w:type="pct"/>
            <w:tcBorders>
              <w:top w:val="single" w:sz="4" w:space="0" w:color="auto"/>
              <w:left w:val="single" w:sz="4" w:space="0" w:color="auto"/>
              <w:bottom w:val="single" w:sz="4" w:space="0" w:color="auto"/>
              <w:right w:val="single" w:sz="4" w:space="0" w:color="auto"/>
            </w:tcBorders>
            <w:hideMark/>
          </w:tcPr>
          <w:p w14:paraId="7319571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2E2F55A4"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68F53C48"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3168FD8"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33990459"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10488AA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49FAC9C2"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40ADE23D" w14:textId="77777777" w:rsidTr="00471D5E">
        <w:trPr>
          <w:trHeight w:val="20"/>
        </w:trPr>
        <w:tc>
          <w:tcPr>
            <w:tcW w:w="3157" w:type="pct"/>
            <w:gridSpan w:val="3"/>
            <w:tcBorders>
              <w:top w:val="single" w:sz="4" w:space="0" w:color="auto"/>
              <w:left w:val="single" w:sz="4" w:space="0" w:color="auto"/>
              <w:bottom w:val="single" w:sz="4" w:space="0" w:color="auto"/>
              <w:right w:val="single" w:sz="4" w:space="0" w:color="auto"/>
            </w:tcBorders>
            <w:hideMark/>
          </w:tcPr>
          <w:p w14:paraId="6377FB50"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 xml:space="preserve">Тема </w:t>
            </w:r>
            <w:r w:rsidRPr="006A11FC">
              <w:rPr>
                <w:rFonts w:ascii="Times New Roman" w:hAnsi="Times New Roman"/>
                <w:b/>
                <w:bCs/>
                <w:color w:val="000000" w:themeColor="text1"/>
                <w:sz w:val="20"/>
                <w:szCs w:val="20"/>
              </w:rPr>
              <w:t>2.4.</w:t>
            </w:r>
            <w:r w:rsidRPr="006A11FC">
              <w:rPr>
                <w:rFonts w:ascii="Times New Roman" w:hAnsi="Times New Roman"/>
                <w:bCs/>
                <w:color w:val="000000" w:themeColor="text1"/>
                <w:sz w:val="20"/>
                <w:szCs w:val="20"/>
              </w:rPr>
              <w:t xml:space="preserve"> </w:t>
            </w:r>
            <w:r w:rsidRPr="006A11FC">
              <w:rPr>
                <w:rFonts w:ascii="Times New Roman" w:hAnsi="Times New Roman"/>
                <w:b/>
                <w:bCs/>
                <w:color w:val="000000" w:themeColor="text1"/>
                <w:sz w:val="20"/>
                <w:szCs w:val="20"/>
              </w:rPr>
              <w:t>Рациональное использование сырья и энергии</w:t>
            </w:r>
          </w:p>
        </w:tc>
        <w:tc>
          <w:tcPr>
            <w:tcW w:w="615" w:type="pct"/>
            <w:tcBorders>
              <w:top w:val="single" w:sz="4" w:space="0" w:color="auto"/>
              <w:left w:val="single" w:sz="4" w:space="0" w:color="auto"/>
              <w:bottom w:val="single" w:sz="4" w:space="0" w:color="auto"/>
              <w:right w:val="single" w:sz="4" w:space="0" w:color="auto"/>
            </w:tcBorders>
            <w:hideMark/>
          </w:tcPr>
          <w:p w14:paraId="0CF129CC"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4/4</w:t>
            </w:r>
          </w:p>
        </w:tc>
        <w:tc>
          <w:tcPr>
            <w:tcW w:w="614" w:type="pct"/>
            <w:tcBorders>
              <w:top w:val="single" w:sz="4" w:space="0" w:color="auto"/>
              <w:left w:val="single" w:sz="4" w:space="0" w:color="auto"/>
              <w:bottom w:val="single" w:sz="4" w:space="0" w:color="auto"/>
              <w:right w:val="single" w:sz="4" w:space="0" w:color="auto"/>
            </w:tcBorders>
          </w:tcPr>
          <w:p w14:paraId="1ADD22A5" w14:textId="77777777" w:rsidR="006A11FC" w:rsidRPr="006A11FC" w:rsidRDefault="006A11FC" w:rsidP="006A11FC">
            <w:pPr>
              <w:spacing w:after="0" w:line="240" w:lineRule="auto"/>
              <w:rPr>
                <w:rFonts w:ascii="Times New Roman" w:hAnsi="Times New Roman"/>
                <w:b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3086DBE0"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50BFF631"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69CD0B09" w14:textId="77777777" w:rsidR="006A11FC" w:rsidRPr="006A11FC" w:rsidRDefault="006A11FC" w:rsidP="006A11FC">
            <w:pPr>
              <w:spacing w:after="0" w:line="240" w:lineRule="auto"/>
              <w:rPr>
                <w:rFonts w:ascii="Times New Roman" w:hAnsi="Times New Roman"/>
                <w:b/>
                <w:bCs/>
                <w:color w:val="000000" w:themeColor="text1"/>
                <w:highlight w:val="green"/>
              </w:rPr>
            </w:pPr>
            <w:r w:rsidRPr="006A11FC">
              <w:rPr>
                <w:rFonts w:ascii="Times New Roman" w:hAnsi="Times New Roman"/>
                <w:bCs/>
                <w:color w:val="000000" w:themeColor="text1"/>
                <w:sz w:val="20"/>
                <w:szCs w:val="20"/>
              </w:rPr>
              <w:t>Тема 2.4.1 Безотходная и малоотходная технологии.</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A2D400B"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34FED5CA"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2F5C8086" w14:textId="77777777" w:rsidR="006A11FC" w:rsidRPr="006A11FC" w:rsidRDefault="006A11FC" w:rsidP="006A11FC">
            <w:pPr>
              <w:spacing w:after="0" w:line="240" w:lineRule="auto"/>
              <w:rPr>
                <w:rFonts w:ascii="Times New Roman" w:hAnsi="Times New Roman"/>
                <w:bCs/>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0ABB5BDD" w14:textId="77777777" w:rsidR="006A11FC" w:rsidRPr="006A11FC" w:rsidRDefault="006A11FC" w:rsidP="006A11FC">
            <w:pPr>
              <w:suppressAutoHyphens/>
              <w:spacing w:after="0" w:line="240" w:lineRule="auto"/>
              <w:jc w:val="both"/>
              <w:rPr>
                <w:rFonts w:ascii="Times New Roman" w:hAnsi="Times New Roman"/>
                <w:bCs/>
                <w:color w:val="000000" w:themeColor="text1"/>
                <w:sz w:val="24"/>
                <w:szCs w:val="24"/>
              </w:rPr>
            </w:pPr>
          </w:p>
        </w:tc>
      </w:tr>
      <w:tr w:rsidR="006A11FC" w:rsidRPr="006A11FC" w14:paraId="3C53D712"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6F548586"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89349B6"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Малоотходные производства. Принципы малоотходных технологий.</w:t>
            </w:r>
          </w:p>
        </w:tc>
        <w:tc>
          <w:tcPr>
            <w:tcW w:w="615" w:type="pct"/>
            <w:tcBorders>
              <w:top w:val="single" w:sz="4" w:space="0" w:color="auto"/>
              <w:left w:val="single" w:sz="4" w:space="0" w:color="auto"/>
              <w:bottom w:val="single" w:sz="4" w:space="0" w:color="auto"/>
              <w:right w:val="single" w:sz="4" w:space="0" w:color="auto"/>
            </w:tcBorders>
            <w:hideMark/>
          </w:tcPr>
          <w:p w14:paraId="657F917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69FCBE4C"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201D66AB"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22F867AB"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2EADD1C8"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2.5.07</w:t>
            </w:r>
          </w:p>
          <w:p w14:paraId="5D55A425"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39870C03"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2.3.07</w:t>
            </w:r>
          </w:p>
          <w:p w14:paraId="0CE4B08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1C956E42" w14:textId="77777777" w:rsidTr="00471D5E">
        <w:trPr>
          <w:trHeight w:val="20"/>
        </w:trPr>
        <w:tc>
          <w:tcPr>
            <w:tcW w:w="783" w:type="pct"/>
            <w:vMerge w:val="restart"/>
            <w:tcBorders>
              <w:top w:val="single" w:sz="4" w:space="0" w:color="auto"/>
              <w:left w:val="single" w:sz="4" w:space="0" w:color="auto"/>
              <w:bottom w:val="single" w:sz="4" w:space="0" w:color="auto"/>
              <w:right w:val="single" w:sz="4" w:space="0" w:color="auto"/>
            </w:tcBorders>
            <w:hideMark/>
          </w:tcPr>
          <w:p w14:paraId="776EACB2" w14:textId="77777777" w:rsidR="006A11FC" w:rsidRPr="006A11FC" w:rsidRDefault="006A11FC" w:rsidP="006A11FC">
            <w:pPr>
              <w:spacing w:after="0" w:line="240" w:lineRule="auto"/>
              <w:rPr>
                <w:rFonts w:ascii="Times New Roman" w:hAnsi="Times New Roman"/>
                <w:b/>
                <w:bCs/>
                <w:color w:val="000000" w:themeColor="text1"/>
                <w:highlight w:val="green"/>
              </w:rPr>
            </w:pPr>
            <w:r w:rsidRPr="006A11FC">
              <w:rPr>
                <w:rFonts w:ascii="Times New Roman" w:hAnsi="Times New Roman"/>
                <w:bCs/>
                <w:color w:val="000000" w:themeColor="text1"/>
                <w:sz w:val="20"/>
                <w:szCs w:val="20"/>
              </w:rPr>
              <w:t>Тема 2.4.2 Ресурсосберегающие и энергосберегающие технологии производства.</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BE41CBA"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hideMark/>
          </w:tcPr>
          <w:p w14:paraId="292EF359"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tcPr>
          <w:p w14:paraId="093A66D7" w14:textId="77777777" w:rsidR="006A11FC" w:rsidRPr="006A11FC" w:rsidRDefault="006A11FC" w:rsidP="006A11FC">
            <w:pPr>
              <w:spacing w:after="0" w:line="240" w:lineRule="auto"/>
              <w:rPr>
                <w:rFonts w:ascii="Times New Roman" w:hAnsi="Times New Roman"/>
                <w:bCs/>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208800DA"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0D157F2" w14:textId="77777777" w:rsidTr="00471D5E">
        <w:trPr>
          <w:trHeight w:val="20"/>
        </w:trPr>
        <w:tc>
          <w:tcPr>
            <w:tcW w:w="783" w:type="pct"/>
            <w:vMerge/>
            <w:tcBorders>
              <w:top w:val="single" w:sz="4" w:space="0" w:color="auto"/>
              <w:left w:val="single" w:sz="4" w:space="0" w:color="auto"/>
              <w:bottom w:val="single" w:sz="4" w:space="0" w:color="auto"/>
              <w:right w:val="single" w:sz="4" w:space="0" w:color="auto"/>
            </w:tcBorders>
            <w:hideMark/>
          </w:tcPr>
          <w:p w14:paraId="2BB3A342"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258AE72E"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Cs/>
                <w:color w:val="000000" w:themeColor="text1"/>
                <w:sz w:val="20"/>
                <w:szCs w:val="20"/>
              </w:rPr>
              <w:t>1. Комбинирование производств и комплексная переработка сырья. Производство ароматических углеводородов и мономеров синтетического каучука.</w:t>
            </w:r>
          </w:p>
        </w:tc>
        <w:tc>
          <w:tcPr>
            <w:tcW w:w="615" w:type="pct"/>
            <w:tcBorders>
              <w:top w:val="single" w:sz="4" w:space="0" w:color="auto"/>
              <w:left w:val="single" w:sz="4" w:space="0" w:color="auto"/>
              <w:bottom w:val="single" w:sz="4" w:space="0" w:color="auto"/>
              <w:right w:val="single" w:sz="4" w:space="0" w:color="auto"/>
            </w:tcBorders>
            <w:hideMark/>
          </w:tcPr>
          <w:p w14:paraId="5CD39F22" w14:textId="77777777" w:rsidR="006A11FC" w:rsidRPr="006A11FC" w:rsidRDefault="006A11FC" w:rsidP="006A11FC">
            <w:pPr>
              <w:suppressAutoHyphens/>
              <w:spacing w:after="0" w:line="240" w:lineRule="auto"/>
              <w:jc w:val="center"/>
              <w:rPr>
                <w:rFonts w:ascii="Times New Roman" w:hAnsi="Times New Roman"/>
                <w:i/>
                <w:color w:val="000000" w:themeColor="text1"/>
              </w:rPr>
            </w:pPr>
            <w:r w:rsidRPr="006A11FC">
              <w:rPr>
                <w:rFonts w:ascii="Times New Roman" w:hAnsi="Times New Roman"/>
                <w:i/>
                <w:color w:val="000000" w:themeColor="text1"/>
              </w:rPr>
              <w:t>2</w:t>
            </w:r>
          </w:p>
        </w:tc>
        <w:tc>
          <w:tcPr>
            <w:tcW w:w="614" w:type="pct"/>
            <w:tcBorders>
              <w:top w:val="single" w:sz="4" w:space="0" w:color="auto"/>
              <w:left w:val="single" w:sz="4" w:space="0" w:color="auto"/>
              <w:bottom w:val="single" w:sz="4" w:space="0" w:color="auto"/>
              <w:right w:val="single" w:sz="4" w:space="0" w:color="auto"/>
            </w:tcBorders>
            <w:hideMark/>
          </w:tcPr>
          <w:p w14:paraId="3D8CC9DF"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5D2946C7"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138D272C"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tcBorders>
              <w:top w:val="single" w:sz="4" w:space="0" w:color="auto"/>
              <w:left w:val="single" w:sz="4" w:space="0" w:color="auto"/>
              <w:bottom w:val="single" w:sz="4" w:space="0" w:color="auto"/>
              <w:right w:val="single" w:sz="4" w:space="0" w:color="auto"/>
            </w:tcBorders>
            <w:hideMark/>
          </w:tcPr>
          <w:p w14:paraId="29248586"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7923248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543DD18B"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2.3.07</w:t>
            </w:r>
          </w:p>
          <w:p w14:paraId="629CB4CF"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3E914829" w14:textId="77777777" w:rsidTr="00471D5E">
        <w:trPr>
          <w:trHeight w:val="20"/>
        </w:trPr>
        <w:tc>
          <w:tcPr>
            <w:tcW w:w="3157" w:type="pct"/>
            <w:gridSpan w:val="3"/>
            <w:tcBorders>
              <w:top w:val="single" w:sz="4" w:space="0" w:color="auto"/>
              <w:left w:val="single" w:sz="4" w:space="0" w:color="auto"/>
              <w:bottom w:val="single" w:sz="4" w:space="0" w:color="auto"/>
              <w:right w:val="single" w:sz="4" w:space="0" w:color="auto"/>
            </w:tcBorders>
          </w:tcPr>
          <w:p w14:paraId="6A27A438"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bCs/>
                <w:color w:val="000000" w:themeColor="text1"/>
                <w:sz w:val="20"/>
                <w:szCs w:val="20"/>
              </w:rPr>
              <w:t>Тема 2.5</w:t>
            </w:r>
            <w:r w:rsidRPr="006A11FC">
              <w:rPr>
                <w:rFonts w:ascii="Times New Roman" w:hAnsi="Times New Roman"/>
                <w:bCs/>
                <w:color w:val="000000" w:themeColor="text1"/>
                <w:sz w:val="20"/>
                <w:szCs w:val="20"/>
              </w:rPr>
              <w:t xml:space="preserve"> </w:t>
            </w:r>
            <w:r w:rsidRPr="006A11FC">
              <w:rPr>
                <w:rFonts w:ascii="Times New Roman" w:hAnsi="Times New Roman"/>
                <w:b/>
                <w:bCs/>
                <w:color w:val="000000" w:themeColor="text1"/>
                <w:sz w:val="20"/>
                <w:szCs w:val="20"/>
              </w:rPr>
              <w:t>Аналитический контроль работы очистных установок.</w:t>
            </w:r>
          </w:p>
        </w:tc>
        <w:tc>
          <w:tcPr>
            <w:tcW w:w="615" w:type="pct"/>
            <w:tcBorders>
              <w:top w:val="single" w:sz="4" w:space="0" w:color="auto"/>
              <w:left w:val="single" w:sz="4" w:space="0" w:color="auto"/>
              <w:bottom w:val="single" w:sz="4" w:space="0" w:color="auto"/>
              <w:right w:val="single" w:sz="4" w:space="0" w:color="auto"/>
            </w:tcBorders>
          </w:tcPr>
          <w:p w14:paraId="0DD3F939"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4/4</w:t>
            </w:r>
          </w:p>
        </w:tc>
        <w:tc>
          <w:tcPr>
            <w:tcW w:w="614" w:type="pct"/>
            <w:tcBorders>
              <w:top w:val="single" w:sz="4" w:space="0" w:color="auto"/>
              <w:left w:val="single" w:sz="4" w:space="0" w:color="auto"/>
              <w:bottom w:val="single" w:sz="4" w:space="0" w:color="auto"/>
              <w:right w:val="single" w:sz="4" w:space="0" w:color="auto"/>
            </w:tcBorders>
          </w:tcPr>
          <w:p w14:paraId="180CC35F"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3CAFC7D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4FF00150" w14:textId="77777777" w:rsidTr="00471D5E">
        <w:trPr>
          <w:trHeight w:val="20"/>
        </w:trPr>
        <w:tc>
          <w:tcPr>
            <w:tcW w:w="783" w:type="pct"/>
            <w:vMerge w:val="restart"/>
            <w:tcBorders>
              <w:top w:val="single" w:sz="4" w:space="0" w:color="auto"/>
              <w:left w:val="single" w:sz="4" w:space="0" w:color="auto"/>
              <w:right w:val="single" w:sz="4" w:space="0" w:color="auto"/>
            </w:tcBorders>
          </w:tcPr>
          <w:p w14:paraId="668A1F50" w14:textId="77777777" w:rsidR="006A11FC" w:rsidRPr="006A11FC" w:rsidRDefault="006A11FC" w:rsidP="006A11FC">
            <w:pPr>
              <w:spacing w:after="0" w:line="240" w:lineRule="auto"/>
              <w:rPr>
                <w:rFonts w:ascii="Times New Roman" w:hAnsi="Times New Roman"/>
                <w:b/>
                <w:bCs/>
                <w:color w:val="000000" w:themeColor="text1"/>
                <w:highlight w:val="green"/>
              </w:rPr>
            </w:pPr>
            <w:r w:rsidRPr="006A11FC">
              <w:rPr>
                <w:rFonts w:ascii="Times New Roman" w:hAnsi="Times New Roman"/>
                <w:bCs/>
                <w:color w:val="000000" w:themeColor="text1"/>
                <w:sz w:val="20"/>
                <w:szCs w:val="20"/>
              </w:rPr>
              <w:t>Тема 2.5.1 Контроль воздуха, качества воды в водоемах  и загрязнение почвы</w:t>
            </w: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5BE038C5"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r w:rsidRPr="006A11FC">
              <w:rPr>
                <w:rFonts w:ascii="Times New Roman" w:hAnsi="Times New Roman"/>
                <w:b/>
                <w:color w:val="000000" w:themeColor="text1"/>
                <w:sz w:val="20"/>
                <w:szCs w:val="20"/>
              </w:rPr>
              <w:t>Содержание</w:t>
            </w:r>
          </w:p>
        </w:tc>
        <w:tc>
          <w:tcPr>
            <w:tcW w:w="615" w:type="pct"/>
            <w:tcBorders>
              <w:top w:val="single" w:sz="4" w:space="0" w:color="auto"/>
              <w:left w:val="single" w:sz="4" w:space="0" w:color="auto"/>
              <w:bottom w:val="single" w:sz="4" w:space="0" w:color="auto"/>
              <w:right w:val="single" w:sz="4" w:space="0" w:color="auto"/>
            </w:tcBorders>
          </w:tcPr>
          <w:p w14:paraId="43EECF4F" w14:textId="77777777" w:rsidR="006A11FC" w:rsidRPr="006A11FC" w:rsidRDefault="006A11FC" w:rsidP="006A11FC">
            <w:pPr>
              <w:suppressAutoHyphens/>
              <w:spacing w:after="0" w:line="240" w:lineRule="auto"/>
              <w:jc w:val="center"/>
              <w:rPr>
                <w:rFonts w:ascii="Times New Roman" w:hAnsi="Times New Roman"/>
                <w:b/>
                <w:i/>
                <w:color w:val="000000" w:themeColor="text1"/>
              </w:rPr>
            </w:pPr>
            <w:r w:rsidRPr="006A11FC">
              <w:rPr>
                <w:rFonts w:ascii="Times New Roman" w:hAnsi="Times New Roman"/>
                <w:b/>
                <w:i/>
                <w:color w:val="000000" w:themeColor="text1"/>
              </w:rPr>
              <w:t>4</w:t>
            </w:r>
          </w:p>
        </w:tc>
        <w:tc>
          <w:tcPr>
            <w:tcW w:w="614" w:type="pct"/>
            <w:tcBorders>
              <w:top w:val="single" w:sz="4" w:space="0" w:color="auto"/>
              <w:left w:val="single" w:sz="4" w:space="0" w:color="auto"/>
              <w:bottom w:val="single" w:sz="4" w:space="0" w:color="auto"/>
              <w:right w:val="single" w:sz="4" w:space="0" w:color="auto"/>
            </w:tcBorders>
          </w:tcPr>
          <w:p w14:paraId="3B93D933" w14:textId="77777777" w:rsidR="006A11FC" w:rsidRPr="006A11FC" w:rsidRDefault="006A11FC" w:rsidP="006A11FC">
            <w:pPr>
              <w:spacing w:after="0" w:line="240" w:lineRule="auto"/>
              <w:rPr>
                <w:rFonts w:ascii="Times New Roman" w:hAnsi="Times New Roman"/>
                <w:color w:val="000000" w:themeColor="text1"/>
                <w:sz w:val="20"/>
                <w:szCs w:val="20"/>
              </w:rPr>
            </w:pPr>
          </w:p>
        </w:tc>
        <w:tc>
          <w:tcPr>
            <w:tcW w:w="614" w:type="pct"/>
            <w:gridSpan w:val="2"/>
            <w:tcBorders>
              <w:top w:val="single" w:sz="4" w:space="0" w:color="auto"/>
              <w:left w:val="single" w:sz="4" w:space="0" w:color="auto"/>
              <w:bottom w:val="single" w:sz="4" w:space="0" w:color="auto"/>
              <w:right w:val="single" w:sz="4" w:space="0" w:color="auto"/>
            </w:tcBorders>
          </w:tcPr>
          <w:p w14:paraId="320048A7"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515F9B7F" w14:textId="77777777" w:rsidTr="00471D5E">
        <w:trPr>
          <w:trHeight w:val="20"/>
        </w:trPr>
        <w:tc>
          <w:tcPr>
            <w:tcW w:w="783" w:type="pct"/>
            <w:vMerge/>
            <w:tcBorders>
              <w:left w:val="single" w:sz="4" w:space="0" w:color="auto"/>
              <w:right w:val="single" w:sz="4" w:space="0" w:color="auto"/>
            </w:tcBorders>
          </w:tcPr>
          <w:p w14:paraId="456F4150"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58297F70" w14:textId="77777777" w:rsidR="006A11FC" w:rsidRPr="006A11FC" w:rsidRDefault="006A11FC" w:rsidP="006A11FC">
            <w:pPr>
              <w:tabs>
                <w:tab w:val="left" w:pos="916"/>
                <w:tab w:val="left" w:pos="1832"/>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5309"/>
              </w:tabs>
              <w:spacing w:after="0" w:line="240" w:lineRule="auto"/>
              <w:rPr>
                <w:rFonts w:ascii="Times New Roman" w:hAnsi="Times New Roman"/>
                <w:bCs/>
                <w:color w:val="000000" w:themeColor="text1"/>
                <w:sz w:val="20"/>
                <w:szCs w:val="20"/>
              </w:rPr>
            </w:pPr>
            <w:r w:rsidRPr="006A11FC">
              <w:rPr>
                <w:rFonts w:ascii="Times New Roman" w:hAnsi="Times New Roman"/>
                <w:color w:val="000000" w:themeColor="text1"/>
                <w:sz w:val="20"/>
                <w:szCs w:val="20"/>
              </w:rPr>
              <w:t xml:space="preserve">1. </w:t>
            </w:r>
            <w:r w:rsidRPr="006A11FC">
              <w:rPr>
                <w:rFonts w:ascii="Times New Roman" w:hAnsi="Times New Roman"/>
                <w:bCs/>
                <w:color w:val="000000" w:themeColor="text1"/>
                <w:sz w:val="20"/>
                <w:szCs w:val="20"/>
              </w:rPr>
              <w:t>Классификация промышленных газов, воды. Правила отбора проб.</w:t>
            </w:r>
          </w:p>
          <w:p w14:paraId="4B0AE2AC" w14:textId="77777777" w:rsidR="006A11FC" w:rsidRPr="006A11FC" w:rsidRDefault="006A11FC" w:rsidP="006A11FC">
            <w:pPr>
              <w:tabs>
                <w:tab w:val="left" w:pos="595"/>
                <w:tab w:val="left" w:pos="993"/>
              </w:tabs>
              <w:spacing w:after="0" w:line="240" w:lineRule="auto"/>
              <w:outlineLvl w:val="0"/>
              <w:rPr>
                <w:rFonts w:ascii="Times New Roman" w:hAnsi="Times New Roman"/>
                <w:color w:val="000000" w:themeColor="text1"/>
                <w:sz w:val="20"/>
                <w:szCs w:val="20"/>
              </w:rPr>
            </w:pPr>
          </w:p>
        </w:tc>
        <w:tc>
          <w:tcPr>
            <w:tcW w:w="615" w:type="pct"/>
            <w:tcBorders>
              <w:top w:val="single" w:sz="4" w:space="0" w:color="auto"/>
              <w:left w:val="single" w:sz="4" w:space="0" w:color="auto"/>
              <w:bottom w:val="single" w:sz="4" w:space="0" w:color="auto"/>
              <w:right w:val="single" w:sz="4" w:space="0" w:color="auto"/>
            </w:tcBorders>
            <w:hideMark/>
          </w:tcPr>
          <w:p w14:paraId="7BA6CB67"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vMerge w:val="restart"/>
            <w:tcBorders>
              <w:top w:val="single" w:sz="4" w:space="0" w:color="auto"/>
              <w:left w:val="single" w:sz="4" w:space="0" w:color="auto"/>
              <w:right w:val="single" w:sz="4" w:space="0" w:color="auto"/>
            </w:tcBorders>
          </w:tcPr>
          <w:p w14:paraId="48D63656"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2.3</w:t>
            </w:r>
          </w:p>
          <w:p w14:paraId="5CEF6E43" w14:textId="77777777" w:rsidR="006A11FC" w:rsidRPr="006A11FC" w:rsidRDefault="006A11FC" w:rsidP="006A11FC">
            <w:pPr>
              <w:spacing w:after="0" w:line="240" w:lineRule="auto"/>
              <w:rPr>
                <w:rFonts w:ascii="Times New Roman" w:hAnsi="Times New Roman"/>
                <w:color w:val="000000" w:themeColor="text1"/>
                <w:sz w:val="20"/>
                <w:szCs w:val="20"/>
              </w:rPr>
            </w:pPr>
            <w:r w:rsidRPr="006A11FC">
              <w:rPr>
                <w:rFonts w:ascii="Times New Roman" w:hAnsi="Times New Roman"/>
                <w:color w:val="000000" w:themeColor="text1"/>
                <w:sz w:val="20"/>
                <w:szCs w:val="20"/>
              </w:rPr>
              <w:t>ПК 2.5</w:t>
            </w:r>
          </w:p>
          <w:p w14:paraId="6865E531" w14:textId="77777777" w:rsidR="006A11FC" w:rsidRPr="006A11FC" w:rsidRDefault="006A11FC" w:rsidP="006A11FC">
            <w:pPr>
              <w:spacing w:after="0" w:line="240" w:lineRule="auto"/>
              <w:rPr>
                <w:color w:val="000000" w:themeColor="text1"/>
                <w:sz w:val="20"/>
                <w:szCs w:val="20"/>
              </w:rPr>
            </w:pPr>
            <w:r w:rsidRPr="006A11FC">
              <w:rPr>
                <w:rFonts w:ascii="Times New Roman" w:hAnsi="Times New Roman"/>
                <w:color w:val="000000" w:themeColor="text1"/>
                <w:sz w:val="20"/>
                <w:szCs w:val="20"/>
              </w:rPr>
              <w:t>ОК 07</w:t>
            </w:r>
          </w:p>
        </w:tc>
        <w:tc>
          <w:tcPr>
            <w:tcW w:w="614" w:type="pct"/>
            <w:gridSpan w:val="2"/>
            <w:vMerge w:val="restart"/>
            <w:tcBorders>
              <w:top w:val="single" w:sz="4" w:space="0" w:color="auto"/>
              <w:left w:val="single" w:sz="4" w:space="0" w:color="auto"/>
              <w:right w:val="single" w:sz="4" w:space="0" w:color="auto"/>
            </w:tcBorders>
          </w:tcPr>
          <w:p w14:paraId="28167560"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З 2.5.06</w:t>
            </w:r>
          </w:p>
          <w:p w14:paraId="00A19EE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У 2.5.05</w:t>
            </w:r>
          </w:p>
          <w:p w14:paraId="535A7C4E"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r w:rsidRPr="006A11FC">
              <w:rPr>
                <w:rFonts w:ascii="Times New Roman" w:hAnsi="Times New Roman"/>
                <w:bCs/>
                <w:color w:val="000000" w:themeColor="text1"/>
                <w:sz w:val="20"/>
                <w:szCs w:val="20"/>
              </w:rPr>
              <w:t>Н 2.3.02</w:t>
            </w:r>
          </w:p>
        </w:tc>
      </w:tr>
      <w:tr w:rsidR="006A11FC" w:rsidRPr="006A11FC" w14:paraId="325F2F58" w14:textId="77777777" w:rsidTr="00471D5E">
        <w:trPr>
          <w:trHeight w:val="20"/>
        </w:trPr>
        <w:tc>
          <w:tcPr>
            <w:tcW w:w="783" w:type="pct"/>
            <w:vMerge/>
            <w:tcBorders>
              <w:left w:val="single" w:sz="4" w:space="0" w:color="auto"/>
              <w:bottom w:val="single" w:sz="4" w:space="0" w:color="auto"/>
              <w:right w:val="single" w:sz="4" w:space="0" w:color="auto"/>
            </w:tcBorders>
          </w:tcPr>
          <w:p w14:paraId="5BDD304D" w14:textId="77777777" w:rsidR="006A11FC" w:rsidRPr="006A11FC" w:rsidRDefault="006A11FC" w:rsidP="006A11FC">
            <w:pPr>
              <w:spacing w:after="0" w:line="240" w:lineRule="auto"/>
              <w:rPr>
                <w:rFonts w:ascii="Times New Roman" w:hAnsi="Times New Roman"/>
                <w:b/>
                <w:bCs/>
                <w:color w:val="000000" w:themeColor="text1"/>
                <w:highlight w:val="green"/>
              </w:rPr>
            </w:pPr>
          </w:p>
        </w:tc>
        <w:tc>
          <w:tcPr>
            <w:tcW w:w="2374" w:type="pct"/>
            <w:gridSpan w:val="2"/>
            <w:tcBorders>
              <w:top w:val="single" w:sz="4" w:space="0" w:color="auto"/>
              <w:left w:val="single" w:sz="4" w:space="0" w:color="auto"/>
              <w:bottom w:val="single" w:sz="4" w:space="0" w:color="auto"/>
              <w:right w:val="single" w:sz="4" w:space="0" w:color="auto"/>
            </w:tcBorders>
            <w:shd w:val="clear" w:color="auto" w:fill="FFFFFF"/>
          </w:tcPr>
          <w:p w14:paraId="4F92D9A8" w14:textId="77777777" w:rsidR="006A11FC" w:rsidRPr="006A11FC" w:rsidRDefault="006A11FC" w:rsidP="006A11FC">
            <w:pPr>
              <w:tabs>
                <w:tab w:val="left" w:pos="916"/>
                <w:tab w:val="left" w:pos="1832"/>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5309"/>
              </w:tabs>
              <w:spacing w:after="0" w:line="240" w:lineRule="auto"/>
              <w:rPr>
                <w:rFonts w:ascii="Times New Roman" w:hAnsi="Times New Roman"/>
                <w:bCs/>
                <w:color w:val="000000" w:themeColor="text1"/>
                <w:sz w:val="20"/>
                <w:szCs w:val="20"/>
              </w:rPr>
            </w:pPr>
            <w:r w:rsidRPr="006A11FC">
              <w:rPr>
                <w:rFonts w:ascii="Times New Roman" w:hAnsi="Times New Roman"/>
                <w:color w:val="000000" w:themeColor="text1"/>
                <w:sz w:val="20"/>
                <w:szCs w:val="20"/>
              </w:rPr>
              <w:t xml:space="preserve">2. </w:t>
            </w:r>
            <w:r w:rsidRPr="006A11FC">
              <w:rPr>
                <w:rFonts w:ascii="Times New Roman" w:hAnsi="Times New Roman"/>
                <w:bCs/>
                <w:color w:val="000000" w:themeColor="text1"/>
                <w:sz w:val="20"/>
                <w:szCs w:val="20"/>
              </w:rPr>
              <w:t>Методы анализа газовых смесей, показателей качества воды, почвы</w:t>
            </w:r>
          </w:p>
          <w:p w14:paraId="4FB4DA25" w14:textId="77777777" w:rsidR="006A11FC" w:rsidRPr="006A11FC" w:rsidRDefault="006A11FC" w:rsidP="006A11FC">
            <w:pPr>
              <w:tabs>
                <w:tab w:val="left" w:pos="916"/>
                <w:tab w:val="left" w:pos="1832"/>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5309"/>
              </w:tabs>
              <w:spacing w:after="0" w:line="240" w:lineRule="auto"/>
              <w:rPr>
                <w:rFonts w:ascii="Times New Roman" w:hAnsi="Times New Roman"/>
                <w:color w:val="000000" w:themeColor="text1"/>
                <w:sz w:val="20"/>
                <w:szCs w:val="20"/>
              </w:rPr>
            </w:pPr>
          </w:p>
        </w:tc>
        <w:tc>
          <w:tcPr>
            <w:tcW w:w="615" w:type="pct"/>
            <w:tcBorders>
              <w:top w:val="single" w:sz="4" w:space="0" w:color="auto"/>
              <w:left w:val="single" w:sz="4" w:space="0" w:color="auto"/>
              <w:bottom w:val="single" w:sz="4" w:space="0" w:color="auto"/>
              <w:right w:val="single" w:sz="4" w:space="0" w:color="auto"/>
            </w:tcBorders>
          </w:tcPr>
          <w:p w14:paraId="6821AEA8" w14:textId="77777777" w:rsidR="006A11FC" w:rsidRPr="006A11FC" w:rsidRDefault="006A11FC" w:rsidP="006A11FC">
            <w:pPr>
              <w:suppressAutoHyphens/>
              <w:spacing w:after="0" w:line="240" w:lineRule="auto"/>
              <w:jc w:val="center"/>
              <w:rPr>
                <w:rFonts w:ascii="Times New Roman" w:hAnsi="Times New Roman"/>
                <w:b/>
                <w:bCs/>
                <w:i/>
                <w:color w:val="000000" w:themeColor="text1"/>
              </w:rPr>
            </w:pPr>
            <w:r w:rsidRPr="006A11FC">
              <w:rPr>
                <w:rFonts w:ascii="Times New Roman" w:hAnsi="Times New Roman"/>
                <w:b/>
                <w:bCs/>
                <w:i/>
                <w:color w:val="000000" w:themeColor="text1"/>
              </w:rPr>
              <w:t>2</w:t>
            </w:r>
          </w:p>
        </w:tc>
        <w:tc>
          <w:tcPr>
            <w:tcW w:w="614" w:type="pct"/>
            <w:vMerge/>
            <w:tcBorders>
              <w:left w:val="single" w:sz="4" w:space="0" w:color="auto"/>
              <w:bottom w:val="single" w:sz="4" w:space="0" w:color="auto"/>
              <w:right w:val="single" w:sz="4" w:space="0" w:color="auto"/>
            </w:tcBorders>
          </w:tcPr>
          <w:p w14:paraId="6F364E7A" w14:textId="77777777" w:rsidR="006A11FC" w:rsidRPr="006A11FC" w:rsidRDefault="006A11FC" w:rsidP="006A11FC">
            <w:pPr>
              <w:spacing w:after="0" w:line="240" w:lineRule="auto"/>
              <w:rPr>
                <w:color w:val="000000" w:themeColor="text1"/>
                <w:sz w:val="20"/>
                <w:szCs w:val="20"/>
              </w:rPr>
            </w:pPr>
          </w:p>
        </w:tc>
        <w:tc>
          <w:tcPr>
            <w:tcW w:w="614" w:type="pct"/>
            <w:gridSpan w:val="2"/>
            <w:vMerge/>
            <w:tcBorders>
              <w:left w:val="single" w:sz="4" w:space="0" w:color="auto"/>
              <w:bottom w:val="single" w:sz="4" w:space="0" w:color="auto"/>
              <w:right w:val="single" w:sz="4" w:space="0" w:color="auto"/>
            </w:tcBorders>
          </w:tcPr>
          <w:p w14:paraId="116D8A4C" w14:textId="77777777" w:rsidR="006A11FC" w:rsidRPr="006A11FC" w:rsidRDefault="006A11FC" w:rsidP="006A11FC">
            <w:pPr>
              <w:suppressAutoHyphens/>
              <w:spacing w:after="0" w:line="240" w:lineRule="auto"/>
              <w:jc w:val="both"/>
              <w:rPr>
                <w:rFonts w:ascii="Times New Roman" w:hAnsi="Times New Roman"/>
                <w:bCs/>
                <w:color w:val="000000" w:themeColor="text1"/>
                <w:sz w:val="20"/>
                <w:szCs w:val="20"/>
              </w:rPr>
            </w:pPr>
          </w:p>
        </w:tc>
      </w:tr>
      <w:tr w:rsidR="006A11FC" w:rsidRPr="006A11FC" w14:paraId="3CEB8B8B" w14:textId="77777777" w:rsidTr="00471D5E">
        <w:tc>
          <w:tcPr>
            <w:tcW w:w="3157" w:type="pct"/>
            <w:gridSpan w:val="3"/>
            <w:tcBorders>
              <w:top w:val="single" w:sz="4" w:space="0" w:color="auto"/>
              <w:left w:val="single" w:sz="4" w:space="0" w:color="auto"/>
              <w:bottom w:val="single" w:sz="4" w:space="0" w:color="auto"/>
              <w:right w:val="single" w:sz="4" w:space="0" w:color="auto"/>
            </w:tcBorders>
            <w:hideMark/>
          </w:tcPr>
          <w:p w14:paraId="1102E8DD" w14:textId="77777777" w:rsidR="006A11FC" w:rsidRPr="006A11FC" w:rsidRDefault="006A11FC" w:rsidP="006A11FC">
            <w:pPr>
              <w:tabs>
                <w:tab w:val="left" w:pos="595"/>
              </w:tabs>
              <w:spacing w:after="0" w:line="240" w:lineRule="auto"/>
              <w:rPr>
                <w:rFonts w:ascii="Times New Roman" w:hAnsi="Times New Roman"/>
                <w:b/>
                <w:bCs/>
                <w:color w:val="000000" w:themeColor="text1"/>
              </w:rPr>
            </w:pPr>
            <w:r w:rsidRPr="006A11FC">
              <w:rPr>
                <w:rFonts w:ascii="Times New Roman" w:hAnsi="Times New Roman"/>
                <w:b/>
                <w:bCs/>
                <w:color w:val="000000" w:themeColor="text1"/>
              </w:rPr>
              <w:t>Всего</w:t>
            </w:r>
          </w:p>
        </w:tc>
        <w:tc>
          <w:tcPr>
            <w:tcW w:w="615" w:type="pct"/>
            <w:tcBorders>
              <w:top w:val="single" w:sz="4" w:space="0" w:color="auto"/>
              <w:left w:val="single" w:sz="4" w:space="0" w:color="auto"/>
              <w:bottom w:val="single" w:sz="4" w:space="0" w:color="auto"/>
              <w:right w:val="single" w:sz="4" w:space="0" w:color="auto"/>
            </w:tcBorders>
            <w:hideMark/>
          </w:tcPr>
          <w:p w14:paraId="37AC2839" w14:textId="37AC1220" w:rsidR="006A11FC" w:rsidRPr="006A11FC" w:rsidRDefault="006D7ED3" w:rsidP="006A11FC">
            <w:pPr>
              <w:spacing w:after="0" w:line="240" w:lineRule="auto"/>
              <w:jc w:val="center"/>
              <w:rPr>
                <w:rFonts w:ascii="Times New Roman" w:hAnsi="Times New Roman"/>
                <w:b/>
                <w:i/>
                <w:color w:val="000000" w:themeColor="text1"/>
              </w:rPr>
            </w:pPr>
            <w:r>
              <w:rPr>
                <w:rFonts w:ascii="Times New Roman" w:hAnsi="Times New Roman"/>
                <w:b/>
                <w:i/>
                <w:color w:val="000000" w:themeColor="text1"/>
              </w:rPr>
              <w:t>412</w:t>
            </w:r>
          </w:p>
        </w:tc>
        <w:tc>
          <w:tcPr>
            <w:tcW w:w="614" w:type="pct"/>
            <w:tcBorders>
              <w:top w:val="single" w:sz="4" w:space="0" w:color="auto"/>
              <w:left w:val="single" w:sz="4" w:space="0" w:color="auto"/>
              <w:bottom w:val="single" w:sz="4" w:space="0" w:color="auto"/>
              <w:right w:val="single" w:sz="4" w:space="0" w:color="auto"/>
            </w:tcBorders>
          </w:tcPr>
          <w:p w14:paraId="628FE68D" w14:textId="77777777" w:rsidR="006A11FC" w:rsidRPr="006A11FC" w:rsidRDefault="006A11FC" w:rsidP="006A11FC">
            <w:pPr>
              <w:spacing w:after="0" w:line="240" w:lineRule="auto"/>
              <w:rPr>
                <w:rFonts w:ascii="Times New Roman" w:hAnsi="Times New Roman"/>
                <w:b/>
                <w:i/>
                <w:color w:val="000000" w:themeColor="text1"/>
              </w:rPr>
            </w:pPr>
          </w:p>
        </w:tc>
        <w:tc>
          <w:tcPr>
            <w:tcW w:w="614" w:type="pct"/>
            <w:gridSpan w:val="2"/>
            <w:tcBorders>
              <w:top w:val="single" w:sz="4" w:space="0" w:color="auto"/>
              <w:left w:val="single" w:sz="4" w:space="0" w:color="auto"/>
              <w:bottom w:val="single" w:sz="4" w:space="0" w:color="auto"/>
              <w:right w:val="single" w:sz="4" w:space="0" w:color="auto"/>
            </w:tcBorders>
          </w:tcPr>
          <w:p w14:paraId="458C92E1" w14:textId="77777777" w:rsidR="006A11FC" w:rsidRPr="006A11FC" w:rsidRDefault="006A11FC" w:rsidP="006A11FC">
            <w:pPr>
              <w:spacing w:after="0" w:line="240" w:lineRule="auto"/>
              <w:rPr>
                <w:rFonts w:ascii="Times New Roman" w:hAnsi="Times New Roman"/>
                <w:b/>
                <w:i/>
                <w:color w:val="000000" w:themeColor="text1"/>
                <w:highlight w:val="green"/>
              </w:rPr>
            </w:pPr>
          </w:p>
        </w:tc>
      </w:tr>
    </w:tbl>
    <w:p w14:paraId="33552A1D" w14:textId="77777777" w:rsidR="0004147A" w:rsidRPr="00025223" w:rsidRDefault="0004147A" w:rsidP="0004147A">
      <w:pPr>
        <w:rPr>
          <w:rFonts w:ascii="Times New Roman" w:hAnsi="Times New Roman"/>
          <w:i/>
          <w:color w:val="000000" w:themeColor="text1"/>
        </w:rPr>
        <w:sectPr w:rsidR="0004147A" w:rsidRPr="00025223" w:rsidSect="003846F0">
          <w:pgSz w:w="16840" w:h="11907" w:orient="landscape"/>
          <w:pgMar w:top="851" w:right="1134" w:bottom="709" w:left="992" w:header="709" w:footer="709" w:gutter="0"/>
          <w:cols w:space="720"/>
        </w:sectPr>
      </w:pPr>
    </w:p>
    <w:p w14:paraId="653D7379" w14:textId="77777777" w:rsidR="0004147A" w:rsidRPr="00025223" w:rsidRDefault="0004147A" w:rsidP="0004147A">
      <w:pPr>
        <w:spacing w:after="0"/>
        <w:jc w:val="center"/>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lastRenderedPageBreak/>
        <w:t>3. УСЛОВИЯ РЕАЛИЗАЦИИ ПРОФЕССИОНАЛЬНОГО МОДУЛЯ</w:t>
      </w:r>
    </w:p>
    <w:p w14:paraId="0183DA1A" w14:textId="77777777" w:rsidR="0004147A" w:rsidRPr="00025223" w:rsidRDefault="0004147A" w:rsidP="0004147A">
      <w:pPr>
        <w:spacing w:after="0"/>
        <w:ind w:firstLine="709"/>
        <w:rPr>
          <w:rFonts w:ascii="Times New Roman" w:hAnsi="Times New Roman"/>
          <w:b/>
          <w:bCs/>
          <w:color w:val="000000" w:themeColor="text1"/>
          <w:sz w:val="24"/>
          <w:szCs w:val="24"/>
          <w:highlight w:val="lightGray"/>
        </w:rPr>
      </w:pPr>
    </w:p>
    <w:p w14:paraId="3A52D590" w14:textId="77777777" w:rsidR="0004147A" w:rsidRPr="00025223" w:rsidRDefault="0004147A" w:rsidP="0004147A">
      <w:pPr>
        <w:spacing w:after="0"/>
        <w:ind w:firstLine="709"/>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16D7BF0C" w14:textId="77777777" w:rsidR="0004147A" w:rsidRPr="00025223" w:rsidRDefault="0004147A" w:rsidP="0004147A">
      <w:pPr>
        <w:spacing w:after="0" w:line="240" w:lineRule="auto"/>
        <w:ind w:firstLine="708"/>
        <w:jc w:val="both"/>
        <w:rPr>
          <w:rFonts w:ascii="Times New Roman" w:hAnsi="Times New Roman"/>
          <w:color w:val="000000" w:themeColor="text1"/>
          <w:sz w:val="24"/>
          <w:szCs w:val="24"/>
          <w:u w:val="single"/>
        </w:rPr>
      </w:pPr>
      <w:r w:rsidRPr="00025223">
        <w:rPr>
          <w:rFonts w:ascii="Times New Roman" w:hAnsi="Times New Roman"/>
          <w:bCs/>
          <w:color w:val="000000" w:themeColor="text1"/>
          <w:sz w:val="24"/>
          <w:szCs w:val="24"/>
        </w:rPr>
        <w:t>Кабинет</w:t>
      </w:r>
      <w:r w:rsidRPr="00025223">
        <w:rPr>
          <w:rFonts w:ascii="Times New Roman" w:hAnsi="Times New Roman"/>
          <w:bCs/>
          <w:i/>
          <w:color w:val="000000" w:themeColor="text1"/>
          <w:sz w:val="24"/>
          <w:szCs w:val="24"/>
        </w:rPr>
        <w:t xml:space="preserve"> </w:t>
      </w:r>
      <w:r w:rsidRPr="00025223">
        <w:rPr>
          <w:rFonts w:ascii="Times New Roman" w:hAnsi="Times New Roman"/>
          <w:color w:val="000000" w:themeColor="text1"/>
          <w:sz w:val="24"/>
          <w:szCs w:val="24"/>
        </w:rPr>
        <w:t>Теоретических основ химической технологии, Экологии и природопользования, Химических дисциплин, Ведения технологических процессов с автоматическим регулированием параметров и режимов</w:t>
      </w:r>
      <w:r w:rsidR="00D1108B" w:rsidRPr="00025223">
        <w:rPr>
          <w:rFonts w:ascii="Times New Roman" w:hAnsi="Times New Roman"/>
          <w:color w:val="000000" w:themeColor="text1"/>
          <w:sz w:val="28"/>
          <w:szCs w:val="28"/>
        </w:rPr>
        <w:t xml:space="preserve">, </w:t>
      </w:r>
      <w:r w:rsidR="00D1108B" w:rsidRPr="00025223">
        <w:rPr>
          <w:rFonts w:ascii="Times New Roman" w:hAnsi="Times New Roman"/>
          <w:bCs/>
          <w:iCs/>
          <w:color w:val="000000" w:themeColor="text1"/>
          <w:sz w:val="24"/>
          <w:szCs w:val="24"/>
        </w:rPr>
        <w:t>оснащенный</w:t>
      </w:r>
      <w:r w:rsidRPr="00025223">
        <w:rPr>
          <w:rFonts w:ascii="Times New Roman" w:hAnsi="Times New Roman"/>
          <w:bCs/>
          <w:iCs/>
          <w:color w:val="000000" w:themeColor="text1"/>
          <w:sz w:val="24"/>
          <w:szCs w:val="24"/>
        </w:rPr>
        <w:t xml:space="preserve"> в соответствии с п. 6.1.2.1 образовательной программы по специальности 18.02.06 Химическая технология органических веществ </w:t>
      </w:r>
    </w:p>
    <w:p w14:paraId="6DC8E41B" w14:textId="77777777" w:rsidR="0004147A" w:rsidRPr="00025223" w:rsidRDefault="00C83055" w:rsidP="0004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themeColor="text1"/>
          <w:sz w:val="28"/>
          <w:szCs w:val="28"/>
          <w:u w:val="single"/>
        </w:rPr>
      </w:pPr>
      <w:r w:rsidRPr="00025223">
        <w:rPr>
          <w:rFonts w:ascii="Times New Roman" w:hAnsi="Times New Roman"/>
          <w:bCs/>
          <w:color w:val="000000" w:themeColor="text1"/>
          <w:sz w:val="24"/>
          <w:szCs w:val="24"/>
        </w:rPr>
        <w:t>Лаборатория</w:t>
      </w:r>
      <w:r w:rsidR="0004147A" w:rsidRPr="00025223">
        <w:rPr>
          <w:rFonts w:ascii="Times New Roman" w:hAnsi="Times New Roman"/>
          <w:bCs/>
          <w:color w:val="000000" w:themeColor="text1"/>
          <w:sz w:val="24"/>
          <w:szCs w:val="24"/>
        </w:rPr>
        <w:t xml:space="preserve"> </w:t>
      </w:r>
      <w:r w:rsidR="0004147A" w:rsidRPr="00025223">
        <w:rPr>
          <w:rFonts w:ascii="Times New Roman" w:hAnsi="Times New Roman"/>
          <w:color w:val="000000" w:themeColor="text1"/>
          <w:sz w:val="24"/>
          <w:szCs w:val="24"/>
        </w:rPr>
        <w:t>Технологии органических веществ и органического синтеза, автоматизации технологических процессов, информационных технологий, процессов и аппаратов</w:t>
      </w:r>
      <w:r w:rsidR="0004147A" w:rsidRPr="00025223">
        <w:rPr>
          <w:rFonts w:ascii="Times New Roman" w:hAnsi="Times New Roman"/>
          <w:color w:val="000000" w:themeColor="text1"/>
          <w:sz w:val="28"/>
          <w:szCs w:val="28"/>
        </w:rPr>
        <w:t xml:space="preserve"> </w:t>
      </w:r>
      <w:r w:rsidR="0004147A" w:rsidRPr="00025223">
        <w:rPr>
          <w:rFonts w:ascii="Times New Roman" w:hAnsi="Times New Roman"/>
          <w:bCs/>
          <w:iCs/>
          <w:color w:val="000000" w:themeColor="text1"/>
          <w:sz w:val="24"/>
          <w:szCs w:val="24"/>
        </w:rPr>
        <w:t>оснащенный(</w:t>
      </w:r>
      <w:proofErr w:type="spellStart"/>
      <w:r w:rsidR="0004147A" w:rsidRPr="00025223">
        <w:rPr>
          <w:rFonts w:ascii="Times New Roman" w:hAnsi="Times New Roman"/>
          <w:bCs/>
          <w:iCs/>
          <w:color w:val="000000" w:themeColor="text1"/>
          <w:sz w:val="24"/>
          <w:szCs w:val="24"/>
        </w:rPr>
        <w:t>ые</w:t>
      </w:r>
      <w:proofErr w:type="spellEnd"/>
      <w:r w:rsidR="0004147A" w:rsidRPr="00025223">
        <w:rPr>
          <w:rFonts w:ascii="Times New Roman" w:hAnsi="Times New Roman"/>
          <w:bCs/>
          <w:iCs/>
          <w:color w:val="000000" w:themeColor="text1"/>
          <w:sz w:val="24"/>
          <w:szCs w:val="24"/>
        </w:rPr>
        <w:t xml:space="preserve">) </w:t>
      </w:r>
      <w:r w:rsidR="0004147A" w:rsidRPr="00025223">
        <w:rPr>
          <w:rFonts w:ascii="Times New Roman" w:hAnsi="Times New Roman"/>
          <w:bCs/>
          <w:color w:val="000000" w:themeColor="text1"/>
          <w:sz w:val="24"/>
          <w:szCs w:val="24"/>
        </w:rPr>
        <w:t xml:space="preserve">в соответствии с п. 6.1.2.3 образовательной программы </w:t>
      </w:r>
      <w:r w:rsidR="0004147A" w:rsidRPr="00025223">
        <w:rPr>
          <w:rFonts w:ascii="Times New Roman" w:hAnsi="Times New Roman"/>
          <w:bCs/>
          <w:iCs/>
          <w:color w:val="000000" w:themeColor="text1"/>
          <w:sz w:val="24"/>
          <w:szCs w:val="24"/>
        </w:rPr>
        <w:t xml:space="preserve">по специальности 18.02.06 Химическая технология органических веществ </w:t>
      </w:r>
    </w:p>
    <w:p w14:paraId="4EE3DB37" w14:textId="77777777" w:rsidR="0004147A" w:rsidRPr="00025223" w:rsidRDefault="0004147A" w:rsidP="0004147A">
      <w:pPr>
        <w:suppressAutoHyphens/>
        <w:spacing w:after="0" w:line="240" w:lineRule="auto"/>
        <w:ind w:firstLine="709"/>
        <w:jc w:val="both"/>
        <w:rPr>
          <w:rFonts w:ascii="Times New Roman" w:hAnsi="Times New Roman"/>
          <w:bCs/>
          <w:i/>
          <w:color w:val="000000" w:themeColor="text1"/>
          <w:sz w:val="24"/>
          <w:szCs w:val="24"/>
        </w:rPr>
      </w:pPr>
      <w:r w:rsidRPr="00025223">
        <w:rPr>
          <w:rFonts w:ascii="Times New Roman" w:hAnsi="Times New Roman"/>
          <w:bCs/>
          <w:color w:val="000000" w:themeColor="text1"/>
          <w:sz w:val="24"/>
          <w:szCs w:val="24"/>
        </w:rPr>
        <w:t xml:space="preserve">Оснащенные базы практики в соответствии с п 6.1.2.5 образовательной программы </w:t>
      </w:r>
      <w:r w:rsidRPr="00025223">
        <w:rPr>
          <w:rFonts w:ascii="Times New Roman" w:hAnsi="Times New Roman"/>
          <w:bCs/>
          <w:color w:val="000000" w:themeColor="text1"/>
          <w:sz w:val="24"/>
          <w:szCs w:val="24"/>
        </w:rPr>
        <w:br/>
      </w:r>
      <w:r w:rsidRPr="00025223">
        <w:rPr>
          <w:rFonts w:ascii="Times New Roman" w:hAnsi="Times New Roman"/>
          <w:bCs/>
          <w:iCs/>
          <w:color w:val="000000" w:themeColor="text1"/>
          <w:sz w:val="24"/>
          <w:szCs w:val="24"/>
        </w:rPr>
        <w:t xml:space="preserve">по специальности 18.02.06 Химическая технология органических веществ </w:t>
      </w:r>
    </w:p>
    <w:p w14:paraId="165DAD1E" w14:textId="77777777" w:rsidR="0004147A" w:rsidRPr="00025223" w:rsidRDefault="0004147A" w:rsidP="0004147A">
      <w:pPr>
        <w:suppressAutoHyphens/>
        <w:spacing w:after="0"/>
        <w:ind w:firstLine="709"/>
        <w:jc w:val="both"/>
        <w:rPr>
          <w:rFonts w:ascii="Times New Roman" w:hAnsi="Times New Roman"/>
          <w:bCs/>
          <w:i/>
          <w:color w:val="000000" w:themeColor="text1"/>
          <w:sz w:val="24"/>
          <w:szCs w:val="24"/>
        </w:rPr>
      </w:pPr>
    </w:p>
    <w:p w14:paraId="22C70D1A" w14:textId="77777777" w:rsidR="0004147A" w:rsidRPr="00025223" w:rsidRDefault="0004147A" w:rsidP="0004147A">
      <w:pPr>
        <w:spacing w:after="0"/>
        <w:ind w:firstLine="709"/>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494E5092" w14:textId="77777777" w:rsidR="0004147A" w:rsidRPr="00025223" w:rsidRDefault="0004147A" w:rsidP="0004147A">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75DEBC" w14:textId="77777777" w:rsidR="0004147A" w:rsidRPr="00025223" w:rsidRDefault="0004147A" w:rsidP="0004147A">
      <w:pPr>
        <w:spacing w:after="0"/>
        <w:ind w:firstLine="709"/>
        <w:contextualSpacing/>
        <w:rPr>
          <w:rFonts w:ascii="Times New Roman" w:hAnsi="Times New Roman"/>
          <w:color w:val="000000" w:themeColor="text1"/>
          <w:sz w:val="24"/>
          <w:szCs w:val="24"/>
        </w:rPr>
      </w:pPr>
    </w:p>
    <w:p w14:paraId="30EEA924" w14:textId="77777777" w:rsidR="0004147A" w:rsidRPr="00025223" w:rsidRDefault="0004147A" w:rsidP="0004147A">
      <w:pPr>
        <w:spacing w:after="0" w:line="240" w:lineRule="auto"/>
        <w:ind w:firstLine="709"/>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3.2.1. Основные печатные издания</w:t>
      </w:r>
    </w:p>
    <w:p w14:paraId="4EDB918F" w14:textId="77777777" w:rsidR="0004147A" w:rsidRPr="00025223" w:rsidRDefault="0004147A" w:rsidP="00AA327E">
      <w:pPr>
        <w:numPr>
          <w:ilvl w:val="0"/>
          <w:numId w:val="21"/>
        </w:numPr>
        <w:tabs>
          <w:tab w:val="left" w:pos="45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9" w:hanging="33"/>
        <w:jc w:val="both"/>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 xml:space="preserve">Родионов А.И., Клушин В.Н., </w:t>
      </w:r>
      <w:proofErr w:type="spellStart"/>
      <w:r w:rsidRPr="00025223">
        <w:rPr>
          <w:rFonts w:ascii="Times New Roman" w:hAnsi="Times New Roman"/>
          <w:bCs/>
          <w:color w:val="000000" w:themeColor="text1"/>
          <w:sz w:val="24"/>
          <w:szCs w:val="24"/>
        </w:rPr>
        <w:t>Систер</w:t>
      </w:r>
      <w:proofErr w:type="spellEnd"/>
      <w:r w:rsidRPr="00025223">
        <w:rPr>
          <w:rFonts w:ascii="Times New Roman" w:hAnsi="Times New Roman"/>
          <w:bCs/>
          <w:color w:val="000000" w:themeColor="text1"/>
          <w:sz w:val="24"/>
          <w:szCs w:val="24"/>
        </w:rPr>
        <w:t xml:space="preserve"> В.Г. Охрана окружающей среды: процессы и аппараты защиты атмосферы: учебник для СПО / А.И. Родионов, В.Н. Клушин, В.Г. </w:t>
      </w:r>
      <w:proofErr w:type="spellStart"/>
      <w:r w:rsidRPr="00025223">
        <w:rPr>
          <w:rFonts w:ascii="Times New Roman" w:hAnsi="Times New Roman"/>
          <w:bCs/>
          <w:color w:val="000000" w:themeColor="text1"/>
          <w:sz w:val="24"/>
          <w:szCs w:val="24"/>
        </w:rPr>
        <w:t>Систер</w:t>
      </w:r>
      <w:proofErr w:type="spellEnd"/>
      <w:r w:rsidRPr="00025223">
        <w:rPr>
          <w:rFonts w:ascii="Times New Roman" w:hAnsi="Times New Roman"/>
          <w:bCs/>
          <w:color w:val="000000" w:themeColor="text1"/>
          <w:sz w:val="24"/>
          <w:szCs w:val="24"/>
        </w:rPr>
        <w:t xml:space="preserve">- 5-е изд., </w:t>
      </w:r>
      <w:proofErr w:type="spellStart"/>
      <w:r w:rsidRPr="00025223">
        <w:rPr>
          <w:rFonts w:ascii="Times New Roman" w:hAnsi="Times New Roman"/>
          <w:bCs/>
          <w:color w:val="000000" w:themeColor="text1"/>
          <w:sz w:val="24"/>
          <w:szCs w:val="24"/>
        </w:rPr>
        <w:t>испр</w:t>
      </w:r>
      <w:proofErr w:type="spellEnd"/>
      <w:r w:rsidRPr="00025223">
        <w:rPr>
          <w:rFonts w:ascii="Times New Roman" w:hAnsi="Times New Roman"/>
          <w:bCs/>
          <w:color w:val="000000" w:themeColor="text1"/>
          <w:sz w:val="24"/>
          <w:szCs w:val="24"/>
        </w:rPr>
        <w:t>. И доп.- М.: Издательство Юрайт,2018.</w:t>
      </w:r>
    </w:p>
    <w:p w14:paraId="586BFFBA" w14:textId="77777777" w:rsidR="0004147A" w:rsidRPr="00025223" w:rsidRDefault="0004147A" w:rsidP="00AA327E">
      <w:pPr>
        <w:numPr>
          <w:ilvl w:val="0"/>
          <w:numId w:val="21"/>
        </w:numPr>
        <w:tabs>
          <w:tab w:val="left" w:pos="45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9" w:hanging="33"/>
        <w:jc w:val="both"/>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 xml:space="preserve">Родионов А.И., Клушин В.Н., </w:t>
      </w:r>
      <w:proofErr w:type="spellStart"/>
      <w:r w:rsidRPr="00025223">
        <w:rPr>
          <w:rFonts w:ascii="Times New Roman" w:hAnsi="Times New Roman"/>
          <w:bCs/>
          <w:color w:val="000000" w:themeColor="text1"/>
          <w:sz w:val="24"/>
          <w:szCs w:val="24"/>
        </w:rPr>
        <w:t>Систер</w:t>
      </w:r>
      <w:proofErr w:type="spellEnd"/>
      <w:r w:rsidRPr="00025223">
        <w:rPr>
          <w:rFonts w:ascii="Times New Roman" w:hAnsi="Times New Roman"/>
          <w:bCs/>
          <w:color w:val="000000" w:themeColor="text1"/>
          <w:sz w:val="24"/>
          <w:szCs w:val="24"/>
        </w:rPr>
        <w:t xml:space="preserve"> В.Г. Охрана окружающей среды: процессы и аппараты защиты гидросферы: учебник для СПО / А.И. Родионов, В.Н. Клушин, В.Г. </w:t>
      </w:r>
      <w:proofErr w:type="spellStart"/>
      <w:r w:rsidRPr="00025223">
        <w:rPr>
          <w:rFonts w:ascii="Times New Roman" w:hAnsi="Times New Roman"/>
          <w:bCs/>
          <w:color w:val="000000" w:themeColor="text1"/>
          <w:sz w:val="24"/>
          <w:szCs w:val="24"/>
        </w:rPr>
        <w:t>Систер</w:t>
      </w:r>
      <w:proofErr w:type="spellEnd"/>
      <w:r w:rsidRPr="00025223">
        <w:rPr>
          <w:rFonts w:ascii="Times New Roman" w:hAnsi="Times New Roman"/>
          <w:bCs/>
          <w:color w:val="000000" w:themeColor="text1"/>
          <w:sz w:val="24"/>
          <w:szCs w:val="24"/>
        </w:rPr>
        <w:t xml:space="preserve">- 5-е изд., </w:t>
      </w:r>
      <w:proofErr w:type="spellStart"/>
      <w:r w:rsidRPr="00025223">
        <w:rPr>
          <w:rFonts w:ascii="Times New Roman" w:hAnsi="Times New Roman"/>
          <w:bCs/>
          <w:color w:val="000000" w:themeColor="text1"/>
          <w:sz w:val="24"/>
          <w:szCs w:val="24"/>
        </w:rPr>
        <w:t>испр</w:t>
      </w:r>
      <w:proofErr w:type="spellEnd"/>
      <w:r w:rsidRPr="00025223">
        <w:rPr>
          <w:rFonts w:ascii="Times New Roman" w:hAnsi="Times New Roman"/>
          <w:bCs/>
          <w:color w:val="000000" w:themeColor="text1"/>
          <w:sz w:val="24"/>
          <w:szCs w:val="24"/>
        </w:rPr>
        <w:t>. И доп.- М.: Издательство Юрайт,2018.</w:t>
      </w:r>
    </w:p>
    <w:p w14:paraId="423E682C" w14:textId="77777777" w:rsidR="0004147A" w:rsidRPr="00025223" w:rsidRDefault="0004147A" w:rsidP="0004147A">
      <w:pPr>
        <w:tabs>
          <w:tab w:val="left" w:pos="45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9"/>
        <w:jc w:val="both"/>
        <w:rPr>
          <w:rFonts w:ascii="Times New Roman" w:hAnsi="Times New Roman"/>
          <w:bCs/>
          <w:color w:val="000000" w:themeColor="text1"/>
          <w:sz w:val="24"/>
          <w:szCs w:val="24"/>
        </w:rPr>
      </w:pPr>
    </w:p>
    <w:p w14:paraId="6F2F4582" w14:textId="77777777" w:rsidR="0004147A" w:rsidRPr="00025223" w:rsidRDefault="0004147A" w:rsidP="0004147A">
      <w:pPr>
        <w:spacing w:after="0"/>
        <w:ind w:firstLine="709"/>
        <w:jc w:val="both"/>
        <w:rPr>
          <w:rFonts w:ascii="Times New Roman" w:hAnsi="Times New Roman"/>
          <w:b/>
          <w:i/>
          <w:iCs/>
          <w:color w:val="000000" w:themeColor="text1"/>
          <w:sz w:val="24"/>
          <w:szCs w:val="24"/>
        </w:rPr>
      </w:pPr>
      <w:r w:rsidRPr="00025223">
        <w:rPr>
          <w:rFonts w:ascii="Times New Roman" w:hAnsi="Times New Roman"/>
          <w:b/>
          <w:color w:val="000000" w:themeColor="text1"/>
          <w:sz w:val="24"/>
          <w:szCs w:val="24"/>
        </w:rPr>
        <w:t>3.2.2. Основные электронные издания</w:t>
      </w:r>
      <w:r w:rsidRPr="00025223">
        <w:rPr>
          <w:rFonts w:ascii="Times New Roman" w:hAnsi="Times New Roman"/>
          <w:b/>
          <w:i/>
          <w:iCs/>
          <w:color w:val="000000" w:themeColor="text1"/>
          <w:sz w:val="24"/>
          <w:szCs w:val="24"/>
        </w:rPr>
        <w:t xml:space="preserve"> </w:t>
      </w:r>
    </w:p>
    <w:p w14:paraId="038A9127" w14:textId="77777777" w:rsidR="0004147A" w:rsidRPr="00025223" w:rsidRDefault="007540DA" w:rsidP="00AA327E">
      <w:pPr>
        <w:pStyle w:val="af"/>
        <w:numPr>
          <w:ilvl w:val="0"/>
          <w:numId w:val="22"/>
        </w:num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09" w:hanging="283"/>
        <w:jc w:val="both"/>
        <w:rPr>
          <w:bCs/>
          <w:color w:val="000000" w:themeColor="text1"/>
        </w:rPr>
      </w:pPr>
      <w:hyperlink r:id="rId22" w:tgtFrame="_blank" w:history="1">
        <w:proofErr w:type="spellStart"/>
        <w:r w:rsidR="0004147A" w:rsidRPr="00025223">
          <w:rPr>
            <w:bCs/>
            <w:color w:val="000000" w:themeColor="text1"/>
            <w:u w:val="single"/>
          </w:rPr>
          <w:t>eknigi.org</w:t>
        </w:r>
      </w:hyperlink>
      <w:r w:rsidR="0004147A" w:rsidRPr="00025223">
        <w:rPr>
          <w:bCs/>
          <w:color w:val="000000" w:themeColor="text1"/>
        </w:rPr>
        <w:t>›</w:t>
      </w:r>
      <w:hyperlink r:id="rId23" w:tgtFrame="_blank" w:history="1">
        <w:r w:rsidR="0004147A" w:rsidRPr="00025223">
          <w:rPr>
            <w:bCs/>
            <w:color w:val="000000" w:themeColor="text1"/>
            <w:u w:val="single"/>
          </w:rPr>
          <w:t>Наука</w:t>
        </w:r>
        <w:proofErr w:type="spellEnd"/>
        <w:r w:rsidR="0004147A" w:rsidRPr="00025223">
          <w:rPr>
            <w:bCs/>
            <w:color w:val="000000" w:themeColor="text1"/>
            <w:u w:val="single"/>
          </w:rPr>
          <w:t xml:space="preserve"> и учеба</w:t>
        </w:r>
      </w:hyperlink>
      <w:r w:rsidR="0004147A" w:rsidRPr="00025223">
        <w:rPr>
          <w:bCs/>
          <w:color w:val="000000" w:themeColor="text1"/>
        </w:rPr>
        <w:t>›</w:t>
      </w:r>
    </w:p>
    <w:p w14:paraId="75EF41A2" w14:textId="77777777" w:rsidR="0004147A" w:rsidRPr="00025223" w:rsidRDefault="007540DA" w:rsidP="00AA327E">
      <w:pPr>
        <w:pStyle w:val="af"/>
        <w:numPr>
          <w:ilvl w:val="0"/>
          <w:numId w:val="22"/>
        </w:numPr>
        <w:tabs>
          <w:tab w:val="left" w:pos="0"/>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hanging="283"/>
        <w:jc w:val="both"/>
        <w:rPr>
          <w:bCs/>
          <w:color w:val="000000" w:themeColor="text1"/>
        </w:rPr>
      </w:pPr>
      <w:hyperlink r:id="rId24" w:history="1">
        <w:r w:rsidR="0004147A" w:rsidRPr="00025223">
          <w:rPr>
            <w:rStyle w:val="ae"/>
            <w:bCs/>
            <w:color w:val="000000" w:themeColor="text1"/>
          </w:rPr>
          <w:t>http://www.ahtp.rusoil.net/atp.htm</w:t>
        </w:r>
      </w:hyperlink>
    </w:p>
    <w:p w14:paraId="76B5D417" w14:textId="77777777" w:rsidR="0004147A" w:rsidRPr="00025223" w:rsidRDefault="007540DA" w:rsidP="00AA327E">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83"/>
        <w:jc w:val="both"/>
        <w:rPr>
          <w:rFonts w:ascii="Times New Roman" w:hAnsi="Times New Roman"/>
          <w:bCs/>
          <w:color w:val="000000" w:themeColor="text1"/>
          <w:sz w:val="24"/>
          <w:szCs w:val="24"/>
          <w:lang w:val="en-US"/>
        </w:rPr>
      </w:pPr>
      <w:hyperlink r:id="rId25" w:history="1">
        <w:r w:rsidR="0004147A" w:rsidRPr="00025223">
          <w:rPr>
            <w:rFonts w:ascii="Times New Roman" w:hAnsi="Times New Roman"/>
            <w:bCs/>
            <w:color w:val="000000" w:themeColor="text1"/>
            <w:sz w:val="24"/>
            <w:szCs w:val="24"/>
            <w:u w:val="single"/>
            <w:lang w:val="en-US"/>
          </w:rPr>
          <w:t>www.informika.ru</w:t>
        </w:r>
      </w:hyperlink>
      <w:r w:rsidR="0004147A" w:rsidRPr="00025223">
        <w:rPr>
          <w:rFonts w:ascii="Times New Roman" w:hAnsi="Times New Roman"/>
          <w:bCs/>
          <w:color w:val="000000" w:themeColor="text1"/>
          <w:sz w:val="24"/>
          <w:szCs w:val="24"/>
          <w:lang w:val="en-US"/>
        </w:rPr>
        <w:t xml:space="preserve"> </w:t>
      </w:r>
    </w:p>
    <w:p w14:paraId="38967A74" w14:textId="77777777" w:rsidR="0004147A" w:rsidRPr="00025223" w:rsidRDefault="007540DA" w:rsidP="00AA327E">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83"/>
        <w:jc w:val="both"/>
        <w:rPr>
          <w:rFonts w:ascii="Times New Roman" w:hAnsi="Times New Roman"/>
          <w:bCs/>
          <w:color w:val="000000" w:themeColor="text1"/>
          <w:sz w:val="24"/>
          <w:szCs w:val="24"/>
          <w:lang w:val="en-US"/>
        </w:rPr>
      </w:pPr>
      <w:hyperlink r:id="rId26" w:history="1">
        <w:r w:rsidR="0004147A" w:rsidRPr="00025223">
          <w:rPr>
            <w:rFonts w:ascii="Times New Roman" w:hAnsi="Times New Roman"/>
            <w:bCs/>
            <w:color w:val="000000" w:themeColor="text1"/>
            <w:sz w:val="24"/>
            <w:szCs w:val="24"/>
            <w:u w:val="single"/>
            <w:lang w:val="en-US"/>
          </w:rPr>
          <w:t>http://fcior.edu.ru</w:t>
        </w:r>
      </w:hyperlink>
      <w:r w:rsidR="0004147A" w:rsidRPr="00025223">
        <w:rPr>
          <w:rFonts w:ascii="Times New Roman" w:hAnsi="Times New Roman"/>
          <w:bCs/>
          <w:color w:val="000000" w:themeColor="text1"/>
          <w:sz w:val="24"/>
          <w:szCs w:val="24"/>
          <w:lang w:val="en-US"/>
        </w:rPr>
        <w:t xml:space="preserve">    </w:t>
      </w:r>
    </w:p>
    <w:p w14:paraId="7FE496F8" w14:textId="77777777" w:rsidR="0004147A" w:rsidRPr="00025223" w:rsidRDefault="007540DA" w:rsidP="00AA327E">
      <w:pPr>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83"/>
        <w:jc w:val="both"/>
        <w:rPr>
          <w:rFonts w:ascii="Times New Roman" w:hAnsi="Times New Roman"/>
          <w:bCs/>
          <w:color w:val="000000" w:themeColor="text1"/>
          <w:sz w:val="24"/>
          <w:szCs w:val="24"/>
          <w:lang w:val="en-US"/>
        </w:rPr>
      </w:pPr>
      <w:hyperlink r:id="rId27" w:history="1">
        <w:r w:rsidR="0004147A" w:rsidRPr="00025223">
          <w:rPr>
            <w:rFonts w:ascii="Times New Roman" w:hAnsi="Times New Roman"/>
            <w:bCs/>
            <w:color w:val="000000" w:themeColor="text1"/>
            <w:sz w:val="24"/>
            <w:szCs w:val="24"/>
            <w:u w:val="single"/>
            <w:lang w:val="en-US"/>
          </w:rPr>
          <w:t>http://www.ahtp.rusoil.net/atp.htm</w:t>
        </w:r>
      </w:hyperlink>
    </w:p>
    <w:p w14:paraId="7F809855" w14:textId="77777777" w:rsidR="0004147A" w:rsidRPr="00025223" w:rsidRDefault="0004147A" w:rsidP="000414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both"/>
        <w:rPr>
          <w:rFonts w:ascii="Times New Roman" w:hAnsi="Times New Roman"/>
          <w:bCs/>
          <w:color w:val="000000" w:themeColor="text1"/>
          <w:sz w:val="24"/>
          <w:szCs w:val="24"/>
          <w:lang w:val="en-US"/>
        </w:rPr>
      </w:pPr>
    </w:p>
    <w:p w14:paraId="0360F8FB" w14:textId="77777777" w:rsidR="0004147A" w:rsidRPr="00025223" w:rsidRDefault="0004147A" w:rsidP="0004147A">
      <w:pPr>
        <w:suppressAutoHyphens/>
        <w:spacing w:after="0"/>
        <w:ind w:firstLine="709"/>
        <w:contextualSpacing/>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 xml:space="preserve">3.2.3. Дополнительные источники </w:t>
      </w:r>
    </w:p>
    <w:p w14:paraId="3A3C71A7" w14:textId="77777777" w:rsidR="0004147A" w:rsidRPr="00025223" w:rsidRDefault="0004147A" w:rsidP="0004147A">
      <w:pPr>
        <w:suppressAutoHyphens/>
        <w:spacing w:after="0"/>
        <w:ind w:firstLine="709"/>
        <w:contextualSpacing/>
        <w:rPr>
          <w:rFonts w:ascii="Times New Roman" w:hAnsi="Times New Roman"/>
          <w:bCs/>
          <w:i/>
          <w:color w:val="000000" w:themeColor="text1"/>
          <w:sz w:val="24"/>
          <w:szCs w:val="24"/>
        </w:rPr>
      </w:pPr>
      <w:r w:rsidRPr="00025223">
        <w:rPr>
          <w:rFonts w:ascii="Times New Roman" w:hAnsi="Times New Roman"/>
          <w:color w:val="000000" w:themeColor="text1"/>
          <w:sz w:val="24"/>
          <w:szCs w:val="24"/>
        </w:rPr>
        <w:t>1.</w:t>
      </w:r>
      <w:r w:rsidRPr="00025223">
        <w:rPr>
          <w:rFonts w:ascii="Times New Roman" w:hAnsi="Times New Roman"/>
          <w:b/>
          <w:color w:val="000000" w:themeColor="text1"/>
          <w:sz w:val="24"/>
          <w:szCs w:val="24"/>
        </w:rPr>
        <w:t xml:space="preserve"> </w:t>
      </w:r>
      <w:r w:rsidRPr="00025223">
        <w:rPr>
          <w:rFonts w:ascii="Times New Roman" w:hAnsi="Times New Roman"/>
          <w:color w:val="000000" w:themeColor="text1"/>
          <w:sz w:val="24"/>
          <w:szCs w:val="24"/>
        </w:rPr>
        <w:t>Новый справочник химика и технолога, 2010</w:t>
      </w:r>
      <w:r w:rsidRPr="00025223">
        <w:rPr>
          <w:rFonts w:ascii="Times New Roman" w:hAnsi="Times New Roman"/>
          <w:color w:val="000000" w:themeColor="text1"/>
          <w:sz w:val="28"/>
          <w:szCs w:val="28"/>
        </w:rPr>
        <w:t xml:space="preserve"> </w:t>
      </w:r>
    </w:p>
    <w:p w14:paraId="3BE0DD8C" w14:textId="77777777" w:rsidR="0004147A" w:rsidRPr="00025223" w:rsidRDefault="0004147A" w:rsidP="0004147A">
      <w:pPr>
        <w:spacing w:after="0"/>
        <w:ind w:firstLine="709"/>
        <w:contextualSpacing/>
        <w:rPr>
          <w:rFonts w:ascii="Times New Roman" w:hAnsi="Times New Roman"/>
          <w:b/>
          <w:i/>
          <w:color w:val="000000" w:themeColor="text1"/>
          <w:sz w:val="24"/>
          <w:szCs w:val="24"/>
          <w:highlight w:val="green"/>
        </w:rPr>
      </w:pPr>
    </w:p>
    <w:p w14:paraId="3CA02172" w14:textId="77777777" w:rsidR="0004147A" w:rsidRPr="00025223" w:rsidRDefault="0004147A" w:rsidP="0004147A">
      <w:pPr>
        <w:jc w:val="center"/>
        <w:rPr>
          <w:rFonts w:ascii="Times New Roman" w:hAnsi="Times New Roman"/>
          <w:b/>
          <w:bCs/>
          <w:color w:val="000000" w:themeColor="text1"/>
        </w:rPr>
      </w:pPr>
      <w:r w:rsidRPr="00025223">
        <w:rPr>
          <w:rFonts w:ascii="Times New Roman" w:hAnsi="Times New Roman"/>
          <w:b/>
          <w:bCs/>
          <w:color w:val="000000" w:themeColor="text1"/>
        </w:rPr>
        <w:br w:type="page"/>
      </w:r>
      <w:r w:rsidRPr="00025223">
        <w:rPr>
          <w:rFonts w:ascii="Times New Roman" w:hAnsi="Times New Roman"/>
          <w:b/>
          <w:bCs/>
          <w:color w:val="000000" w:themeColor="text1"/>
        </w:rPr>
        <w:lastRenderedPageBreak/>
        <w:t xml:space="preserve">4. КОНТРОЛЬ И ОЦЕНКА РЕЗУЛЬТАТОВ ОСВОЕНИЯ </w:t>
      </w:r>
      <w:r w:rsidRPr="00025223">
        <w:rPr>
          <w:rFonts w:ascii="Times New Roman" w:hAnsi="Times New Roman"/>
          <w:b/>
          <w:bCs/>
          <w:color w:val="000000" w:themeColor="text1"/>
        </w:rPr>
        <w:br/>
        <w:t>ПРОФЕССИОНАЛЬНОГО МОДУЛЯ</w:t>
      </w:r>
      <w:r w:rsidRPr="00025223">
        <w:rPr>
          <w:color w:val="000000" w:themeColor="text1"/>
        </w:rPr>
        <w:tab/>
      </w:r>
    </w:p>
    <w:tbl>
      <w:tblPr>
        <w:tblW w:w="976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7"/>
        <w:gridCol w:w="3563"/>
        <w:gridCol w:w="3242"/>
      </w:tblGrid>
      <w:tr w:rsidR="0004147A" w:rsidRPr="00025223" w14:paraId="2E49A349" w14:textId="77777777" w:rsidTr="00F21A79">
        <w:tc>
          <w:tcPr>
            <w:tcW w:w="2957" w:type="dxa"/>
            <w:shd w:val="clear" w:color="auto" w:fill="auto"/>
          </w:tcPr>
          <w:p w14:paraId="662FE73B" w14:textId="77777777" w:rsidR="0004147A" w:rsidRPr="00025223" w:rsidRDefault="0004147A" w:rsidP="00F21A79">
            <w:pPr>
              <w:spacing w:after="0" w:line="240" w:lineRule="auto"/>
              <w:jc w:val="center"/>
              <w:rPr>
                <w:rFonts w:ascii="Times New Roman" w:hAnsi="Times New Roman"/>
                <w:b/>
                <w:bCs/>
                <w:color w:val="000000" w:themeColor="text1"/>
              </w:rPr>
            </w:pPr>
            <w:r w:rsidRPr="00025223">
              <w:rPr>
                <w:rFonts w:ascii="Times New Roman" w:hAnsi="Times New Roman"/>
                <w:color w:val="000000" w:themeColor="text1"/>
              </w:rPr>
              <w:t>Код и наименование профессиональных и общих компетенций, формируемых в рамках модуля</w:t>
            </w:r>
          </w:p>
        </w:tc>
        <w:tc>
          <w:tcPr>
            <w:tcW w:w="3563" w:type="dxa"/>
            <w:shd w:val="clear" w:color="auto" w:fill="auto"/>
          </w:tcPr>
          <w:p w14:paraId="56C6B3F3" w14:textId="77777777" w:rsidR="0004147A" w:rsidRPr="00025223" w:rsidRDefault="0004147A" w:rsidP="00F21A79">
            <w:pPr>
              <w:spacing w:after="0" w:line="240" w:lineRule="auto"/>
              <w:jc w:val="center"/>
              <w:rPr>
                <w:rFonts w:ascii="Times New Roman" w:hAnsi="Times New Roman"/>
                <w:bCs/>
                <w:color w:val="000000" w:themeColor="text1"/>
              </w:rPr>
            </w:pPr>
            <w:r w:rsidRPr="00025223">
              <w:rPr>
                <w:rFonts w:ascii="Times New Roman" w:hAnsi="Times New Roman"/>
                <w:color w:val="000000" w:themeColor="text1"/>
              </w:rPr>
              <w:t>Критерии оценки</w:t>
            </w:r>
          </w:p>
        </w:tc>
        <w:tc>
          <w:tcPr>
            <w:tcW w:w="3242" w:type="dxa"/>
            <w:shd w:val="clear" w:color="auto" w:fill="auto"/>
          </w:tcPr>
          <w:p w14:paraId="1FF2523D" w14:textId="77777777" w:rsidR="0004147A" w:rsidRPr="00025223" w:rsidRDefault="0004147A" w:rsidP="00F21A79">
            <w:pPr>
              <w:spacing w:after="0" w:line="240" w:lineRule="auto"/>
              <w:jc w:val="center"/>
              <w:rPr>
                <w:rFonts w:ascii="Times New Roman" w:hAnsi="Times New Roman"/>
                <w:b/>
                <w:bCs/>
                <w:i/>
                <w:iCs/>
                <w:color w:val="000000" w:themeColor="text1"/>
              </w:rPr>
            </w:pPr>
            <w:r w:rsidRPr="00025223">
              <w:rPr>
                <w:rFonts w:ascii="Times New Roman" w:hAnsi="Times New Roman"/>
                <w:color w:val="000000" w:themeColor="text1"/>
              </w:rPr>
              <w:t>Методы оценки</w:t>
            </w:r>
          </w:p>
        </w:tc>
      </w:tr>
      <w:tr w:rsidR="0004147A" w:rsidRPr="00025223" w14:paraId="713B6342" w14:textId="77777777" w:rsidTr="00F21A79">
        <w:trPr>
          <w:trHeight w:val="419"/>
        </w:trPr>
        <w:tc>
          <w:tcPr>
            <w:tcW w:w="2957" w:type="dxa"/>
            <w:vMerge w:val="restart"/>
            <w:shd w:val="clear" w:color="auto" w:fill="auto"/>
          </w:tcPr>
          <w:p w14:paraId="5A09F90A"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2.1. Подготавливать исходное сырье и материалы</w:t>
            </w:r>
          </w:p>
          <w:p w14:paraId="4BA3E673" w14:textId="77777777" w:rsidR="0004147A" w:rsidRPr="00025223" w:rsidRDefault="0004147A" w:rsidP="00F21A79">
            <w:pPr>
              <w:spacing w:after="0" w:line="240" w:lineRule="auto"/>
              <w:rPr>
                <w:rFonts w:ascii="Times New Roman" w:hAnsi="Times New Roman"/>
                <w:color w:val="000000" w:themeColor="text1"/>
              </w:rPr>
            </w:pPr>
          </w:p>
        </w:tc>
        <w:tc>
          <w:tcPr>
            <w:tcW w:w="3563" w:type="dxa"/>
            <w:shd w:val="clear" w:color="auto" w:fill="auto"/>
          </w:tcPr>
          <w:p w14:paraId="69CCA03E"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bCs/>
                <w:color w:val="000000" w:themeColor="text1"/>
              </w:rPr>
              <w:t>Применение знаний теоретических основ химико-технологических процессов для практической реализации процесса, с целью получения органических веществ</w:t>
            </w:r>
          </w:p>
        </w:tc>
        <w:tc>
          <w:tcPr>
            <w:tcW w:w="3242" w:type="dxa"/>
            <w:vMerge w:val="restart"/>
            <w:shd w:val="clear" w:color="auto" w:fill="auto"/>
          </w:tcPr>
          <w:p w14:paraId="6A2C5BE3" w14:textId="77777777" w:rsidR="0004147A" w:rsidRPr="00025223" w:rsidRDefault="00D1108B" w:rsidP="00F21A79">
            <w:pPr>
              <w:tabs>
                <w:tab w:val="left" w:pos="34"/>
                <w:tab w:val="left" w:pos="317"/>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r w:rsidR="0004147A" w:rsidRPr="00025223">
              <w:rPr>
                <w:rFonts w:ascii="Times New Roman" w:hAnsi="Times New Roman"/>
                <w:i/>
                <w:color w:val="000000" w:themeColor="text1"/>
                <w:u w:val="single"/>
              </w:rPr>
              <w:t>:</w:t>
            </w:r>
          </w:p>
          <w:p w14:paraId="42CE0CD9"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оценка знаний требований, предъявляемых к сырью, вспомогательным материалам </w:t>
            </w:r>
            <w:r w:rsidRPr="00025223">
              <w:rPr>
                <w:rFonts w:ascii="Times New Roman" w:hAnsi="Times New Roman"/>
                <w:bCs/>
                <w:iCs/>
                <w:color w:val="000000" w:themeColor="text1"/>
              </w:rPr>
              <w:t xml:space="preserve">на практических занятиях, в комплексных домашних заданиях; </w:t>
            </w:r>
          </w:p>
          <w:p w14:paraId="75CFC48F"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оценка знаний способов подготовки сырья, вспомогательных материалов и обоснование их выбора </w:t>
            </w:r>
            <w:r w:rsidRPr="00025223">
              <w:rPr>
                <w:rFonts w:ascii="Times New Roman" w:hAnsi="Times New Roman"/>
                <w:bCs/>
                <w:iCs/>
                <w:color w:val="000000" w:themeColor="text1"/>
              </w:rPr>
              <w:t xml:space="preserve">на практических занятиях, в комплексных домашних заданиях; </w:t>
            </w:r>
          </w:p>
          <w:p w14:paraId="3EB49916"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логичности и правильности выполнения технологических схем на практических занятиях, в комплексных домашних заданиях, учебной и производственной практиках;</w:t>
            </w:r>
          </w:p>
          <w:p w14:paraId="3161B3A4"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правильности выполнения расчетов, в соответствии методики на практических занятиях, в комплексных домашних заданиях, учебной и производственной практиках;</w:t>
            </w:r>
          </w:p>
          <w:p w14:paraId="0C355B78"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оценка точности и правильности заполнения журнала учета сырья, материалов на учебной и производственной практике;</w:t>
            </w:r>
          </w:p>
          <w:p w14:paraId="7602C99B" w14:textId="77777777" w:rsidR="0004147A" w:rsidRPr="00025223" w:rsidRDefault="0004147A" w:rsidP="00AA327E">
            <w:pPr>
              <w:numPr>
                <w:ilvl w:val="0"/>
                <w:numId w:val="26"/>
              </w:numPr>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контрольная работа по теме</w:t>
            </w:r>
          </w:p>
          <w:p w14:paraId="63FD364B" w14:textId="77777777" w:rsidR="0004147A" w:rsidRPr="00025223" w:rsidRDefault="0004147A" w:rsidP="00F21A79">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0418C62C" w14:textId="77777777" w:rsidR="0004147A" w:rsidRPr="00025223" w:rsidRDefault="0004147A" w:rsidP="00AA327E">
            <w:pPr>
              <w:numPr>
                <w:ilvl w:val="0"/>
                <w:numId w:val="27"/>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зачеты по учебной и производственной практикам;</w:t>
            </w:r>
          </w:p>
          <w:p w14:paraId="4577412D" w14:textId="77777777" w:rsidR="0004147A" w:rsidRPr="00025223" w:rsidRDefault="0004147A" w:rsidP="00AA327E">
            <w:pPr>
              <w:numPr>
                <w:ilvl w:val="0"/>
                <w:numId w:val="27"/>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0B0C4839"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color w:val="000000" w:themeColor="text1"/>
              </w:rPr>
              <w:t>ВКР, демонстрационный экзамен</w:t>
            </w:r>
          </w:p>
        </w:tc>
      </w:tr>
      <w:tr w:rsidR="0004147A" w:rsidRPr="00025223" w14:paraId="29153EB8" w14:textId="77777777" w:rsidTr="00F21A79">
        <w:trPr>
          <w:trHeight w:val="8629"/>
        </w:trPr>
        <w:tc>
          <w:tcPr>
            <w:tcW w:w="2957" w:type="dxa"/>
            <w:vMerge/>
            <w:shd w:val="clear" w:color="auto" w:fill="auto"/>
          </w:tcPr>
          <w:p w14:paraId="0E5BCFCB"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733F591D"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bCs/>
                <w:color w:val="000000" w:themeColor="text1"/>
              </w:rPr>
            </w:pPr>
            <w:r w:rsidRPr="00025223">
              <w:rPr>
                <w:rFonts w:ascii="Times New Roman" w:hAnsi="Times New Roman"/>
                <w:bCs/>
                <w:color w:val="000000" w:themeColor="text1"/>
              </w:rPr>
              <w:t>Анализ качественных и расчет количественных характеристик компонентов исходного сырья, вспомогательных материалов перед подачей на реакционный узел в соответствии требованиями технологической документации (регламентом)</w:t>
            </w:r>
          </w:p>
        </w:tc>
        <w:tc>
          <w:tcPr>
            <w:tcW w:w="3242" w:type="dxa"/>
            <w:vMerge/>
            <w:shd w:val="clear" w:color="auto" w:fill="auto"/>
          </w:tcPr>
          <w:p w14:paraId="604A9A7B"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0FF464CB" w14:textId="77777777" w:rsidTr="00F21A79">
        <w:trPr>
          <w:trHeight w:val="648"/>
        </w:trPr>
        <w:tc>
          <w:tcPr>
            <w:tcW w:w="2957" w:type="dxa"/>
            <w:vMerge w:val="restart"/>
            <w:shd w:val="clear" w:color="auto" w:fill="auto"/>
          </w:tcPr>
          <w:p w14:paraId="2F13F11C"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2.2. Поддерживать заданные параметры технологического процесса с помощью контрольно-измерительных приборов и результатов аналитического контроля.</w:t>
            </w:r>
          </w:p>
        </w:tc>
        <w:tc>
          <w:tcPr>
            <w:tcW w:w="3563" w:type="dxa"/>
            <w:shd w:val="clear" w:color="auto" w:fill="auto"/>
          </w:tcPr>
          <w:p w14:paraId="2B1597F7"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Знания параметров конкретного технологического процесса в соответствии с технологической документацией (регламентом)</w:t>
            </w:r>
          </w:p>
        </w:tc>
        <w:tc>
          <w:tcPr>
            <w:tcW w:w="3242" w:type="dxa"/>
            <w:vMerge w:val="restart"/>
            <w:shd w:val="clear" w:color="auto" w:fill="auto"/>
          </w:tcPr>
          <w:p w14:paraId="76739B92" w14:textId="77777777" w:rsidR="0004147A" w:rsidRPr="00025223" w:rsidRDefault="0004147A" w:rsidP="00F21A79">
            <w:pPr>
              <w:tabs>
                <w:tab w:val="left" w:pos="34"/>
                <w:tab w:val="left" w:pos="223"/>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4C241CC2" w14:textId="77777777" w:rsidR="0004147A" w:rsidRPr="00025223" w:rsidRDefault="0004147A" w:rsidP="00AA327E">
            <w:pPr>
              <w:numPr>
                <w:ilvl w:val="0"/>
                <w:numId w:val="25"/>
              </w:numPr>
              <w:tabs>
                <w:tab w:val="left" w:pos="223"/>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оценка знаний параметров технологических процессов на тестировании; допуске к лабораторным работам, при защите курсового проекта;</w:t>
            </w:r>
          </w:p>
          <w:p w14:paraId="20702DE6" w14:textId="77777777" w:rsidR="0004147A" w:rsidRPr="00025223" w:rsidRDefault="0004147A" w:rsidP="00AA327E">
            <w:pPr>
              <w:numPr>
                <w:ilvl w:val="0"/>
                <w:numId w:val="25"/>
              </w:numPr>
              <w:tabs>
                <w:tab w:val="left" w:pos="223"/>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 xml:space="preserve">интерпретация результатов наблюдения за ведением </w:t>
            </w:r>
            <w:r w:rsidRPr="00025223">
              <w:rPr>
                <w:rFonts w:ascii="Times New Roman" w:hAnsi="Times New Roman"/>
                <w:bCs/>
                <w:iCs/>
                <w:color w:val="000000" w:themeColor="text1"/>
              </w:rPr>
              <w:lastRenderedPageBreak/>
              <w:t>технологического процесса на учебной, производственной практике, при защите курсового проекта</w:t>
            </w:r>
          </w:p>
          <w:p w14:paraId="0A9D87DB" w14:textId="77777777" w:rsidR="0004147A" w:rsidRPr="00025223" w:rsidRDefault="0004147A" w:rsidP="00AA327E">
            <w:pPr>
              <w:numPr>
                <w:ilvl w:val="0"/>
                <w:numId w:val="25"/>
              </w:numPr>
              <w:tabs>
                <w:tab w:val="left" w:pos="223"/>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 xml:space="preserve">оценка решений ситуационных задач на практических занятиях, учебной и производственной практиках. </w:t>
            </w:r>
          </w:p>
          <w:p w14:paraId="587191FB" w14:textId="77777777" w:rsidR="0004147A" w:rsidRPr="00025223" w:rsidRDefault="0004147A" w:rsidP="00F21A79">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17FA3795" w14:textId="77777777" w:rsidR="0004147A" w:rsidRPr="00025223" w:rsidRDefault="0004147A" w:rsidP="00AA327E">
            <w:pPr>
              <w:numPr>
                <w:ilvl w:val="0"/>
                <w:numId w:val="27"/>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зачеты по учебной и производственной практикам;</w:t>
            </w:r>
          </w:p>
          <w:p w14:paraId="75330A18" w14:textId="77777777" w:rsidR="0004147A" w:rsidRPr="00025223" w:rsidRDefault="0004147A" w:rsidP="00AA327E">
            <w:pPr>
              <w:numPr>
                <w:ilvl w:val="0"/>
                <w:numId w:val="27"/>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4217390C" w14:textId="77777777" w:rsidR="0004147A" w:rsidRPr="00025223" w:rsidRDefault="0004147A" w:rsidP="00AA327E">
            <w:pPr>
              <w:numPr>
                <w:ilvl w:val="0"/>
                <w:numId w:val="25"/>
              </w:numPr>
              <w:tabs>
                <w:tab w:val="left" w:pos="223"/>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color w:val="000000" w:themeColor="text1"/>
              </w:rPr>
              <w:t>ВКР, демонстрационный экзамен</w:t>
            </w:r>
          </w:p>
        </w:tc>
      </w:tr>
      <w:tr w:rsidR="0004147A" w:rsidRPr="00025223" w14:paraId="0FCFF792" w14:textId="77777777" w:rsidTr="00F21A79">
        <w:trPr>
          <w:trHeight w:val="648"/>
        </w:trPr>
        <w:tc>
          <w:tcPr>
            <w:tcW w:w="2957" w:type="dxa"/>
            <w:vMerge/>
            <w:shd w:val="clear" w:color="auto" w:fill="auto"/>
          </w:tcPr>
          <w:p w14:paraId="2DCB74A6"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7146C0EB"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Снятие показаний контрольно-измерительных приборов и оценка достоверности </w:t>
            </w:r>
            <w:r w:rsidRPr="00025223">
              <w:rPr>
                <w:rFonts w:ascii="Times New Roman" w:hAnsi="Times New Roman"/>
                <w:color w:val="000000" w:themeColor="text1"/>
              </w:rPr>
              <w:lastRenderedPageBreak/>
              <w:t>информации</w:t>
            </w:r>
          </w:p>
        </w:tc>
        <w:tc>
          <w:tcPr>
            <w:tcW w:w="3242" w:type="dxa"/>
            <w:vMerge/>
            <w:shd w:val="clear" w:color="auto" w:fill="auto"/>
          </w:tcPr>
          <w:p w14:paraId="4263F58D"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33D90D9F" w14:textId="77777777" w:rsidTr="00F21A79">
        <w:trPr>
          <w:trHeight w:val="1104"/>
        </w:trPr>
        <w:tc>
          <w:tcPr>
            <w:tcW w:w="2957" w:type="dxa"/>
            <w:vMerge/>
            <w:shd w:val="clear" w:color="auto" w:fill="auto"/>
          </w:tcPr>
          <w:p w14:paraId="38594B3F"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54A873FF"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Использование контрольно-измерительных приборов для соблюдения параметров процесса и безопасного ведения технологического процесса</w:t>
            </w:r>
          </w:p>
        </w:tc>
        <w:tc>
          <w:tcPr>
            <w:tcW w:w="3242" w:type="dxa"/>
            <w:vMerge/>
            <w:shd w:val="clear" w:color="auto" w:fill="auto"/>
          </w:tcPr>
          <w:p w14:paraId="5D76DBBF"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384FEE9E" w14:textId="77777777" w:rsidTr="00F21A79">
        <w:trPr>
          <w:trHeight w:val="1104"/>
        </w:trPr>
        <w:tc>
          <w:tcPr>
            <w:tcW w:w="2957" w:type="dxa"/>
            <w:vMerge/>
            <w:shd w:val="clear" w:color="auto" w:fill="auto"/>
          </w:tcPr>
          <w:p w14:paraId="28EC616F"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0F629C8B"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Выявление, анализ и устранение причин отклонения от норм технологического режима</w:t>
            </w:r>
          </w:p>
        </w:tc>
        <w:tc>
          <w:tcPr>
            <w:tcW w:w="3242" w:type="dxa"/>
            <w:vMerge/>
            <w:shd w:val="clear" w:color="auto" w:fill="auto"/>
          </w:tcPr>
          <w:p w14:paraId="551C4355"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64C76237" w14:textId="77777777" w:rsidTr="00F21A79">
        <w:trPr>
          <w:trHeight w:val="1038"/>
        </w:trPr>
        <w:tc>
          <w:tcPr>
            <w:tcW w:w="2957" w:type="dxa"/>
            <w:vMerge/>
            <w:shd w:val="clear" w:color="auto" w:fill="auto"/>
          </w:tcPr>
          <w:p w14:paraId="6D81FBF6"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2EAC0108"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Коррекция параметров технологического режима по результатам аналитического контроля</w:t>
            </w:r>
          </w:p>
        </w:tc>
        <w:tc>
          <w:tcPr>
            <w:tcW w:w="3242" w:type="dxa"/>
            <w:vMerge/>
            <w:shd w:val="clear" w:color="auto" w:fill="auto"/>
          </w:tcPr>
          <w:p w14:paraId="17B062B4"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701544FF" w14:textId="77777777" w:rsidTr="00F21A79">
        <w:trPr>
          <w:trHeight w:val="1104"/>
        </w:trPr>
        <w:tc>
          <w:tcPr>
            <w:tcW w:w="2957" w:type="dxa"/>
            <w:vMerge w:val="restart"/>
            <w:shd w:val="clear" w:color="auto" w:fill="auto"/>
          </w:tcPr>
          <w:p w14:paraId="500FB51E"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2.3.  Выполнять требования промышленной и экологической безопасности и охраны труда.</w:t>
            </w:r>
          </w:p>
        </w:tc>
        <w:tc>
          <w:tcPr>
            <w:tcW w:w="3563" w:type="dxa"/>
            <w:shd w:val="clear" w:color="auto" w:fill="auto"/>
          </w:tcPr>
          <w:p w14:paraId="05A41146"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Знание требований, предъявляемые к безопасному ведению технологического процесса </w:t>
            </w:r>
          </w:p>
        </w:tc>
        <w:tc>
          <w:tcPr>
            <w:tcW w:w="3242" w:type="dxa"/>
            <w:vMerge w:val="restart"/>
            <w:shd w:val="clear" w:color="auto" w:fill="auto"/>
          </w:tcPr>
          <w:p w14:paraId="023767F3" w14:textId="77777777" w:rsidR="0004147A" w:rsidRPr="00025223" w:rsidRDefault="0004147A" w:rsidP="00F21A79">
            <w:pPr>
              <w:tabs>
                <w:tab w:val="left" w:pos="34"/>
                <w:tab w:val="left" w:pos="223"/>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229B8DA0"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тестирование</w:t>
            </w:r>
          </w:p>
          <w:p w14:paraId="4494FD62"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интерпретация результатов наблюдения за ведением технологического процесса на учебной и производственной практиках</w:t>
            </w:r>
          </w:p>
          <w:p w14:paraId="22C9634F"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оценка решения ситуационных задач</w:t>
            </w:r>
          </w:p>
          <w:p w14:paraId="22F384D9"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интерпретация наблюдения за деятельностью студента на производственной практике</w:t>
            </w:r>
          </w:p>
          <w:p w14:paraId="733C46AE"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r w:rsidRPr="00025223">
              <w:rPr>
                <w:rFonts w:ascii="Times New Roman" w:hAnsi="Times New Roman"/>
                <w:bCs/>
                <w:iCs/>
                <w:color w:val="000000" w:themeColor="text1"/>
              </w:rPr>
              <w:t>экспертная оценка на практических занятиях, учебной и производственной практиках;</w:t>
            </w:r>
          </w:p>
          <w:p w14:paraId="6A7076D9"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r w:rsidRPr="00025223">
              <w:rPr>
                <w:rFonts w:ascii="Times New Roman" w:hAnsi="Times New Roman"/>
                <w:bCs/>
                <w:iCs/>
                <w:color w:val="000000" w:themeColor="text1"/>
              </w:rPr>
              <w:t>оценка выполнения контрольной работы.</w:t>
            </w:r>
          </w:p>
          <w:p w14:paraId="778C4390" w14:textId="77777777" w:rsidR="0004147A" w:rsidRPr="00025223" w:rsidRDefault="0004147A" w:rsidP="00F21A79">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5B08D842"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зачеты по учебной и производственной практикам;</w:t>
            </w:r>
          </w:p>
          <w:p w14:paraId="7D5D3A02"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7C875D5A"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r w:rsidRPr="00025223">
              <w:rPr>
                <w:rFonts w:ascii="Times New Roman" w:hAnsi="Times New Roman"/>
                <w:color w:val="000000" w:themeColor="text1"/>
              </w:rPr>
              <w:t>ВКР, демонстрационный экзамен</w:t>
            </w:r>
          </w:p>
        </w:tc>
      </w:tr>
      <w:tr w:rsidR="0004147A" w:rsidRPr="00025223" w14:paraId="129D6B03" w14:textId="77777777" w:rsidTr="00F21A79">
        <w:trPr>
          <w:trHeight w:val="1104"/>
        </w:trPr>
        <w:tc>
          <w:tcPr>
            <w:tcW w:w="2957" w:type="dxa"/>
            <w:vMerge/>
            <w:shd w:val="clear" w:color="auto" w:fill="auto"/>
          </w:tcPr>
          <w:p w14:paraId="7B04DBDA"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047325B9"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Выполнение требований безопасности в промышленном производстве</w:t>
            </w:r>
            <w:r w:rsidRPr="00025223">
              <w:rPr>
                <w:color w:val="000000" w:themeColor="text1"/>
              </w:rPr>
              <w:t xml:space="preserve"> в </w:t>
            </w:r>
            <w:r w:rsidRPr="00025223">
              <w:rPr>
                <w:rFonts w:ascii="Times New Roman" w:hAnsi="Times New Roman"/>
                <w:color w:val="000000" w:themeColor="text1"/>
              </w:rPr>
              <w:t>соответствии с технологической документацией (регламентом)</w:t>
            </w:r>
          </w:p>
        </w:tc>
        <w:tc>
          <w:tcPr>
            <w:tcW w:w="3242" w:type="dxa"/>
            <w:vMerge/>
            <w:shd w:val="clear" w:color="auto" w:fill="auto"/>
          </w:tcPr>
          <w:p w14:paraId="507AD07F"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p>
        </w:tc>
      </w:tr>
      <w:tr w:rsidR="0004147A" w:rsidRPr="00025223" w14:paraId="6F8BB47B" w14:textId="77777777" w:rsidTr="00F21A79">
        <w:trPr>
          <w:trHeight w:val="1104"/>
        </w:trPr>
        <w:tc>
          <w:tcPr>
            <w:tcW w:w="2957" w:type="dxa"/>
            <w:vMerge/>
            <w:shd w:val="clear" w:color="auto" w:fill="auto"/>
          </w:tcPr>
          <w:p w14:paraId="3C1F0185"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0C8A2456"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Соблюдение требований охраны труда и техники безопасности в соответствии с инструкциями</w:t>
            </w:r>
          </w:p>
        </w:tc>
        <w:tc>
          <w:tcPr>
            <w:tcW w:w="3242" w:type="dxa"/>
            <w:vMerge/>
            <w:shd w:val="clear" w:color="auto" w:fill="auto"/>
          </w:tcPr>
          <w:p w14:paraId="2AA0A2A1"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color w:val="000000" w:themeColor="text1"/>
              </w:rPr>
            </w:pPr>
          </w:p>
        </w:tc>
      </w:tr>
      <w:tr w:rsidR="0004147A" w:rsidRPr="00025223" w14:paraId="75AB5157" w14:textId="77777777" w:rsidTr="00F21A79">
        <w:trPr>
          <w:trHeight w:val="1104"/>
        </w:trPr>
        <w:tc>
          <w:tcPr>
            <w:tcW w:w="2957" w:type="dxa"/>
            <w:vMerge/>
            <w:shd w:val="clear" w:color="auto" w:fill="auto"/>
          </w:tcPr>
          <w:p w14:paraId="5D97C326"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22267B5F"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Определение опасных и вредных факторов промышленной и экологической безопасности в производстве.</w:t>
            </w:r>
          </w:p>
        </w:tc>
        <w:tc>
          <w:tcPr>
            <w:tcW w:w="3242" w:type="dxa"/>
            <w:vMerge/>
            <w:shd w:val="clear" w:color="auto" w:fill="auto"/>
          </w:tcPr>
          <w:p w14:paraId="3957BAF0"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p>
        </w:tc>
      </w:tr>
      <w:tr w:rsidR="0004147A" w:rsidRPr="00025223" w14:paraId="72BE411C" w14:textId="77777777" w:rsidTr="00F21A79">
        <w:trPr>
          <w:trHeight w:val="960"/>
        </w:trPr>
        <w:tc>
          <w:tcPr>
            <w:tcW w:w="2957" w:type="dxa"/>
            <w:vMerge/>
            <w:shd w:val="clear" w:color="auto" w:fill="auto"/>
          </w:tcPr>
          <w:p w14:paraId="485C73BC"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1DD0DA53"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Знание методов очистки газовых выбросов, сточных вод, утилизации и переработки отходов</w:t>
            </w:r>
          </w:p>
        </w:tc>
        <w:tc>
          <w:tcPr>
            <w:tcW w:w="3242" w:type="dxa"/>
            <w:vMerge/>
            <w:shd w:val="clear" w:color="auto" w:fill="auto"/>
          </w:tcPr>
          <w:p w14:paraId="7054729F"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p>
        </w:tc>
      </w:tr>
      <w:tr w:rsidR="0004147A" w:rsidRPr="00025223" w14:paraId="42E955F1" w14:textId="77777777" w:rsidTr="00F21A79">
        <w:trPr>
          <w:trHeight w:val="1032"/>
        </w:trPr>
        <w:tc>
          <w:tcPr>
            <w:tcW w:w="2957" w:type="dxa"/>
            <w:vMerge/>
            <w:shd w:val="clear" w:color="auto" w:fill="auto"/>
          </w:tcPr>
          <w:p w14:paraId="07D4B90D"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06CBCE2A"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 xml:space="preserve">Выбор способов очистки газовых выбросов, сточных вод, утилизации и переработки отходов. </w:t>
            </w:r>
          </w:p>
        </w:tc>
        <w:tc>
          <w:tcPr>
            <w:tcW w:w="3242" w:type="dxa"/>
            <w:vMerge/>
            <w:shd w:val="clear" w:color="auto" w:fill="auto"/>
          </w:tcPr>
          <w:p w14:paraId="53B0DBB3"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55394559" w14:textId="77777777" w:rsidTr="00F21A79">
        <w:trPr>
          <w:trHeight w:val="696"/>
        </w:trPr>
        <w:tc>
          <w:tcPr>
            <w:tcW w:w="2957" w:type="dxa"/>
            <w:vMerge/>
            <w:shd w:val="clear" w:color="auto" w:fill="auto"/>
          </w:tcPr>
          <w:p w14:paraId="0C92D851"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78816620"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Правовые нормативные документы по охране окружающей среды.</w:t>
            </w:r>
          </w:p>
        </w:tc>
        <w:tc>
          <w:tcPr>
            <w:tcW w:w="3242" w:type="dxa"/>
            <w:vMerge/>
            <w:shd w:val="clear" w:color="auto" w:fill="auto"/>
          </w:tcPr>
          <w:p w14:paraId="1737DD80" w14:textId="77777777" w:rsidR="0004147A" w:rsidRPr="00025223" w:rsidRDefault="0004147A" w:rsidP="00AA327E">
            <w:pPr>
              <w:numPr>
                <w:ilvl w:val="0"/>
                <w:numId w:val="25"/>
              </w:numPr>
              <w:tabs>
                <w:tab w:val="left" w:pos="365"/>
              </w:tabs>
              <w:spacing w:after="0" w:line="240" w:lineRule="auto"/>
              <w:ind w:left="0" w:hanging="27"/>
              <w:rPr>
                <w:color w:val="000000" w:themeColor="text1"/>
              </w:rPr>
            </w:pPr>
          </w:p>
        </w:tc>
      </w:tr>
      <w:tr w:rsidR="0004147A" w:rsidRPr="00025223" w14:paraId="1DB31CB0" w14:textId="77777777" w:rsidTr="00F21A79">
        <w:trPr>
          <w:trHeight w:val="749"/>
        </w:trPr>
        <w:tc>
          <w:tcPr>
            <w:tcW w:w="2957" w:type="dxa"/>
            <w:vMerge/>
            <w:shd w:val="clear" w:color="auto" w:fill="auto"/>
          </w:tcPr>
          <w:p w14:paraId="11265CF9"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07C976AE" w14:textId="77777777" w:rsidR="0004147A" w:rsidRPr="00025223" w:rsidRDefault="0004147A" w:rsidP="00AA327E">
            <w:pPr>
              <w:numPr>
                <w:ilvl w:val="0"/>
                <w:numId w:val="24"/>
              </w:numPr>
              <w:tabs>
                <w:tab w:val="left" w:pos="453"/>
                <w:tab w:val="left" w:pos="528"/>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Планирование мероприятий, направленных на улучшение качества окружающей среды</w:t>
            </w:r>
          </w:p>
        </w:tc>
        <w:tc>
          <w:tcPr>
            <w:tcW w:w="3242" w:type="dxa"/>
            <w:vMerge/>
            <w:shd w:val="clear" w:color="auto" w:fill="auto"/>
          </w:tcPr>
          <w:p w14:paraId="56DAA9DB"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p>
        </w:tc>
      </w:tr>
      <w:tr w:rsidR="0004147A" w:rsidRPr="00025223" w14:paraId="6B193CE5" w14:textId="77777777" w:rsidTr="00F21A79">
        <w:trPr>
          <w:trHeight w:val="964"/>
        </w:trPr>
        <w:tc>
          <w:tcPr>
            <w:tcW w:w="2957" w:type="dxa"/>
            <w:vMerge w:val="restart"/>
            <w:shd w:val="clear" w:color="auto" w:fill="auto"/>
          </w:tcPr>
          <w:p w14:paraId="7B605584"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2.4. Рассчитывать технико-экономические показатели технологического процесса.</w:t>
            </w:r>
          </w:p>
        </w:tc>
        <w:tc>
          <w:tcPr>
            <w:tcW w:w="3563" w:type="dxa"/>
            <w:shd w:val="clear" w:color="auto" w:fill="auto"/>
          </w:tcPr>
          <w:p w14:paraId="39BD9107"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Методы расчетов технико-экономических показателей технологического процесса</w:t>
            </w:r>
          </w:p>
        </w:tc>
        <w:tc>
          <w:tcPr>
            <w:tcW w:w="3242" w:type="dxa"/>
            <w:vMerge w:val="restart"/>
            <w:shd w:val="clear" w:color="auto" w:fill="auto"/>
          </w:tcPr>
          <w:p w14:paraId="38719EEC" w14:textId="77777777" w:rsidR="0004147A" w:rsidRPr="00025223" w:rsidRDefault="0004147A" w:rsidP="00F21A79">
            <w:pPr>
              <w:tabs>
                <w:tab w:val="left" w:pos="34"/>
                <w:tab w:val="left" w:pos="223"/>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79EA945B" w14:textId="77777777" w:rsidR="0004147A" w:rsidRPr="00025223" w:rsidRDefault="0004147A" w:rsidP="00AA327E">
            <w:pPr>
              <w:numPr>
                <w:ilvl w:val="0"/>
                <w:numId w:val="25"/>
              </w:numPr>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 xml:space="preserve"> оценка результатов деятельности обучающегося на практических занятиях, при выполнении курсового проекта</w:t>
            </w:r>
          </w:p>
          <w:p w14:paraId="374A51FB"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r w:rsidRPr="00025223">
              <w:rPr>
                <w:rFonts w:ascii="Times New Roman" w:hAnsi="Times New Roman"/>
                <w:bCs/>
                <w:iCs/>
                <w:color w:val="000000" w:themeColor="text1"/>
              </w:rPr>
              <w:t xml:space="preserve">оценка результатов деятельности обучающегося на </w:t>
            </w:r>
            <w:r w:rsidRPr="00025223">
              <w:rPr>
                <w:rFonts w:ascii="Times New Roman" w:hAnsi="Times New Roman"/>
                <w:bCs/>
                <w:iCs/>
                <w:color w:val="000000" w:themeColor="text1"/>
              </w:rPr>
              <w:lastRenderedPageBreak/>
              <w:t>учебной и производственной практиках</w:t>
            </w:r>
          </w:p>
          <w:p w14:paraId="3937EBD1" w14:textId="77777777" w:rsidR="0004147A" w:rsidRPr="00025223" w:rsidRDefault="0004147A" w:rsidP="00AA327E">
            <w:pPr>
              <w:numPr>
                <w:ilvl w:val="0"/>
                <w:numId w:val="24"/>
              </w:numPr>
              <w:shd w:val="clear" w:color="auto" w:fill="FFFFFF"/>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интерпретация результатов наблюдения за ведением технологического процесса на учебной и производственной практиках.</w:t>
            </w:r>
          </w:p>
          <w:p w14:paraId="315E7E67" w14:textId="77777777" w:rsidR="0004147A" w:rsidRPr="00025223" w:rsidRDefault="0004147A" w:rsidP="00AA327E">
            <w:pPr>
              <w:numPr>
                <w:ilvl w:val="0"/>
                <w:numId w:val="24"/>
              </w:numPr>
              <w:shd w:val="clear" w:color="auto" w:fill="FFFFFF"/>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bCs/>
                <w:iCs/>
                <w:color w:val="000000" w:themeColor="text1"/>
              </w:rPr>
              <w:t>оценка выполнения контрольной работы по теме.</w:t>
            </w:r>
          </w:p>
          <w:p w14:paraId="11240838" w14:textId="77777777" w:rsidR="0004147A" w:rsidRPr="00025223" w:rsidRDefault="0004147A" w:rsidP="00F21A79">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2E5BF4CE"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зачеты по учебной и производственной практикам;</w:t>
            </w:r>
          </w:p>
          <w:p w14:paraId="18CB5FF9"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4D2DA4D4" w14:textId="77777777" w:rsidR="0004147A" w:rsidRPr="00025223" w:rsidRDefault="0004147A" w:rsidP="00AA327E">
            <w:pPr>
              <w:numPr>
                <w:ilvl w:val="0"/>
                <w:numId w:val="24"/>
              </w:numPr>
              <w:shd w:val="clear" w:color="auto" w:fill="FFFFFF"/>
              <w:tabs>
                <w:tab w:val="left" w:pos="365"/>
              </w:tabs>
              <w:spacing w:after="0" w:line="240" w:lineRule="auto"/>
              <w:ind w:left="0" w:hanging="27"/>
              <w:rPr>
                <w:rFonts w:ascii="Times New Roman" w:hAnsi="Times New Roman"/>
                <w:bCs/>
                <w:iCs/>
                <w:color w:val="000000" w:themeColor="text1"/>
              </w:rPr>
            </w:pPr>
            <w:r w:rsidRPr="00025223">
              <w:rPr>
                <w:rFonts w:ascii="Times New Roman" w:hAnsi="Times New Roman"/>
                <w:color w:val="000000" w:themeColor="text1"/>
              </w:rPr>
              <w:t>ВКР, демонстрационный экзамен</w:t>
            </w:r>
          </w:p>
        </w:tc>
      </w:tr>
      <w:tr w:rsidR="0004147A" w:rsidRPr="00025223" w14:paraId="7C6DAC15" w14:textId="77777777" w:rsidTr="00F21A79">
        <w:trPr>
          <w:trHeight w:val="409"/>
        </w:trPr>
        <w:tc>
          <w:tcPr>
            <w:tcW w:w="2957" w:type="dxa"/>
            <w:vMerge/>
            <w:shd w:val="clear" w:color="auto" w:fill="auto"/>
          </w:tcPr>
          <w:p w14:paraId="4241FBE7"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7869972B"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Анализ технико-экономических показателей конкретного технологического процесса</w:t>
            </w:r>
          </w:p>
        </w:tc>
        <w:tc>
          <w:tcPr>
            <w:tcW w:w="3242" w:type="dxa"/>
            <w:vMerge/>
            <w:shd w:val="clear" w:color="auto" w:fill="auto"/>
          </w:tcPr>
          <w:p w14:paraId="05D94D0D" w14:textId="77777777" w:rsidR="0004147A" w:rsidRPr="00025223" w:rsidRDefault="0004147A" w:rsidP="00AA327E">
            <w:pPr>
              <w:numPr>
                <w:ilvl w:val="0"/>
                <w:numId w:val="24"/>
              </w:numPr>
              <w:shd w:val="clear" w:color="auto" w:fill="FFFFFF"/>
              <w:tabs>
                <w:tab w:val="left" w:pos="365"/>
              </w:tabs>
              <w:spacing w:after="0" w:line="240" w:lineRule="auto"/>
              <w:ind w:left="0" w:hanging="27"/>
              <w:rPr>
                <w:rFonts w:ascii="Times New Roman" w:hAnsi="Times New Roman"/>
                <w:color w:val="000000" w:themeColor="text1"/>
              </w:rPr>
            </w:pPr>
          </w:p>
        </w:tc>
      </w:tr>
      <w:tr w:rsidR="0004147A" w:rsidRPr="00025223" w14:paraId="695E5395" w14:textId="77777777" w:rsidTr="00F21A79">
        <w:trPr>
          <w:trHeight w:val="964"/>
        </w:trPr>
        <w:tc>
          <w:tcPr>
            <w:tcW w:w="2957" w:type="dxa"/>
            <w:vMerge/>
            <w:shd w:val="clear" w:color="auto" w:fill="auto"/>
          </w:tcPr>
          <w:p w14:paraId="166FA2F5"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53CB5843" w14:textId="77777777" w:rsidR="0004147A" w:rsidRPr="00025223" w:rsidRDefault="0004147A" w:rsidP="00AA327E">
            <w:pPr>
              <w:numPr>
                <w:ilvl w:val="0"/>
                <w:numId w:val="25"/>
              </w:numPr>
              <w:tabs>
                <w:tab w:val="left" w:pos="453"/>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Коррекция параметров технологического режима, направленная на улучшение показателей процесса</w:t>
            </w:r>
          </w:p>
        </w:tc>
        <w:tc>
          <w:tcPr>
            <w:tcW w:w="3242" w:type="dxa"/>
            <w:vMerge/>
            <w:shd w:val="clear" w:color="auto" w:fill="auto"/>
          </w:tcPr>
          <w:p w14:paraId="3B05D237" w14:textId="77777777" w:rsidR="0004147A" w:rsidRPr="00025223" w:rsidRDefault="0004147A" w:rsidP="00AA327E">
            <w:pPr>
              <w:numPr>
                <w:ilvl w:val="0"/>
                <w:numId w:val="24"/>
              </w:numPr>
              <w:tabs>
                <w:tab w:val="left" w:pos="365"/>
              </w:tabs>
              <w:spacing w:after="0" w:line="240" w:lineRule="auto"/>
              <w:ind w:left="0" w:hanging="27"/>
              <w:rPr>
                <w:rFonts w:ascii="Times New Roman" w:hAnsi="Times New Roman"/>
                <w:color w:val="000000" w:themeColor="text1"/>
              </w:rPr>
            </w:pPr>
          </w:p>
        </w:tc>
      </w:tr>
      <w:tr w:rsidR="0004147A" w:rsidRPr="00025223" w14:paraId="1D3C564F" w14:textId="77777777" w:rsidTr="00F21A79">
        <w:trPr>
          <w:trHeight w:val="639"/>
        </w:trPr>
        <w:tc>
          <w:tcPr>
            <w:tcW w:w="2957" w:type="dxa"/>
            <w:vMerge w:val="restart"/>
            <w:shd w:val="clear" w:color="auto" w:fill="auto"/>
          </w:tcPr>
          <w:p w14:paraId="62B95F88"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ПК 2.5. Соблюдать нормативы образования газовых выбросов, сточных вод и отходов производства.</w:t>
            </w:r>
          </w:p>
        </w:tc>
        <w:tc>
          <w:tcPr>
            <w:tcW w:w="3563" w:type="dxa"/>
            <w:shd w:val="clear" w:color="auto" w:fill="auto"/>
          </w:tcPr>
          <w:p w14:paraId="7C92CD87" w14:textId="77777777" w:rsidR="0004147A" w:rsidRPr="00025223" w:rsidRDefault="0004147A" w:rsidP="00AA327E">
            <w:pPr>
              <w:numPr>
                <w:ilvl w:val="0"/>
                <w:numId w:val="23"/>
              </w:numPr>
              <w:tabs>
                <w:tab w:val="left" w:pos="252"/>
              </w:tabs>
              <w:spacing w:after="0" w:line="240" w:lineRule="auto"/>
              <w:ind w:hanging="27"/>
              <w:rPr>
                <w:rFonts w:ascii="Times New Roman" w:hAnsi="Times New Roman"/>
                <w:color w:val="000000" w:themeColor="text1"/>
              </w:rPr>
            </w:pPr>
            <w:r w:rsidRPr="00025223">
              <w:rPr>
                <w:rFonts w:ascii="Times New Roman" w:hAnsi="Times New Roman"/>
                <w:color w:val="000000" w:themeColor="text1"/>
              </w:rPr>
              <w:t xml:space="preserve">Контроль качества сточных вод выполнен в соответствии с требованиями стандартов, технологической документации, регламентирующих </w:t>
            </w:r>
          </w:p>
        </w:tc>
        <w:tc>
          <w:tcPr>
            <w:tcW w:w="3242" w:type="dxa"/>
            <w:vMerge w:val="restart"/>
            <w:shd w:val="clear" w:color="auto" w:fill="auto"/>
          </w:tcPr>
          <w:p w14:paraId="26E3AE2E" w14:textId="77777777" w:rsidR="0004147A" w:rsidRPr="00025223" w:rsidRDefault="0004147A" w:rsidP="00F21A79">
            <w:pPr>
              <w:tabs>
                <w:tab w:val="left" w:pos="34"/>
                <w:tab w:val="left" w:pos="317"/>
              </w:tabs>
              <w:spacing w:after="0" w:line="240" w:lineRule="auto"/>
              <w:ind w:hanging="27"/>
              <w:rPr>
                <w:rFonts w:ascii="Times New Roman" w:hAnsi="Times New Roman"/>
                <w:i/>
                <w:color w:val="000000" w:themeColor="text1"/>
                <w:u w:val="single"/>
              </w:rPr>
            </w:pPr>
            <w:r w:rsidRPr="00025223">
              <w:rPr>
                <w:rFonts w:ascii="Times New Roman" w:hAnsi="Times New Roman"/>
                <w:i/>
                <w:color w:val="000000" w:themeColor="text1"/>
                <w:u w:val="single"/>
              </w:rPr>
              <w:t>Текущий контроль:</w:t>
            </w:r>
          </w:p>
          <w:p w14:paraId="079DD130" w14:textId="77777777" w:rsidR="0004147A" w:rsidRPr="00025223" w:rsidRDefault="0004147A" w:rsidP="00AA327E">
            <w:pPr>
              <w:numPr>
                <w:ilvl w:val="0"/>
                <w:numId w:val="23"/>
              </w:numPr>
              <w:tabs>
                <w:tab w:val="left" w:pos="365"/>
              </w:tabs>
              <w:spacing w:after="0" w:line="240" w:lineRule="auto"/>
              <w:ind w:hanging="27"/>
              <w:rPr>
                <w:rFonts w:ascii="Times New Roman" w:hAnsi="Times New Roman"/>
                <w:bCs/>
                <w:iCs/>
                <w:color w:val="000000" w:themeColor="text1"/>
              </w:rPr>
            </w:pPr>
            <w:r w:rsidRPr="00025223">
              <w:rPr>
                <w:rFonts w:ascii="Times New Roman" w:hAnsi="Times New Roman"/>
                <w:bCs/>
                <w:iCs/>
                <w:color w:val="000000" w:themeColor="text1"/>
              </w:rPr>
              <w:t xml:space="preserve"> Экспертное наблюдение и оценка на лабораторных и практических занятиях</w:t>
            </w:r>
          </w:p>
          <w:p w14:paraId="4C6ED3F0" w14:textId="77777777" w:rsidR="0004147A" w:rsidRPr="00025223" w:rsidRDefault="0004147A" w:rsidP="00AA327E">
            <w:pPr>
              <w:numPr>
                <w:ilvl w:val="0"/>
                <w:numId w:val="23"/>
              </w:numPr>
              <w:tabs>
                <w:tab w:val="left" w:pos="365"/>
              </w:tabs>
              <w:spacing w:after="0" w:line="240" w:lineRule="auto"/>
              <w:ind w:hanging="27"/>
              <w:rPr>
                <w:rFonts w:ascii="Times New Roman" w:hAnsi="Times New Roman"/>
                <w:bCs/>
                <w:iCs/>
                <w:color w:val="000000" w:themeColor="text1"/>
              </w:rPr>
            </w:pPr>
            <w:r w:rsidRPr="00025223">
              <w:rPr>
                <w:rFonts w:ascii="Times New Roman" w:hAnsi="Times New Roman"/>
                <w:bCs/>
                <w:iCs/>
                <w:color w:val="000000" w:themeColor="text1"/>
              </w:rPr>
              <w:t>Экспертное наблюдение и оценка на лабораторных и практических занятиях</w:t>
            </w:r>
          </w:p>
          <w:p w14:paraId="52C56C30" w14:textId="77777777" w:rsidR="0004147A" w:rsidRPr="00025223" w:rsidRDefault="0004147A" w:rsidP="00AA327E">
            <w:pPr>
              <w:numPr>
                <w:ilvl w:val="0"/>
                <w:numId w:val="23"/>
              </w:numPr>
              <w:tabs>
                <w:tab w:val="left" w:pos="365"/>
              </w:tabs>
              <w:spacing w:after="0" w:line="240" w:lineRule="auto"/>
              <w:ind w:hanging="27"/>
              <w:rPr>
                <w:rFonts w:ascii="Times New Roman" w:hAnsi="Times New Roman"/>
                <w:bCs/>
                <w:iCs/>
                <w:color w:val="000000" w:themeColor="text1"/>
              </w:rPr>
            </w:pPr>
            <w:r w:rsidRPr="00025223">
              <w:rPr>
                <w:rFonts w:ascii="Times New Roman" w:hAnsi="Times New Roman"/>
                <w:bCs/>
                <w:iCs/>
                <w:color w:val="000000" w:themeColor="text1"/>
              </w:rPr>
              <w:t>Экспертная оценка по учебной и производственной практикам.</w:t>
            </w:r>
          </w:p>
          <w:p w14:paraId="7AD44AA5" w14:textId="77777777" w:rsidR="0004147A" w:rsidRPr="00025223" w:rsidRDefault="0004147A" w:rsidP="00F21A79">
            <w:pPr>
              <w:shd w:val="clear" w:color="auto" w:fill="FFFFFF"/>
              <w:tabs>
                <w:tab w:val="left" w:pos="34"/>
                <w:tab w:val="left" w:pos="317"/>
              </w:tabs>
              <w:spacing w:after="0" w:line="240" w:lineRule="auto"/>
              <w:ind w:hanging="27"/>
              <w:rPr>
                <w:rFonts w:ascii="Times New Roman" w:hAnsi="Times New Roman"/>
                <w:bCs/>
                <w:i/>
                <w:iCs/>
                <w:color w:val="000000" w:themeColor="text1"/>
                <w:u w:val="single"/>
              </w:rPr>
            </w:pPr>
            <w:r w:rsidRPr="00025223">
              <w:rPr>
                <w:rFonts w:ascii="Times New Roman" w:hAnsi="Times New Roman"/>
                <w:bCs/>
                <w:i/>
                <w:iCs/>
                <w:color w:val="000000" w:themeColor="text1"/>
                <w:u w:val="single"/>
              </w:rPr>
              <w:t>Итоговый контроль:</w:t>
            </w:r>
          </w:p>
          <w:p w14:paraId="3D409AA5"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зачеты по учебной и производственной практикам;</w:t>
            </w:r>
          </w:p>
          <w:p w14:paraId="72798BC6" w14:textId="77777777" w:rsidR="0004147A" w:rsidRPr="00025223" w:rsidRDefault="0004147A" w:rsidP="00AA327E">
            <w:pPr>
              <w:numPr>
                <w:ilvl w:val="0"/>
                <w:numId w:val="28"/>
              </w:numPr>
              <w:shd w:val="clear" w:color="auto" w:fill="FFFFFF"/>
              <w:tabs>
                <w:tab w:val="left" w:pos="34"/>
                <w:tab w:val="left" w:pos="317"/>
              </w:tabs>
              <w:spacing w:after="0" w:line="240" w:lineRule="auto"/>
              <w:ind w:left="0" w:hanging="27"/>
              <w:rPr>
                <w:rFonts w:ascii="Times New Roman" w:hAnsi="Times New Roman"/>
                <w:color w:val="000000" w:themeColor="text1"/>
              </w:rPr>
            </w:pPr>
            <w:r w:rsidRPr="00025223">
              <w:rPr>
                <w:rFonts w:ascii="Times New Roman" w:hAnsi="Times New Roman"/>
                <w:color w:val="000000" w:themeColor="text1"/>
              </w:rPr>
              <w:t>квалификационный экзамен по ПМ;</w:t>
            </w:r>
          </w:p>
          <w:p w14:paraId="3BF410FC" w14:textId="77777777" w:rsidR="0004147A" w:rsidRPr="00025223" w:rsidRDefault="0004147A" w:rsidP="00AA327E">
            <w:pPr>
              <w:numPr>
                <w:ilvl w:val="0"/>
                <w:numId w:val="23"/>
              </w:numPr>
              <w:tabs>
                <w:tab w:val="left" w:pos="365"/>
              </w:tabs>
              <w:spacing w:after="0" w:line="240" w:lineRule="auto"/>
              <w:ind w:hanging="27"/>
              <w:rPr>
                <w:rFonts w:ascii="Times New Roman" w:hAnsi="Times New Roman"/>
                <w:bCs/>
                <w:iCs/>
                <w:color w:val="000000" w:themeColor="text1"/>
              </w:rPr>
            </w:pPr>
            <w:r w:rsidRPr="00025223">
              <w:rPr>
                <w:rFonts w:ascii="Times New Roman" w:hAnsi="Times New Roman"/>
                <w:color w:val="000000" w:themeColor="text1"/>
              </w:rPr>
              <w:t>ВКР, демонстрационный экзамен</w:t>
            </w:r>
          </w:p>
        </w:tc>
      </w:tr>
      <w:tr w:rsidR="0004147A" w:rsidRPr="00025223" w14:paraId="7B0953DE" w14:textId="77777777" w:rsidTr="00F21A79">
        <w:trPr>
          <w:trHeight w:val="2031"/>
        </w:trPr>
        <w:tc>
          <w:tcPr>
            <w:tcW w:w="2957" w:type="dxa"/>
            <w:vMerge/>
            <w:shd w:val="clear" w:color="auto" w:fill="auto"/>
          </w:tcPr>
          <w:p w14:paraId="2EC7E878"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462E2048" w14:textId="77777777" w:rsidR="0004147A" w:rsidRPr="00025223" w:rsidRDefault="0004147A" w:rsidP="00AA327E">
            <w:pPr>
              <w:numPr>
                <w:ilvl w:val="0"/>
                <w:numId w:val="23"/>
              </w:numPr>
              <w:tabs>
                <w:tab w:val="left" w:pos="252"/>
              </w:tabs>
              <w:spacing w:after="0" w:line="240" w:lineRule="auto"/>
              <w:rPr>
                <w:rFonts w:ascii="Times New Roman" w:hAnsi="Times New Roman"/>
                <w:color w:val="000000" w:themeColor="text1"/>
              </w:rPr>
            </w:pPr>
            <w:r w:rsidRPr="00025223">
              <w:rPr>
                <w:rFonts w:ascii="Times New Roman" w:hAnsi="Times New Roman"/>
                <w:color w:val="000000" w:themeColor="text1"/>
              </w:rPr>
              <w:t xml:space="preserve"> Контроль качества воздуха в производственных помещениях выполнен в соответствии с требованиями с требованиями стандартов, технологической документации, регламентирующих показателей</w:t>
            </w:r>
          </w:p>
        </w:tc>
        <w:tc>
          <w:tcPr>
            <w:tcW w:w="3242" w:type="dxa"/>
            <w:vMerge/>
            <w:shd w:val="clear" w:color="auto" w:fill="auto"/>
          </w:tcPr>
          <w:p w14:paraId="72993814"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p>
        </w:tc>
      </w:tr>
      <w:tr w:rsidR="0004147A" w:rsidRPr="00025223" w14:paraId="7390580C" w14:textId="77777777" w:rsidTr="00F21A79">
        <w:trPr>
          <w:trHeight w:val="842"/>
        </w:trPr>
        <w:tc>
          <w:tcPr>
            <w:tcW w:w="2957" w:type="dxa"/>
            <w:vMerge/>
            <w:shd w:val="clear" w:color="auto" w:fill="auto"/>
          </w:tcPr>
          <w:p w14:paraId="2FE36E8D" w14:textId="77777777" w:rsidR="0004147A" w:rsidRPr="00025223" w:rsidRDefault="0004147A" w:rsidP="00F21A79">
            <w:pPr>
              <w:widowControl w:val="0"/>
              <w:suppressAutoHyphens/>
              <w:spacing w:after="0" w:line="240" w:lineRule="auto"/>
              <w:rPr>
                <w:rFonts w:ascii="Times New Roman" w:hAnsi="Times New Roman"/>
                <w:color w:val="000000" w:themeColor="text1"/>
              </w:rPr>
            </w:pPr>
          </w:p>
        </w:tc>
        <w:tc>
          <w:tcPr>
            <w:tcW w:w="3563" w:type="dxa"/>
            <w:shd w:val="clear" w:color="auto" w:fill="auto"/>
          </w:tcPr>
          <w:p w14:paraId="4314D749" w14:textId="77777777" w:rsidR="0004147A" w:rsidRPr="00025223" w:rsidRDefault="0004147A" w:rsidP="00AA327E">
            <w:pPr>
              <w:numPr>
                <w:ilvl w:val="0"/>
                <w:numId w:val="23"/>
              </w:numPr>
              <w:tabs>
                <w:tab w:val="left" w:pos="252"/>
              </w:tabs>
              <w:spacing w:after="0" w:line="240" w:lineRule="auto"/>
              <w:rPr>
                <w:rFonts w:ascii="Times New Roman" w:hAnsi="Times New Roman"/>
                <w:color w:val="000000" w:themeColor="text1"/>
              </w:rPr>
            </w:pPr>
            <w:r w:rsidRPr="00025223">
              <w:rPr>
                <w:rFonts w:ascii="Times New Roman" w:hAnsi="Times New Roman"/>
                <w:color w:val="000000" w:themeColor="text1"/>
              </w:rPr>
              <w:t>Способы хранения, утилизации и транспортировки твердых отходов технологического производства</w:t>
            </w:r>
          </w:p>
        </w:tc>
        <w:tc>
          <w:tcPr>
            <w:tcW w:w="3242" w:type="dxa"/>
            <w:vMerge/>
            <w:shd w:val="clear" w:color="auto" w:fill="auto"/>
          </w:tcPr>
          <w:p w14:paraId="1193F0FA"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p>
        </w:tc>
      </w:tr>
      <w:tr w:rsidR="0004147A" w:rsidRPr="00025223" w14:paraId="56295DAC" w14:textId="77777777" w:rsidTr="00F21A79">
        <w:trPr>
          <w:trHeight w:val="842"/>
        </w:trPr>
        <w:tc>
          <w:tcPr>
            <w:tcW w:w="2957" w:type="dxa"/>
            <w:shd w:val="clear" w:color="auto" w:fill="auto"/>
          </w:tcPr>
          <w:p w14:paraId="038EAB2A"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ОК 1. Выбирать способы решения задач профессиональной деятельности применительно к различным контекстам</w:t>
            </w:r>
          </w:p>
        </w:tc>
        <w:tc>
          <w:tcPr>
            <w:tcW w:w="3563" w:type="dxa"/>
            <w:shd w:val="clear" w:color="auto" w:fill="auto"/>
          </w:tcPr>
          <w:p w14:paraId="134925D4" w14:textId="77777777" w:rsidR="0004147A" w:rsidRPr="00025223" w:rsidRDefault="0004147A" w:rsidP="00AA327E">
            <w:pPr>
              <w:numPr>
                <w:ilvl w:val="0"/>
                <w:numId w:val="23"/>
              </w:numPr>
              <w:tabs>
                <w:tab w:val="left" w:pos="252"/>
              </w:tabs>
              <w:spacing w:after="0" w:line="240" w:lineRule="auto"/>
              <w:rPr>
                <w:rFonts w:ascii="Times New Roman" w:hAnsi="Times New Roman"/>
                <w:color w:val="000000" w:themeColor="text1"/>
              </w:rPr>
            </w:pPr>
            <w:r w:rsidRPr="00025223">
              <w:rPr>
                <w:rFonts w:ascii="Times New Roman" w:hAnsi="Times New Roman"/>
                <w:bCs/>
                <w:color w:val="000000" w:themeColor="text1"/>
              </w:rPr>
              <w:t xml:space="preserve">анализ, оценка и обработка информации </w:t>
            </w:r>
            <w:r w:rsidRPr="00025223">
              <w:rPr>
                <w:rFonts w:ascii="Times New Roman" w:hAnsi="Times New Roman"/>
                <w:color w:val="000000" w:themeColor="text1"/>
              </w:rPr>
              <w:t>для эффективного выполнения профессиональных задач, профессионального и личностного развития.</w:t>
            </w:r>
          </w:p>
        </w:tc>
        <w:tc>
          <w:tcPr>
            <w:tcW w:w="3242" w:type="dxa"/>
            <w:shd w:val="clear" w:color="auto" w:fill="auto"/>
          </w:tcPr>
          <w:p w14:paraId="783CF900"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r w:rsidRPr="00025223">
              <w:rPr>
                <w:rFonts w:ascii="Times New Roman" w:hAnsi="Times New Roman"/>
                <w:bCs/>
                <w:color w:val="000000" w:themeColor="text1"/>
              </w:rPr>
              <w:t>Экспертное наблюдение и оценка</w:t>
            </w:r>
            <w:r w:rsidRPr="00025223">
              <w:rPr>
                <w:rFonts w:ascii="Times New Roman" w:hAnsi="Times New Roman"/>
                <w:bCs/>
                <w:iCs/>
                <w:color w:val="000000" w:themeColor="text1"/>
              </w:rPr>
              <w:t xml:space="preserve"> результатов деятельности обучающегося</w:t>
            </w:r>
            <w:r w:rsidRPr="00025223">
              <w:rPr>
                <w:rFonts w:ascii="Times New Roman" w:hAnsi="Times New Roman"/>
                <w:bCs/>
                <w:color w:val="000000" w:themeColor="text1"/>
              </w:rPr>
              <w:t xml:space="preserve"> на занятиях и при выполнении работ учебной и производственной практик</w:t>
            </w:r>
          </w:p>
        </w:tc>
      </w:tr>
      <w:tr w:rsidR="0004147A" w:rsidRPr="00025223" w14:paraId="28D9107E" w14:textId="77777777" w:rsidTr="00F21A79">
        <w:trPr>
          <w:trHeight w:val="2074"/>
        </w:trPr>
        <w:tc>
          <w:tcPr>
            <w:tcW w:w="2957" w:type="dxa"/>
            <w:shd w:val="clear" w:color="auto" w:fill="auto"/>
          </w:tcPr>
          <w:p w14:paraId="0BFB8640"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3563" w:type="dxa"/>
            <w:shd w:val="clear" w:color="auto" w:fill="auto"/>
          </w:tcPr>
          <w:p w14:paraId="4B59F4E7" w14:textId="77777777" w:rsidR="0004147A" w:rsidRPr="00025223" w:rsidRDefault="0004147A" w:rsidP="00F21A79">
            <w:pPr>
              <w:tabs>
                <w:tab w:val="left" w:pos="252"/>
              </w:tabs>
              <w:spacing w:after="0" w:line="240" w:lineRule="auto"/>
              <w:rPr>
                <w:rFonts w:ascii="Times New Roman" w:hAnsi="Times New Roman"/>
                <w:color w:val="000000" w:themeColor="text1"/>
              </w:rPr>
            </w:pPr>
            <w:r w:rsidRPr="00025223">
              <w:rPr>
                <w:rFonts w:ascii="Times New Roman" w:hAnsi="Times New Roman"/>
                <w:bCs/>
                <w:color w:val="000000" w:themeColor="text1"/>
              </w:rPr>
              <w:t xml:space="preserve">- демонстрация навыков использования </w:t>
            </w:r>
            <w:r w:rsidRPr="00025223">
              <w:rPr>
                <w:rFonts w:ascii="Times New Roman" w:hAnsi="Times New Roman"/>
                <w:color w:val="000000" w:themeColor="text1"/>
              </w:rPr>
              <w:t>информационно-коммуникационные технологии (сетевых, мультимедийных, интерактивных) в профессиональной деятельности.</w:t>
            </w:r>
          </w:p>
        </w:tc>
        <w:tc>
          <w:tcPr>
            <w:tcW w:w="3242" w:type="dxa"/>
            <w:shd w:val="clear" w:color="auto" w:fill="auto"/>
          </w:tcPr>
          <w:p w14:paraId="55152FD6"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r w:rsidRPr="00025223">
              <w:rPr>
                <w:rFonts w:ascii="Times New Roman" w:hAnsi="Times New Roman"/>
                <w:bCs/>
                <w:color w:val="000000" w:themeColor="text1"/>
              </w:rPr>
              <w:t xml:space="preserve">Экспертная оценка </w:t>
            </w:r>
            <w:r w:rsidRPr="00025223">
              <w:rPr>
                <w:rFonts w:ascii="Times New Roman" w:hAnsi="Times New Roman"/>
                <w:bCs/>
                <w:iCs/>
                <w:color w:val="000000" w:themeColor="text1"/>
              </w:rPr>
              <w:t xml:space="preserve">результатов деятельности обучающегося </w:t>
            </w:r>
            <w:r w:rsidRPr="00025223">
              <w:rPr>
                <w:rFonts w:ascii="Times New Roman" w:hAnsi="Times New Roman"/>
                <w:bCs/>
                <w:color w:val="000000" w:themeColor="text1"/>
              </w:rPr>
              <w:t>на практических и лабораторных занятиях и при выполнении работ учебной и производственной практики, курсового проекта</w:t>
            </w:r>
          </w:p>
        </w:tc>
      </w:tr>
      <w:tr w:rsidR="0004147A" w:rsidRPr="00025223" w14:paraId="0D332A89" w14:textId="77777777" w:rsidTr="00F21A79">
        <w:trPr>
          <w:trHeight w:val="842"/>
        </w:trPr>
        <w:tc>
          <w:tcPr>
            <w:tcW w:w="2957" w:type="dxa"/>
            <w:shd w:val="clear" w:color="auto" w:fill="auto"/>
          </w:tcPr>
          <w:p w14:paraId="2A5A6CE5"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ОК 04. Эффективно взаимодействовать и работать в коллективе и команде</w:t>
            </w:r>
          </w:p>
        </w:tc>
        <w:tc>
          <w:tcPr>
            <w:tcW w:w="3563" w:type="dxa"/>
            <w:shd w:val="clear" w:color="auto" w:fill="auto"/>
          </w:tcPr>
          <w:p w14:paraId="6A104CBA" w14:textId="77777777" w:rsidR="0004147A" w:rsidRPr="00025223" w:rsidRDefault="0004147A" w:rsidP="00AA327E">
            <w:pPr>
              <w:numPr>
                <w:ilvl w:val="0"/>
                <w:numId w:val="23"/>
              </w:numPr>
              <w:tabs>
                <w:tab w:val="left" w:pos="252"/>
              </w:tabs>
              <w:spacing w:after="0" w:line="240" w:lineRule="auto"/>
              <w:rPr>
                <w:rFonts w:ascii="Times New Roman" w:hAnsi="Times New Roman"/>
                <w:color w:val="000000" w:themeColor="text1"/>
              </w:rPr>
            </w:pPr>
            <w:r w:rsidRPr="00025223">
              <w:rPr>
                <w:rFonts w:ascii="Times New Roman" w:hAnsi="Times New Roman"/>
                <w:bCs/>
                <w:color w:val="000000" w:themeColor="text1"/>
              </w:rPr>
              <w:t>своевременная коррекция целей, содержания, технологий выполнения работ по организации работы коллектива и команды и взаимодействию с коллегами, руководством, клиентами в ходе профессиональной деятельности</w:t>
            </w:r>
          </w:p>
        </w:tc>
        <w:tc>
          <w:tcPr>
            <w:tcW w:w="3242" w:type="dxa"/>
            <w:shd w:val="clear" w:color="auto" w:fill="auto"/>
          </w:tcPr>
          <w:p w14:paraId="0E5C7CFA"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Интерпретация результатов наблюдений за деятельностью обучающегося в процессе освоения образовательной программы</w:t>
            </w:r>
          </w:p>
        </w:tc>
      </w:tr>
      <w:tr w:rsidR="0004147A" w:rsidRPr="00025223" w14:paraId="00D821D1" w14:textId="77777777" w:rsidTr="00F21A79">
        <w:trPr>
          <w:trHeight w:val="842"/>
        </w:trPr>
        <w:tc>
          <w:tcPr>
            <w:tcW w:w="2957" w:type="dxa"/>
            <w:shd w:val="clear" w:color="auto" w:fill="auto"/>
          </w:tcPr>
          <w:p w14:paraId="7EF38795" w14:textId="77777777" w:rsidR="0004147A" w:rsidRPr="00025223" w:rsidRDefault="0004147A" w:rsidP="00F21A79">
            <w:pPr>
              <w:widowControl w:val="0"/>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63" w:type="dxa"/>
            <w:shd w:val="clear" w:color="auto" w:fill="auto"/>
          </w:tcPr>
          <w:p w14:paraId="5FA559B6" w14:textId="77777777" w:rsidR="0004147A" w:rsidRPr="00025223" w:rsidRDefault="0004147A" w:rsidP="00AA327E">
            <w:pPr>
              <w:numPr>
                <w:ilvl w:val="0"/>
                <w:numId w:val="23"/>
              </w:numPr>
              <w:tabs>
                <w:tab w:val="left" w:pos="252"/>
              </w:tabs>
              <w:spacing w:after="0" w:line="240" w:lineRule="auto"/>
              <w:rPr>
                <w:rFonts w:ascii="Times New Roman" w:hAnsi="Times New Roman"/>
                <w:color w:val="000000" w:themeColor="text1"/>
              </w:rPr>
            </w:pPr>
            <w:r w:rsidRPr="00025223">
              <w:rPr>
                <w:rFonts w:ascii="Times New Roman" w:hAnsi="Times New Roman"/>
                <w:iCs/>
                <w:color w:val="000000" w:themeColor="text1"/>
              </w:rPr>
              <w:t>анализ и коррекция</w:t>
            </w:r>
            <w:r w:rsidRPr="00025223">
              <w:rPr>
                <w:rFonts w:ascii="Times New Roman" w:hAnsi="Times New Roman"/>
                <w:b/>
                <w:bCs/>
                <w:iCs/>
                <w:color w:val="000000" w:themeColor="text1"/>
              </w:rPr>
              <w:t xml:space="preserve"> </w:t>
            </w:r>
            <w:r w:rsidRPr="00025223">
              <w:rPr>
                <w:rFonts w:ascii="Times New Roman" w:hAnsi="Times New Roman"/>
                <w:bCs/>
                <w:iCs/>
                <w:color w:val="000000" w:themeColor="text1"/>
              </w:rPr>
              <w:t xml:space="preserve">соблюдений норм экологической безопасности, направлений ресурсосбережения в рамках профессиональной деятельности по специальности с </w:t>
            </w:r>
            <w:r w:rsidRPr="00025223">
              <w:rPr>
                <w:rFonts w:ascii="Times New Roman" w:hAnsi="Times New Roman"/>
                <w:bCs/>
                <w:color w:val="000000" w:themeColor="text1"/>
              </w:rPr>
              <w:t>осуществлением принципов бережливого производства;</w:t>
            </w:r>
          </w:p>
        </w:tc>
        <w:tc>
          <w:tcPr>
            <w:tcW w:w="3242" w:type="dxa"/>
            <w:shd w:val="clear" w:color="auto" w:fill="auto"/>
          </w:tcPr>
          <w:p w14:paraId="656F7B40" w14:textId="77777777" w:rsidR="0004147A" w:rsidRPr="00025223" w:rsidRDefault="0004147A" w:rsidP="00AA327E">
            <w:pPr>
              <w:numPr>
                <w:ilvl w:val="0"/>
                <w:numId w:val="23"/>
              </w:numPr>
              <w:tabs>
                <w:tab w:val="left" w:pos="365"/>
              </w:tabs>
              <w:spacing w:after="0" w:line="240" w:lineRule="auto"/>
              <w:rPr>
                <w:rFonts w:ascii="Times New Roman" w:hAnsi="Times New Roman"/>
                <w:bCs/>
                <w:iCs/>
                <w:color w:val="000000" w:themeColor="text1"/>
              </w:rPr>
            </w:pPr>
            <w:r w:rsidRPr="00025223">
              <w:rPr>
                <w:rFonts w:ascii="Times New Roman" w:hAnsi="Times New Roman"/>
                <w:bCs/>
                <w:color w:val="000000" w:themeColor="text1"/>
              </w:rPr>
              <w:t xml:space="preserve">Экспертная оценка </w:t>
            </w:r>
            <w:r w:rsidRPr="00025223">
              <w:rPr>
                <w:rFonts w:ascii="Times New Roman" w:hAnsi="Times New Roman"/>
                <w:bCs/>
                <w:iCs/>
                <w:color w:val="000000" w:themeColor="text1"/>
              </w:rPr>
              <w:t xml:space="preserve">результатов деятельности обучающегося </w:t>
            </w:r>
            <w:r w:rsidRPr="00025223">
              <w:rPr>
                <w:rFonts w:ascii="Times New Roman" w:hAnsi="Times New Roman"/>
                <w:bCs/>
                <w:color w:val="000000" w:themeColor="text1"/>
              </w:rPr>
              <w:t>на практических и лабораторных занятиях и при выполнении работ учебной и производственной практики</w:t>
            </w:r>
          </w:p>
        </w:tc>
      </w:tr>
    </w:tbl>
    <w:p w14:paraId="7E96010D" w14:textId="77777777" w:rsidR="0004147A" w:rsidRPr="00025223" w:rsidRDefault="0004147A" w:rsidP="0004147A">
      <w:pPr>
        <w:rPr>
          <w:color w:val="000000" w:themeColor="text1"/>
        </w:rPr>
      </w:pPr>
    </w:p>
    <w:p w14:paraId="5BB33D6B" w14:textId="77777777" w:rsidR="0004147A" w:rsidRPr="00025223" w:rsidRDefault="0004147A" w:rsidP="0004147A">
      <w:pPr>
        <w:rPr>
          <w:color w:val="000000" w:themeColor="text1"/>
        </w:rPr>
      </w:pPr>
    </w:p>
    <w:p w14:paraId="06481441" w14:textId="77777777" w:rsidR="0004147A" w:rsidRPr="00025223" w:rsidRDefault="0004147A" w:rsidP="0004147A">
      <w:pPr>
        <w:tabs>
          <w:tab w:val="left" w:pos="1752"/>
        </w:tabs>
        <w:rPr>
          <w:color w:val="000000" w:themeColor="text1"/>
        </w:rPr>
      </w:pPr>
    </w:p>
    <w:p w14:paraId="163DC80C" w14:textId="77777777" w:rsidR="0004147A" w:rsidRPr="00025223" w:rsidRDefault="0004147A" w:rsidP="0004147A">
      <w:pPr>
        <w:tabs>
          <w:tab w:val="left" w:pos="1752"/>
        </w:tabs>
        <w:rPr>
          <w:color w:val="000000" w:themeColor="text1"/>
        </w:rPr>
      </w:pPr>
    </w:p>
    <w:p w14:paraId="5B30444E" w14:textId="77777777" w:rsidR="0004147A" w:rsidRPr="00025223" w:rsidRDefault="0004147A" w:rsidP="0004147A">
      <w:pPr>
        <w:tabs>
          <w:tab w:val="left" w:pos="1752"/>
        </w:tabs>
        <w:rPr>
          <w:color w:val="000000" w:themeColor="text1"/>
        </w:rPr>
      </w:pPr>
    </w:p>
    <w:p w14:paraId="65B95D45" w14:textId="77777777" w:rsidR="0004147A" w:rsidRPr="00025223" w:rsidRDefault="0004147A" w:rsidP="0004147A">
      <w:pPr>
        <w:tabs>
          <w:tab w:val="left" w:pos="1752"/>
        </w:tabs>
        <w:rPr>
          <w:color w:val="000000" w:themeColor="text1"/>
        </w:rPr>
      </w:pPr>
    </w:p>
    <w:p w14:paraId="133C005A" w14:textId="77777777" w:rsidR="0004147A" w:rsidRPr="00025223" w:rsidRDefault="0004147A" w:rsidP="0004147A">
      <w:pPr>
        <w:tabs>
          <w:tab w:val="left" w:pos="1752"/>
        </w:tabs>
        <w:rPr>
          <w:color w:val="000000" w:themeColor="text1"/>
        </w:rPr>
      </w:pPr>
    </w:p>
    <w:p w14:paraId="7FE63FD4" w14:textId="77777777" w:rsidR="0004147A" w:rsidRPr="00025223" w:rsidRDefault="0004147A" w:rsidP="0004147A">
      <w:pPr>
        <w:tabs>
          <w:tab w:val="left" w:pos="1752"/>
        </w:tabs>
        <w:rPr>
          <w:color w:val="000000" w:themeColor="text1"/>
        </w:rPr>
      </w:pPr>
    </w:p>
    <w:p w14:paraId="3F2B9EA1" w14:textId="77777777" w:rsidR="0004147A" w:rsidRPr="00025223" w:rsidRDefault="0004147A" w:rsidP="0004147A">
      <w:pPr>
        <w:tabs>
          <w:tab w:val="left" w:pos="1752"/>
        </w:tabs>
        <w:rPr>
          <w:color w:val="000000" w:themeColor="text1"/>
        </w:rPr>
      </w:pPr>
    </w:p>
    <w:p w14:paraId="07714EA6" w14:textId="77777777" w:rsidR="0004147A" w:rsidRPr="00025223" w:rsidRDefault="0004147A" w:rsidP="0004147A">
      <w:pPr>
        <w:tabs>
          <w:tab w:val="left" w:pos="1752"/>
        </w:tabs>
        <w:rPr>
          <w:color w:val="000000" w:themeColor="text1"/>
        </w:rPr>
      </w:pPr>
    </w:p>
    <w:p w14:paraId="20E2E6B6" w14:textId="77777777" w:rsidR="0004147A" w:rsidRPr="00025223" w:rsidRDefault="0004147A" w:rsidP="0004147A">
      <w:pPr>
        <w:tabs>
          <w:tab w:val="left" w:pos="1752"/>
        </w:tabs>
        <w:rPr>
          <w:color w:val="000000" w:themeColor="text1"/>
        </w:rPr>
      </w:pPr>
    </w:p>
    <w:p w14:paraId="3BB994A2" w14:textId="77777777" w:rsidR="007B5DDA" w:rsidRPr="00025223" w:rsidRDefault="007B5DDA" w:rsidP="002E759D">
      <w:pPr>
        <w:jc w:val="both"/>
        <w:rPr>
          <w:rFonts w:ascii="Times New Roman" w:hAnsi="Times New Roman"/>
          <w:color w:val="000000" w:themeColor="text1"/>
        </w:rPr>
      </w:pPr>
    </w:p>
    <w:p w14:paraId="5987CD63" w14:textId="77777777" w:rsidR="0004147A" w:rsidRPr="00025223" w:rsidRDefault="0004147A" w:rsidP="002E759D">
      <w:pPr>
        <w:pStyle w:val="afffffe"/>
        <w:spacing w:after="0" w:line="360" w:lineRule="auto"/>
        <w:jc w:val="right"/>
        <w:rPr>
          <w:rFonts w:ascii="Times New Roman" w:hAnsi="Times New Roman"/>
          <w:b/>
          <w:bCs/>
          <w:color w:val="000000" w:themeColor="text1"/>
        </w:rPr>
      </w:pPr>
    </w:p>
    <w:p w14:paraId="49DF3431" w14:textId="77777777" w:rsidR="0004147A" w:rsidRPr="00025223" w:rsidRDefault="0004147A" w:rsidP="002E759D">
      <w:pPr>
        <w:pStyle w:val="afffffe"/>
        <w:spacing w:after="0" w:line="360" w:lineRule="auto"/>
        <w:jc w:val="right"/>
        <w:rPr>
          <w:rFonts w:ascii="Times New Roman" w:hAnsi="Times New Roman"/>
          <w:b/>
          <w:bCs/>
          <w:color w:val="000000" w:themeColor="text1"/>
        </w:rPr>
      </w:pPr>
    </w:p>
    <w:p w14:paraId="12E224DA" w14:textId="77777777" w:rsidR="00BA7F10" w:rsidRPr="00025223" w:rsidRDefault="00BA7F10" w:rsidP="00BA7F10">
      <w:pPr>
        <w:jc w:val="center"/>
        <w:rPr>
          <w:color w:val="000000" w:themeColor="text1"/>
          <w:highlight w:val="lightGray"/>
        </w:rPr>
      </w:pPr>
    </w:p>
    <w:p w14:paraId="08AC8C00"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5E839671"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792F60F6"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29A7BD7F"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231D7BFE"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3D2A845C"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23248308"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4AC399EE"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4CF51900"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71CCF129"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5E4C9BC4" w14:textId="77777777" w:rsidR="00F21A79" w:rsidRPr="00025223" w:rsidRDefault="00F21A79" w:rsidP="00BA7F10">
      <w:pPr>
        <w:pStyle w:val="afffffe"/>
        <w:spacing w:after="0" w:line="360" w:lineRule="auto"/>
        <w:jc w:val="right"/>
        <w:rPr>
          <w:rFonts w:ascii="Times New Roman" w:hAnsi="Times New Roman"/>
          <w:b/>
          <w:bCs/>
          <w:color w:val="000000" w:themeColor="text1"/>
        </w:rPr>
      </w:pPr>
    </w:p>
    <w:p w14:paraId="3C00A15E" w14:textId="77777777" w:rsidR="00BA7F10" w:rsidRPr="00025223" w:rsidRDefault="00BA7F10" w:rsidP="00F21A79">
      <w:pPr>
        <w:pStyle w:val="afffffe"/>
        <w:spacing w:after="0"/>
        <w:jc w:val="right"/>
        <w:rPr>
          <w:rFonts w:ascii="Times New Roman" w:hAnsi="Times New Roman"/>
          <w:b/>
          <w:bCs/>
          <w:color w:val="000000" w:themeColor="text1"/>
        </w:rPr>
      </w:pPr>
      <w:r w:rsidRPr="00025223">
        <w:rPr>
          <w:rFonts w:ascii="Times New Roman" w:hAnsi="Times New Roman"/>
          <w:b/>
          <w:bCs/>
          <w:color w:val="000000" w:themeColor="text1"/>
        </w:rPr>
        <w:lastRenderedPageBreak/>
        <w:t>Приложение 2.3</w:t>
      </w:r>
    </w:p>
    <w:p w14:paraId="7F3B73F4" w14:textId="6EB4E408" w:rsidR="00CA47C9" w:rsidRDefault="009A1AD9" w:rsidP="00F21A79">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к </w:t>
      </w:r>
      <w:r w:rsidR="002842B5">
        <w:rPr>
          <w:rFonts w:ascii="Times New Roman" w:hAnsi="Times New Roman"/>
          <w:color w:val="000000" w:themeColor="text1"/>
          <w:sz w:val="24"/>
          <w:szCs w:val="24"/>
        </w:rPr>
        <w:t>О</w:t>
      </w:r>
      <w:r w:rsidRPr="00025223">
        <w:rPr>
          <w:rFonts w:ascii="Times New Roman" w:hAnsi="Times New Roman"/>
          <w:color w:val="000000" w:themeColor="text1"/>
          <w:sz w:val="24"/>
          <w:szCs w:val="24"/>
        </w:rPr>
        <w:t>П</w:t>
      </w:r>
      <w:r w:rsidR="00BA7F10" w:rsidRPr="00025223">
        <w:rPr>
          <w:rFonts w:ascii="Times New Roman" w:hAnsi="Times New Roman"/>
          <w:color w:val="000000" w:themeColor="text1"/>
          <w:sz w:val="24"/>
          <w:szCs w:val="24"/>
        </w:rPr>
        <w:t xml:space="preserve">ОП-П по специальности </w:t>
      </w:r>
      <w:r w:rsidR="00BA7F10" w:rsidRPr="00025223">
        <w:rPr>
          <w:rFonts w:ascii="Times New Roman" w:hAnsi="Times New Roman"/>
          <w:color w:val="000000" w:themeColor="text1"/>
          <w:sz w:val="24"/>
          <w:szCs w:val="24"/>
          <w:highlight w:val="yellow"/>
        </w:rPr>
        <w:br/>
      </w:r>
      <w:r w:rsidR="00BA7F10" w:rsidRPr="00025223">
        <w:rPr>
          <w:rFonts w:ascii="Times New Roman" w:hAnsi="Times New Roman"/>
          <w:color w:val="000000" w:themeColor="text1"/>
          <w:sz w:val="24"/>
          <w:szCs w:val="24"/>
        </w:rPr>
        <w:t xml:space="preserve">18.02.06 Химическая технология </w:t>
      </w:r>
    </w:p>
    <w:p w14:paraId="26DC4B8E" w14:textId="77777777" w:rsidR="00BA7F10" w:rsidRPr="00025223" w:rsidRDefault="00BA7F10" w:rsidP="00F21A79">
      <w:pPr>
        <w:spacing w:after="0"/>
        <w:jc w:val="right"/>
        <w:rPr>
          <w:rFonts w:ascii="Times New Roman" w:hAnsi="Times New Roman"/>
          <w:i/>
          <w:color w:val="000000" w:themeColor="text1"/>
          <w:sz w:val="24"/>
          <w:szCs w:val="24"/>
        </w:rPr>
      </w:pPr>
      <w:r w:rsidRPr="00025223">
        <w:rPr>
          <w:rFonts w:ascii="Times New Roman" w:hAnsi="Times New Roman"/>
          <w:color w:val="000000" w:themeColor="text1"/>
          <w:sz w:val="24"/>
          <w:szCs w:val="24"/>
        </w:rPr>
        <w:t>органических веществ</w:t>
      </w:r>
    </w:p>
    <w:p w14:paraId="6C4B606C" w14:textId="77777777" w:rsidR="00BA7F10" w:rsidRPr="00025223" w:rsidRDefault="00BA7F10" w:rsidP="00BA7F10">
      <w:pPr>
        <w:jc w:val="center"/>
        <w:rPr>
          <w:rFonts w:ascii="Times New Roman" w:hAnsi="Times New Roman"/>
          <w:b/>
          <w:i/>
          <w:color w:val="000000" w:themeColor="text1"/>
          <w:sz w:val="24"/>
          <w:szCs w:val="24"/>
        </w:rPr>
      </w:pPr>
    </w:p>
    <w:p w14:paraId="22BF0746" w14:textId="77777777" w:rsidR="00BA7F10" w:rsidRPr="00025223" w:rsidRDefault="00BA7F10" w:rsidP="00BA7F10">
      <w:pPr>
        <w:jc w:val="center"/>
        <w:rPr>
          <w:rFonts w:ascii="Times New Roman" w:hAnsi="Times New Roman"/>
          <w:b/>
          <w:i/>
          <w:color w:val="000000" w:themeColor="text1"/>
          <w:sz w:val="24"/>
          <w:szCs w:val="24"/>
        </w:rPr>
      </w:pPr>
    </w:p>
    <w:p w14:paraId="1586BB9C" w14:textId="77777777" w:rsidR="00BA7F10" w:rsidRPr="00025223" w:rsidRDefault="00BA7F10" w:rsidP="00BA7F10">
      <w:pPr>
        <w:jc w:val="center"/>
        <w:rPr>
          <w:rFonts w:ascii="Times New Roman" w:hAnsi="Times New Roman"/>
          <w:b/>
          <w:i/>
          <w:color w:val="000000" w:themeColor="text1"/>
          <w:sz w:val="24"/>
          <w:szCs w:val="24"/>
        </w:rPr>
      </w:pPr>
    </w:p>
    <w:p w14:paraId="6CD80578" w14:textId="77777777" w:rsidR="00BA7F10" w:rsidRPr="00025223" w:rsidRDefault="00BA7F10" w:rsidP="00BA7F10">
      <w:pPr>
        <w:jc w:val="center"/>
        <w:rPr>
          <w:rFonts w:ascii="Times New Roman" w:hAnsi="Times New Roman"/>
          <w:b/>
          <w:i/>
          <w:color w:val="000000" w:themeColor="text1"/>
          <w:sz w:val="24"/>
          <w:szCs w:val="24"/>
        </w:rPr>
      </w:pPr>
    </w:p>
    <w:p w14:paraId="3656B678" w14:textId="77777777" w:rsidR="00BA7F10" w:rsidRPr="00025223" w:rsidRDefault="00BA7F10" w:rsidP="00BA7F10">
      <w:pPr>
        <w:jc w:val="center"/>
        <w:rPr>
          <w:rFonts w:ascii="Times New Roman" w:hAnsi="Times New Roman"/>
          <w:b/>
          <w:i/>
          <w:color w:val="000000" w:themeColor="text1"/>
          <w:sz w:val="24"/>
          <w:szCs w:val="24"/>
        </w:rPr>
      </w:pPr>
    </w:p>
    <w:p w14:paraId="37A2E665" w14:textId="77777777" w:rsidR="00BA7F10" w:rsidRPr="00025223" w:rsidRDefault="00BA7F10" w:rsidP="00BA7F10">
      <w:pPr>
        <w:jc w:val="center"/>
        <w:rPr>
          <w:rFonts w:ascii="Times New Roman" w:hAnsi="Times New Roman"/>
          <w:b/>
          <w:i/>
          <w:color w:val="000000" w:themeColor="text1"/>
          <w:sz w:val="24"/>
          <w:szCs w:val="24"/>
        </w:rPr>
      </w:pPr>
    </w:p>
    <w:p w14:paraId="7F6D917F" w14:textId="77777777" w:rsidR="00BA7F10" w:rsidRPr="00025223" w:rsidRDefault="00BA7F10" w:rsidP="00BA7F10">
      <w:pPr>
        <w:jc w:val="center"/>
        <w:rPr>
          <w:rFonts w:ascii="Times New Roman" w:hAnsi="Times New Roman"/>
          <w:b/>
          <w:i/>
          <w:color w:val="000000" w:themeColor="text1"/>
          <w:sz w:val="24"/>
          <w:szCs w:val="24"/>
        </w:rPr>
      </w:pPr>
    </w:p>
    <w:p w14:paraId="2973A90D" w14:textId="77777777" w:rsidR="00BA7F10" w:rsidRPr="00025223" w:rsidRDefault="00BA7F10" w:rsidP="00BA7F10">
      <w:pPr>
        <w:jc w:val="center"/>
        <w:rPr>
          <w:rFonts w:ascii="Times New Roman" w:hAnsi="Times New Roman"/>
          <w:b/>
          <w:i/>
          <w:color w:val="000000" w:themeColor="text1"/>
          <w:sz w:val="24"/>
          <w:szCs w:val="24"/>
        </w:rPr>
      </w:pPr>
    </w:p>
    <w:p w14:paraId="55293190" w14:textId="77777777" w:rsidR="00BA7F10" w:rsidRPr="00025223" w:rsidRDefault="00BA7F10" w:rsidP="00F21A79">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285F32FC" w14:textId="77777777" w:rsidR="00BA7F10" w:rsidRPr="00025223" w:rsidRDefault="00BA7F10" w:rsidP="00F21A79">
      <w:pPr>
        <w:spacing w:after="0"/>
        <w:jc w:val="center"/>
        <w:rPr>
          <w:rFonts w:ascii="Times New Roman" w:hAnsi="Times New Roman"/>
          <w:b/>
          <w:color w:val="000000" w:themeColor="text1"/>
          <w:sz w:val="24"/>
          <w:szCs w:val="24"/>
          <w:u w:val="single"/>
        </w:rPr>
      </w:pPr>
    </w:p>
    <w:p w14:paraId="6733C6EF" w14:textId="77777777" w:rsidR="00BA7F10" w:rsidRPr="00025223" w:rsidRDefault="00BA7F10" w:rsidP="00F21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b/>
          <w:i w:val="0"/>
          <w:color w:val="000000" w:themeColor="text1"/>
          <w:sz w:val="24"/>
          <w:szCs w:val="24"/>
        </w:rPr>
      </w:pPr>
      <w:r w:rsidRPr="00025223">
        <w:rPr>
          <w:rStyle w:val="2f"/>
          <w:b/>
          <w:i w:val="0"/>
          <w:color w:val="000000" w:themeColor="text1"/>
          <w:sz w:val="24"/>
          <w:szCs w:val="24"/>
        </w:rPr>
        <w:t xml:space="preserve">ПМ. 03 </w:t>
      </w:r>
      <w:r w:rsidR="0086431D" w:rsidRPr="00025223">
        <w:rPr>
          <w:rStyle w:val="2f"/>
          <w:b/>
          <w:i w:val="0"/>
          <w:color w:val="000000" w:themeColor="text1"/>
          <w:sz w:val="24"/>
          <w:szCs w:val="24"/>
        </w:rPr>
        <w:t>Контроль ресурсов и обеспечение качества продукции</w:t>
      </w:r>
    </w:p>
    <w:p w14:paraId="4863B36A" w14:textId="77777777" w:rsidR="00BA7F10" w:rsidRPr="00025223" w:rsidRDefault="00BA7F10" w:rsidP="00F21A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color w:val="000000" w:themeColor="text1"/>
          <w:sz w:val="44"/>
          <w:szCs w:val="44"/>
        </w:rPr>
      </w:pPr>
    </w:p>
    <w:p w14:paraId="33E6B543" w14:textId="77777777" w:rsidR="00BA7F10" w:rsidRPr="00025223" w:rsidRDefault="00BA7F10" w:rsidP="00F21A79">
      <w:pPr>
        <w:spacing w:after="0"/>
        <w:jc w:val="center"/>
        <w:rPr>
          <w:rFonts w:ascii="Times New Roman" w:hAnsi="Times New Roman"/>
          <w:b/>
          <w:i/>
          <w:color w:val="000000" w:themeColor="text1"/>
          <w:sz w:val="24"/>
          <w:szCs w:val="24"/>
        </w:rPr>
      </w:pPr>
      <w:r w:rsidRPr="00025223">
        <w:rPr>
          <w:rFonts w:ascii="Times New Roman" w:hAnsi="Times New Roman"/>
          <w:b/>
          <w:color w:val="000000" w:themeColor="text1"/>
          <w:sz w:val="24"/>
          <w:szCs w:val="24"/>
        </w:rPr>
        <w:t xml:space="preserve">Обязательный профессиональный блок </w:t>
      </w:r>
    </w:p>
    <w:p w14:paraId="34C49751" w14:textId="77777777" w:rsidR="00BA7F10" w:rsidRPr="00025223" w:rsidRDefault="00BA7F10" w:rsidP="00F21A79">
      <w:pPr>
        <w:spacing w:after="0"/>
        <w:jc w:val="center"/>
        <w:rPr>
          <w:rFonts w:ascii="Times New Roman" w:hAnsi="Times New Roman"/>
          <w:b/>
          <w:i/>
          <w:color w:val="000000" w:themeColor="text1"/>
          <w:sz w:val="24"/>
          <w:szCs w:val="24"/>
        </w:rPr>
      </w:pPr>
    </w:p>
    <w:p w14:paraId="74EDDF4E" w14:textId="77777777" w:rsidR="00BA7F10" w:rsidRPr="00025223" w:rsidRDefault="00BA7F10" w:rsidP="00BA7F10">
      <w:pPr>
        <w:jc w:val="center"/>
        <w:rPr>
          <w:rFonts w:ascii="Times New Roman" w:hAnsi="Times New Roman"/>
          <w:b/>
          <w:i/>
          <w:color w:val="000000" w:themeColor="text1"/>
          <w:sz w:val="24"/>
          <w:szCs w:val="24"/>
        </w:rPr>
      </w:pPr>
    </w:p>
    <w:p w14:paraId="649CAE37" w14:textId="77777777" w:rsidR="00BA7F10" w:rsidRPr="00025223" w:rsidRDefault="00BA7F10" w:rsidP="00BA7F10">
      <w:pPr>
        <w:jc w:val="center"/>
        <w:rPr>
          <w:rFonts w:ascii="Times New Roman" w:hAnsi="Times New Roman"/>
          <w:b/>
          <w:i/>
          <w:color w:val="000000" w:themeColor="text1"/>
          <w:sz w:val="24"/>
          <w:szCs w:val="24"/>
        </w:rPr>
      </w:pPr>
    </w:p>
    <w:p w14:paraId="69D46FFC" w14:textId="77777777" w:rsidR="00BA7F10" w:rsidRPr="00025223" w:rsidRDefault="00BA7F10" w:rsidP="00BA7F10">
      <w:pPr>
        <w:jc w:val="center"/>
        <w:rPr>
          <w:rFonts w:ascii="Times New Roman" w:hAnsi="Times New Roman"/>
          <w:b/>
          <w:i/>
          <w:color w:val="000000" w:themeColor="text1"/>
          <w:sz w:val="24"/>
          <w:szCs w:val="24"/>
        </w:rPr>
      </w:pPr>
    </w:p>
    <w:p w14:paraId="15D907FE" w14:textId="77777777" w:rsidR="00BA7F10" w:rsidRPr="00025223" w:rsidRDefault="00BA7F10" w:rsidP="00BA7F10">
      <w:pPr>
        <w:jc w:val="center"/>
        <w:rPr>
          <w:rFonts w:ascii="Times New Roman" w:hAnsi="Times New Roman"/>
          <w:b/>
          <w:i/>
          <w:color w:val="000000" w:themeColor="text1"/>
          <w:sz w:val="24"/>
          <w:szCs w:val="24"/>
        </w:rPr>
      </w:pPr>
    </w:p>
    <w:p w14:paraId="42144EE6" w14:textId="77777777" w:rsidR="00BA7F10" w:rsidRPr="00025223" w:rsidRDefault="00BA7F10" w:rsidP="00BA7F10">
      <w:pPr>
        <w:jc w:val="center"/>
        <w:rPr>
          <w:rFonts w:ascii="Times New Roman" w:hAnsi="Times New Roman"/>
          <w:b/>
          <w:i/>
          <w:color w:val="000000" w:themeColor="text1"/>
          <w:sz w:val="24"/>
          <w:szCs w:val="24"/>
        </w:rPr>
      </w:pPr>
    </w:p>
    <w:p w14:paraId="2023AD2A" w14:textId="77777777" w:rsidR="00BA7F10" w:rsidRPr="00025223" w:rsidRDefault="00BA7F10" w:rsidP="00BA7F10">
      <w:pPr>
        <w:jc w:val="center"/>
        <w:rPr>
          <w:rFonts w:ascii="Times New Roman" w:hAnsi="Times New Roman"/>
          <w:b/>
          <w:i/>
          <w:color w:val="000000" w:themeColor="text1"/>
          <w:sz w:val="24"/>
          <w:szCs w:val="24"/>
        </w:rPr>
      </w:pPr>
    </w:p>
    <w:p w14:paraId="13B6F568" w14:textId="77777777" w:rsidR="00BA7F10" w:rsidRPr="00025223" w:rsidRDefault="00BA7F10" w:rsidP="00BA7F10">
      <w:pPr>
        <w:jc w:val="center"/>
        <w:rPr>
          <w:rFonts w:ascii="Times New Roman" w:hAnsi="Times New Roman"/>
          <w:b/>
          <w:i/>
          <w:color w:val="000000" w:themeColor="text1"/>
          <w:sz w:val="24"/>
          <w:szCs w:val="24"/>
        </w:rPr>
      </w:pPr>
    </w:p>
    <w:p w14:paraId="6CF165C1" w14:textId="77777777" w:rsidR="00F21A79" w:rsidRPr="00025223" w:rsidRDefault="00F21A79" w:rsidP="00BA7F10">
      <w:pPr>
        <w:jc w:val="center"/>
        <w:rPr>
          <w:rFonts w:ascii="Times New Roman" w:hAnsi="Times New Roman"/>
          <w:b/>
          <w:i/>
          <w:color w:val="000000" w:themeColor="text1"/>
          <w:sz w:val="24"/>
          <w:szCs w:val="24"/>
        </w:rPr>
      </w:pPr>
    </w:p>
    <w:p w14:paraId="03D98831" w14:textId="77777777" w:rsidR="00F21A79" w:rsidRPr="00025223" w:rsidRDefault="00F21A79" w:rsidP="00BA7F10">
      <w:pPr>
        <w:jc w:val="center"/>
        <w:rPr>
          <w:rFonts w:ascii="Times New Roman" w:hAnsi="Times New Roman"/>
          <w:b/>
          <w:i/>
          <w:color w:val="000000" w:themeColor="text1"/>
          <w:sz w:val="24"/>
          <w:szCs w:val="24"/>
        </w:rPr>
      </w:pPr>
    </w:p>
    <w:p w14:paraId="4B4A62A4" w14:textId="77777777" w:rsidR="00F21A79" w:rsidRPr="00025223" w:rsidRDefault="00F21A79" w:rsidP="00BA7F10">
      <w:pPr>
        <w:jc w:val="center"/>
        <w:rPr>
          <w:rFonts w:ascii="Times New Roman" w:hAnsi="Times New Roman"/>
          <w:b/>
          <w:i/>
          <w:color w:val="000000" w:themeColor="text1"/>
          <w:sz w:val="24"/>
          <w:szCs w:val="24"/>
        </w:rPr>
      </w:pPr>
    </w:p>
    <w:p w14:paraId="7FB7192C" w14:textId="77777777" w:rsidR="00F21A79" w:rsidRPr="00025223" w:rsidRDefault="00F21A79" w:rsidP="00BA7F10">
      <w:pPr>
        <w:jc w:val="center"/>
        <w:rPr>
          <w:rFonts w:ascii="Times New Roman" w:hAnsi="Times New Roman"/>
          <w:b/>
          <w:i/>
          <w:color w:val="000000" w:themeColor="text1"/>
          <w:sz w:val="24"/>
          <w:szCs w:val="24"/>
        </w:rPr>
      </w:pPr>
    </w:p>
    <w:p w14:paraId="2E4DA6E5" w14:textId="77777777" w:rsidR="00F21A79" w:rsidRPr="00025223" w:rsidRDefault="00F21A79" w:rsidP="00BA7F10">
      <w:pPr>
        <w:jc w:val="center"/>
        <w:rPr>
          <w:rFonts w:ascii="Times New Roman" w:hAnsi="Times New Roman"/>
          <w:b/>
          <w:i/>
          <w:color w:val="000000" w:themeColor="text1"/>
          <w:sz w:val="24"/>
          <w:szCs w:val="24"/>
        </w:rPr>
      </w:pPr>
    </w:p>
    <w:p w14:paraId="7408670B" w14:textId="1E015C1D" w:rsidR="00BA7F10" w:rsidRPr="00025223" w:rsidRDefault="00BA7F10" w:rsidP="00BA7F10">
      <w:pPr>
        <w:jc w:val="center"/>
        <w:rPr>
          <w:rFonts w:ascii="Times New Roman" w:hAnsi="Times New Roman"/>
          <w:b/>
          <w:iCs/>
          <w:color w:val="000000" w:themeColor="text1"/>
          <w:sz w:val="24"/>
          <w:szCs w:val="24"/>
        </w:rPr>
      </w:pPr>
      <w:r w:rsidRPr="00025223">
        <w:rPr>
          <w:rFonts w:ascii="Times New Roman" w:hAnsi="Times New Roman"/>
          <w:b/>
          <w:color w:val="000000" w:themeColor="text1"/>
          <w:sz w:val="24"/>
          <w:szCs w:val="24"/>
        </w:rPr>
        <w:t>2023 г</w:t>
      </w:r>
      <w:r w:rsidR="002842B5">
        <w:rPr>
          <w:rFonts w:ascii="Times New Roman" w:hAnsi="Times New Roman"/>
          <w:b/>
          <w:color w:val="000000" w:themeColor="text1"/>
          <w:sz w:val="24"/>
          <w:szCs w:val="24"/>
        </w:rPr>
        <w:t>.</w:t>
      </w:r>
    </w:p>
    <w:p w14:paraId="0166189F" w14:textId="77777777" w:rsidR="00BA7F10" w:rsidRPr="00025223" w:rsidRDefault="00BA7F10" w:rsidP="00BA7F10">
      <w:pPr>
        <w:rPr>
          <w:rFonts w:ascii="Times New Roman" w:hAnsi="Times New Roman"/>
          <w:b/>
          <w:i/>
          <w:color w:val="000000" w:themeColor="text1"/>
          <w:sz w:val="24"/>
          <w:szCs w:val="24"/>
        </w:rPr>
        <w:sectPr w:rsidR="00BA7F10" w:rsidRPr="00025223" w:rsidSect="003846F0">
          <w:footerReference w:type="even" r:id="rId28"/>
          <w:footerReference w:type="default" r:id="rId29"/>
          <w:pgSz w:w="11907" w:h="16840"/>
          <w:pgMar w:top="1134" w:right="851" w:bottom="992" w:left="1418" w:header="709" w:footer="709" w:gutter="0"/>
          <w:cols w:space="720"/>
        </w:sectPr>
      </w:pPr>
    </w:p>
    <w:p w14:paraId="44CB368C" w14:textId="77777777" w:rsidR="00BA7F10" w:rsidRPr="00025223" w:rsidRDefault="00BA7F10" w:rsidP="00BA7F10">
      <w:pPr>
        <w:jc w:val="center"/>
        <w:rPr>
          <w:rFonts w:ascii="Times New Roman" w:hAnsi="Times New Roman"/>
          <w:b/>
          <w:i/>
          <w:color w:val="000000" w:themeColor="text1"/>
          <w:sz w:val="24"/>
          <w:szCs w:val="24"/>
        </w:rPr>
      </w:pPr>
      <w:r w:rsidRPr="00025223">
        <w:rPr>
          <w:rFonts w:ascii="Times New Roman" w:hAnsi="Times New Roman"/>
          <w:b/>
          <w:iCs/>
          <w:color w:val="000000" w:themeColor="text1"/>
          <w:sz w:val="24"/>
          <w:szCs w:val="24"/>
        </w:rPr>
        <w:lastRenderedPageBreak/>
        <w:t>СОДЕРЖАНИЕ</w:t>
      </w:r>
    </w:p>
    <w:p w14:paraId="42F867D6" w14:textId="77777777" w:rsidR="00BA7F10" w:rsidRPr="00025223" w:rsidRDefault="00BA7F10" w:rsidP="00BA7F10">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BA7F10" w:rsidRPr="00025223" w14:paraId="36082CF8" w14:textId="77777777" w:rsidTr="003846F0">
        <w:tc>
          <w:tcPr>
            <w:tcW w:w="7501" w:type="dxa"/>
          </w:tcPr>
          <w:p w14:paraId="4EB44CEA" w14:textId="77777777" w:rsidR="00BA7F10" w:rsidRPr="00025223" w:rsidRDefault="00BA7F10" w:rsidP="00AA327E">
            <w:pPr>
              <w:numPr>
                <w:ilvl w:val="0"/>
                <w:numId w:val="53"/>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75F7947B" w14:textId="77777777" w:rsidR="00BA7F10" w:rsidRPr="00025223" w:rsidRDefault="00BA7F10" w:rsidP="003846F0">
            <w:pPr>
              <w:jc w:val="center"/>
              <w:rPr>
                <w:rFonts w:ascii="Times New Roman" w:hAnsi="Times New Roman"/>
                <w:b/>
                <w:color w:val="000000" w:themeColor="text1"/>
                <w:sz w:val="24"/>
                <w:szCs w:val="24"/>
              </w:rPr>
            </w:pPr>
          </w:p>
        </w:tc>
      </w:tr>
      <w:tr w:rsidR="00BA7F10" w:rsidRPr="00025223" w14:paraId="5CA3D22A" w14:textId="77777777" w:rsidTr="003846F0">
        <w:tc>
          <w:tcPr>
            <w:tcW w:w="7501" w:type="dxa"/>
          </w:tcPr>
          <w:p w14:paraId="72B1EA5A" w14:textId="77777777" w:rsidR="00BA7F10" w:rsidRPr="00025223" w:rsidRDefault="00BA7F10" w:rsidP="00AA327E">
            <w:pPr>
              <w:numPr>
                <w:ilvl w:val="0"/>
                <w:numId w:val="53"/>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tc>
        <w:tc>
          <w:tcPr>
            <w:tcW w:w="1854" w:type="dxa"/>
          </w:tcPr>
          <w:p w14:paraId="2E786ABE" w14:textId="77777777" w:rsidR="00BA7F10" w:rsidRPr="00025223" w:rsidRDefault="00BA7F10" w:rsidP="003846F0">
            <w:pPr>
              <w:jc w:val="center"/>
              <w:rPr>
                <w:rFonts w:ascii="Times New Roman" w:hAnsi="Times New Roman"/>
                <w:b/>
                <w:color w:val="000000" w:themeColor="text1"/>
                <w:sz w:val="24"/>
                <w:szCs w:val="24"/>
              </w:rPr>
            </w:pPr>
          </w:p>
        </w:tc>
      </w:tr>
      <w:tr w:rsidR="00BA7F10" w:rsidRPr="00025223" w14:paraId="7B18C49D" w14:textId="77777777" w:rsidTr="003846F0">
        <w:tc>
          <w:tcPr>
            <w:tcW w:w="7501" w:type="dxa"/>
          </w:tcPr>
          <w:p w14:paraId="13C2789E" w14:textId="77777777" w:rsidR="00BA7F10" w:rsidRPr="00025223" w:rsidRDefault="00BA7F10" w:rsidP="00AA327E">
            <w:pPr>
              <w:numPr>
                <w:ilvl w:val="0"/>
                <w:numId w:val="53"/>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2699F355" w14:textId="77777777" w:rsidR="00BA7F10" w:rsidRPr="00025223" w:rsidRDefault="00BA7F10" w:rsidP="003846F0">
            <w:pPr>
              <w:jc w:val="center"/>
              <w:rPr>
                <w:rFonts w:ascii="Times New Roman" w:hAnsi="Times New Roman"/>
                <w:b/>
                <w:color w:val="000000" w:themeColor="text1"/>
                <w:sz w:val="24"/>
                <w:szCs w:val="24"/>
              </w:rPr>
            </w:pPr>
          </w:p>
        </w:tc>
      </w:tr>
      <w:tr w:rsidR="00BA7F10" w:rsidRPr="00025223" w14:paraId="35A2FD90" w14:textId="77777777" w:rsidTr="003846F0">
        <w:tc>
          <w:tcPr>
            <w:tcW w:w="7501" w:type="dxa"/>
          </w:tcPr>
          <w:p w14:paraId="003BB8D8" w14:textId="77777777" w:rsidR="00BA7F10" w:rsidRPr="00025223" w:rsidRDefault="00BA7F10" w:rsidP="00AA327E">
            <w:pPr>
              <w:numPr>
                <w:ilvl w:val="0"/>
                <w:numId w:val="53"/>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0E2EE90C" w14:textId="77777777" w:rsidR="00BA7F10" w:rsidRPr="00025223" w:rsidRDefault="00BA7F10" w:rsidP="003846F0">
            <w:pPr>
              <w:suppressAutoHyphens/>
              <w:rPr>
                <w:rFonts w:ascii="Times New Roman" w:hAnsi="Times New Roman"/>
                <w:b/>
                <w:color w:val="000000" w:themeColor="text1"/>
                <w:sz w:val="24"/>
                <w:szCs w:val="24"/>
              </w:rPr>
            </w:pPr>
          </w:p>
        </w:tc>
        <w:tc>
          <w:tcPr>
            <w:tcW w:w="1854" w:type="dxa"/>
          </w:tcPr>
          <w:p w14:paraId="38AF3C24" w14:textId="77777777" w:rsidR="00BA7F10" w:rsidRPr="00025223" w:rsidRDefault="00BA7F10" w:rsidP="003846F0">
            <w:pPr>
              <w:jc w:val="center"/>
              <w:rPr>
                <w:rFonts w:ascii="Times New Roman" w:hAnsi="Times New Roman"/>
                <w:b/>
                <w:color w:val="000000" w:themeColor="text1"/>
                <w:sz w:val="24"/>
                <w:szCs w:val="24"/>
              </w:rPr>
            </w:pPr>
          </w:p>
        </w:tc>
      </w:tr>
    </w:tbl>
    <w:p w14:paraId="48E64A1D" w14:textId="77777777" w:rsidR="00BA7F10" w:rsidRPr="00025223" w:rsidRDefault="00BA7F10" w:rsidP="00BA7F10">
      <w:pPr>
        <w:rPr>
          <w:rFonts w:ascii="Times New Roman" w:hAnsi="Times New Roman"/>
          <w:b/>
          <w:i/>
          <w:color w:val="000000" w:themeColor="text1"/>
          <w:sz w:val="24"/>
          <w:szCs w:val="24"/>
        </w:rPr>
        <w:sectPr w:rsidR="00BA7F10" w:rsidRPr="00025223" w:rsidSect="003846F0">
          <w:pgSz w:w="11907" w:h="16840"/>
          <w:pgMar w:top="1134" w:right="851" w:bottom="992" w:left="1418" w:header="709" w:footer="709" w:gutter="0"/>
          <w:cols w:space="720"/>
        </w:sectPr>
      </w:pPr>
    </w:p>
    <w:p w14:paraId="45B61B58" w14:textId="77777777" w:rsidR="00BA7F10" w:rsidRPr="00025223" w:rsidRDefault="00BA7F10" w:rsidP="00BA7F10">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7643CC84" w14:textId="77777777" w:rsidR="00BA7F10" w:rsidRPr="00025223" w:rsidRDefault="00BA7F10" w:rsidP="00BA7F10">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2209E415" w14:textId="77777777" w:rsidR="00BA7F10" w:rsidRPr="00025223" w:rsidRDefault="00BA7F10" w:rsidP="00BA7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b/>
          <w:bCs/>
          <w:i w:val="0"/>
          <w:color w:val="000000" w:themeColor="text1"/>
          <w:sz w:val="24"/>
          <w:szCs w:val="24"/>
        </w:rPr>
      </w:pPr>
      <w:r w:rsidRPr="00025223">
        <w:rPr>
          <w:rStyle w:val="2f"/>
          <w:b/>
          <w:bCs/>
          <w:i w:val="0"/>
          <w:color w:val="000000" w:themeColor="text1"/>
          <w:sz w:val="24"/>
          <w:szCs w:val="24"/>
        </w:rPr>
        <w:t>ПМ. 03 Контроль ресурсов и обеспечение качества продукции</w:t>
      </w:r>
    </w:p>
    <w:p w14:paraId="707FC47B" w14:textId="77777777" w:rsidR="00F21A79" w:rsidRPr="00025223" w:rsidRDefault="00F21A79" w:rsidP="00BA7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b/>
          <w:bCs/>
          <w:i w:val="0"/>
          <w:color w:val="000000" w:themeColor="text1"/>
          <w:sz w:val="24"/>
          <w:szCs w:val="24"/>
        </w:rPr>
      </w:pPr>
    </w:p>
    <w:p w14:paraId="70A18E21" w14:textId="77777777" w:rsidR="00BA7F10" w:rsidRPr="00025223" w:rsidRDefault="00BA7F10" w:rsidP="00BA7F10">
      <w:pPr>
        <w:suppressAutoHyphens/>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00D6741D" w14:textId="77777777" w:rsidR="00BA7F10" w:rsidRPr="00025223" w:rsidRDefault="00BA7F10" w:rsidP="00D1108B">
      <w:pPr>
        <w:pStyle w:val="23"/>
        <w:widowControl w:val="0"/>
        <w:spacing w:before="0" w:after="0"/>
        <w:ind w:left="0" w:firstLine="720"/>
        <w:rPr>
          <w:rFonts w:ascii="Times New Roman" w:hAnsi="Times New Roman"/>
          <w:bCs/>
          <w:color w:val="000000" w:themeColor="text1"/>
          <w:sz w:val="24"/>
        </w:rPr>
      </w:pPr>
      <w:r w:rsidRPr="00025223">
        <w:rPr>
          <w:rFonts w:ascii="Times New Roman" w:hAnsi="Times New Roman"/>
          <w:color w:val="000000" w:themeColor="text1"/>
          <w:sz w:val="24"/>
        </w:rPr>
        <w:t xml:space="preserve">В результате изучения профессионального модуля обучающийся должен освоить основной вид деятельности </w:t>
      </w:r>
      <w:r w:rsidRPr="00025223">
        <w:rPr>
          <w:rFonts w:ascii="Times New Roman" w:hAnsi="Times New Roman"/>
          <w:bCs/>
          <w:color w:val="000000" w:themeColor="text1"/>
          <w:sz w:val="24"/>
        </w:rPr>
        <w:t>Контроль ресурсов и обеспечение качества продукции</w:t>
      </w:r>
    </w:p>
    <w:p w14:paraId="3E313435" w14:textId="77777777" w:rsidR="00BA7F10" w:rsidRPr="00025223" w:rsidRDefault="00BA7F10" w:rsidP="00D1108B">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и соответствующие ему общие компетенции и профессиональные компетенции:</w:t>
      </w:r>
    </w:p>
    <w:p w14:paraId="00ACAD86" w14:textId="77777777" w:rsidR="00BA7F10" w:rsidRPr="00025223" w:rsidRDefault="00BA7F10" w:rsidP="00A235C8">
      <w:pPr>
        <w:numPr>
          <w:ilvl w:val="2"/>
          <w:numId w:val="2"/>
        </w:numPr>
        <w:spacing w:after="0" w:line="240" w:lineRule="auto"/>
        <w:ind w:left="0"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4"/>
      </w:tblGrid>
      <w:tr w:rsidR="00BA7F10" w:rsidRPr="00025223" w14:paraId="55F227B2" w14:textId="77777777" w:rsidTr="003846F0">
        <w:tc>
          <w:tcPr>
            <w:tcW w:w="1650" w:type="dxa"/>
            <w:vAlign w:val="center"/>
          </w:tcPr>
          <w:p w14:paraId="7B89AB91" w14:textId="77777777" w:rsidR="00BA7F10" w:rsidRPr="00025223" w:rsidRDefault="00BA7F10" w:rsidP="003846F0">
            <w:pPr>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204" w:type="dxa"/>
            <w:vAlign w:val="center"/>
          </w:tcPr>
          <w:p w14:paraId="6B87DB3A" w14:textId="77777777" w:rsidR="00BA7F10" w:rsidRPr="00025223" w:rsidRDefault="00BA7F10" w:rsidP="003846F0">
            <w:pPr>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общих компетенций</w:t>
            </w:r>
          </w:p>
        </w:tc>
      </w:tr>
      <w:tr w:rsidR="00BA7F10" w:rsidRPr="00025223" w14:paraId="3C50D45A" w14:textId="77777777" w:rsidTr="003846F0">
        <w:trPr>
          <w:trHeight w:val="327"/>
        </w:trPr>
        <w:tc>
          <w:tcPr>
            <w:tcW w:w="1650" w:type="dxa"/>
            <w:vAlign w:val="center"/>
          </w:tcPr>
          <w:p w14:paraId="45E9B998" w14:textId="77777777" w:rsidR="00BA7F10" w:rsidRPr="00025223" w:rsidRDefault="00BA7F10" w:rsidP="003846F0">
            <w:pPr>
              <w:pStyle w:val="ab"/>
              <w:rPr>
                <w:rStyle w:val="af1"/>
                <w:iCs/>
                <w:color w:val="000000" w:themeColor="text1"/>
                <w:sz w:val="24"/>
                <w:szCs w:val="24"/>
                <w:highlight w:val="red"/>
                <w:lang w:val="ru-RU"/>
              </w:rPr>
            </w:pPr>
            <w:r w:rsidRPr="00025223">
              <w:rPr>
                <w:color w:val="000000" w:themeColor="text1"/>
                <w:sz w:val="24"/>
                <w:szCs w:val="24"/>
              </w:rPr>
              <w:t>ОК 01.</w:t>
            </w:r>
          </w:p>
        </w:tc>
        <w:tc>
          <w:tcPr>
            <w:tcW w:w="8204" w:type="dxa"/>
            <w:vAlign w:val="center"/>
          </w:tcPr>
          <w:p w14:paraId="3281E592" w14:textId="77777777" w:rsidR="00BA7F10" w:rsidRPr="00025223" w:rsidRDefault="00BA7F10" w:rsidP="003846F0">
            <w:pPr>
              <w:spacing w:after="0" w:line="240" w:lineRule="auto"/>
              <w:jc w:val="both"/>
              <w:rPr>
                <w:rStyle w:val="af1"/>
                <w:rFonts w:ascii="Times New Roman" w:hAnsi="Times New Roman"/>
                <w:i w:val="0"/>
                <w:iCs/>
                <w:color w:val="000000" w:themeColor="text1"/>
                <w:sz w:val="24"/>
                <w:szCs w:val="24"/>
                <w:highlight w:val="yellow"/>
              </w:rPr>
            </w:pPr>
            <w:r w:rsidRPr="00025223">
              <w:rPr>
                <w:rFonts w:ascii="Times New Roman" w:hAnsi="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r>
      <w:tr w:rsidR="00BA7F10" w:rsidRPr="00025223" w14:paraId="26E23F54" w14:textId="77777777" w:rsidTr="003846F0">
        <w:tc>
          <w:tcPr>
            <w:tcW w:w="1650" w:type="dxa"/>
            <w:vAlign w:val="center"/>
          </w:tcPr>
          <w:p w14:paraId="03EF5106" w14:textId="77777777" w:rsidR="00BA7F10" w:rsidRPr="00025223" w:rsidRDefault="00BA7F10" w:rsidP="003846F0">
            <w:pPr>
              <w:pStyle w:val="ab"/>
              <w:rPr>
                <w:rStyle w:val="af1"/>
                <w:iCs/>
                <w:color w:val="000000" w:themeColor="text1"/>
                <w:sz w:val="24"/>
                <w:szCs w:val="24"/>
                <w:highlight w:val="red"/>
                <w:lang w:val="ru-RU"/>
              </w:rPr>
            </w:pPr>
            <w:r w:rsidRPr="00025223">
              <w:rPr>
                <w:color w:val="000000" w:themeColor="text1"/>
                <w:sz w:val="24"/>
                <w:szCs w:val="24"/>
              </w:rPr>
              <w:t>ОК 02.</w:t>
            </w:r>
          </w:p>
        </w:tc>
        <w:tc>
          <w:tcPr>
            <w:tcW w:w="8204" w:type="dxa"/>
            <w:vAlign w:val="center"/>
          </w:tcPr>
          <w:p w14:paraId="0F03FBDE" w14:textId="77777777" w:rsidR="00BA7F10" w:rsidRPr="00025223" w:rsidRDefault="00BA7F10" w:rsidP="003846F0">
            <w:pPr>
              <w:spacing w:after="0" w:line="240" w:lineRule="auto"/>
              <w:jc w:val="both"/>
              <w:rPr>
                <w:rStyle w:val="af1"/>
                <w:rFonts w:ascii="Times New Roman" w:hAnsi="Times New Roman"/>
                <w:i w:val="0"/>
                <w:iCs/>
                <w:color w:val="000000" w:themeColor="text1"/>
                <w:sz w:val="24"/>
                <w:szCs w:val="24"/>
                <w:highlight w:val="yellow"/>
              </w:rPr>
            </w:pPr>
            <w:r w:rsidRPr="00025223">
              <w:rPr>
                <w:rFonts w:ascii="Times New Roman" w:hAnsi="Times New Roman"/>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14:paraId="50A43E86" w14:textId="77777777" w:rsidR="00BA7F10" w:rsidRPr="00025223" w:rsidRDefault="00BA7F10" w:rsidP="00BA7F10">
      <w:pPr>
        <w:ind w:firstLine="709"/>
        <w:rPr>
          <w:rStyle w:val="af1"/>
          <w:rFonts w:ascii="Times New Roman" w:hAnsi="Times New Roman"/>
          <w:bCs/>
          <w:i w:val="0"/>
          <w:iCs/>
          <w:color w:val="000000" w:themeColor="text1"/>
          <w:sz w:val="4"/>
          <w:szCs w:val="4"/>
        </w:rPr>
      </w:pPr>
    </w:p>
    <w:p w14:paraId="47FF7FAF" w14:textId="77777777" w:rsidR="00BA7F10" w:rsidRPr="00025223" w:rsidRDefault="00BA7F10" w:rsidP="00BA7F10">
      <w:pPr>
        <w:ind w:firstLine="709"/>
        <w:rPr>
          <w:rStyle w:val="af1"/>
          <w:rFonts w:ascii="Times New Roman" w:hAnsi="Times New Roman"/>
          <w:bCs/>
          <w:i w:val="0"/>
          <w:iCs/>
          <w:color w:val="000000" w:themeColor="text1"/>
          <w:sz w:val="24"/>
          <w:szCs w:val="24"/>
        </w:rPr>
      </w:pPr>
      <w:r w:rsidRPr="00025223">
        <w:rPr>
          <w:rStyle w:val="af1"/>
          <w:rFonts w:ascii="Times New Roman" w:hAnsi="Times New Roman"/>
          <w:bCs/>
          <w:i w:val="0"/>
          <w:iCs/>
          <w:color w:val="000000" w:themeColor="text1"/>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86"/>
      </w:tblGrid>
      <w:tr w:rsidR="00BA7F10" w:rsidRPr="00025223" w14:paraId="023C186A" w14:textId="77777777" w:rsidTr="003846F0">
        <w:tc>
          <w:tcPr>
            <w:tcW w:w="1668" w:type="dxa"/>
          </w:tcPr>
          <w:p w14:paraId="2FD230B8" w14:textId="77777777" w:rsidR="00BA7F10" w:rsidRPr="00025223" w:rsidRDefault="00BA7F10" w:rsidP="003846F0">
            <w:pPr>
              <w:spacing w:after="0" w:line="240" w:lineRule="auto"/>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186" w:type="dxa"/>
          </w:tcPr>
          <w:p w14:paraId="2DA3DC03" w14:textId="77777777" w:rsidR="00BA7F10" w:rsidRPr="00025223" w:rsidRDefault="00BA7F10" w:rsidP="003846F0">
            <w:pPr>
              <w:spacing w:after="0" w:line="240" w:lineRule="auto"/>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видов деятельности и профессиональных компетенций</w:t>
            </w:r>
          </w:p>
        </w:tc>
      </w:tr>
      <w:tr w:rsidR="00BA7F10" w:rsidRPr="00025223" w14:paraId="6A9E6740" w14:textId="77777777" w:rsidTr="003846F0">
        <w:tc>
          <w:tcPr>
            <w:tcW w:w="1668" w:type="dxa"/>
          </w:tcPr>
          <w:p w14:paraId="56814C42" w14:textId="77777777" w:rsidR="00BA7F10" w:rsidRPr="00025223" w:rsidRDefault="00BA7F10" w:rsidP="003846F0">
            <w:pPr>
              <w:pStyle w:val="ab"/>
              <w:rPr>
                <w:rStyle w:val="af1"/>
                <w:bCs/>
                <w:color w:val="000000" w:themeColor="text1"/>
                <w:sz w:val="24"/>
                <w:szCs w:val="24"/>
                <w:highlight w:val="yellow"/>
                <w:u w:val="single"/>
                <w:lang w:val="ru-RU"/>
              </w:rPr>
            </w:pPr>
            <w:r w:rsidRPr="00025223">
              <w:rPr>
                <w:bCs/>
                <w:color w:val="000000" w:themeColor="text1"/>
                <w:sz w:val="24"/>
                <w:szCs w:val="24"/>
                <w:lang w:val="ru-RU"/>
              </w:rPr>
              <w:t xml:space="preserve">ВД </w:t>
            </w:r>
            <w:r w:rsidRPr="00025223">
              <w:rPr>
                <w:bCs/>
                <w:color w:val="000000" w:themeColor="text1"/>
                <w:sz w:val="24"/>
                <w:szCs w:val="24"/>
              </w:rPr>
              <w:t>4.3.</w:t>
            </w:r>
            <w:r w:rsidRPr="00025223">
              <w:rPr>
                <w:bCs/>
                <w:color w:val="000000" w:themeColor="text1"/>
                <w:sz w:val="24"/>
                <w:szCs w:val="24"/>
                <w:lang w:val="ru-RU"/>
              </w:rPr>
              <w:t>3</w:t>
            </w:r>
            <w:r w:rsidRPr="00025223">
              <w:rPr>
                <w:bCs/>
                <w:color w:val="000000" w:themeColor="text1"/>
                <w:sz w:val="24"/>
                <w:szCs w:val="24"/>
              </w:rPr>
              <w:t>. </w:t>
            </w:r>
          </w:p>
        </w:tc>
        <w:tc>
          <w:tcPr>
            <w:tcW w:w="8186" w:type="dxa"/>
          </w:tcPr>
          <w:p w14:paraId="39577132" w14:textId="77777777" w:rsidR="00BA7F10" w:rsidRPr="00025223" w:rsidRDefault="00BA7F10" w:rsidP="003846F0">
            <w:pPr>
              <w:spacing w:after="0" w:line="240" w:lineRule="auto"/>
              <w:jc w:val="both"/>
              <w:rPr>
                <w:rStyle w:val="af1"/>
                <w:rFonts w:ascii="Times New Roman" w:hAnsi="Times New Roman"/>
                <w:i w:val="0"/>
                <w:color w:val="000000" w:themeColor="text1"/>
                <w:sz w:val="24"/>
                <w:szCs w:val="24"/>
              </w:rPr>
            </w:pPr>
            <w:r w:rsidRPr="00025223">
              <w:rPr>
                <w:rFonts w:ascii="Times New Roman" w:hAnsi="Times New Roman"/>
                <w:bCs/>
                <w:color w:val="000000" w:themeColor="text1"/>
                <w:sz w:val="24"/>
                <w:szCs w:val="24"/>
              </w:rPr>
              <w:t>Контроль ресурсов и обеспечение качества продукции</w:t>
            </w:r>
          </w:p>
        </w:tc>
      </w:tr>
      <w:tr w:rsidR="00BA7F10" w:rsidRPr="00025223" w14:paraId="58F262B4" w14:textId="77777777" w:rsidTr="003846F0">
        <w:tc>
          <w:tcPr>
            <w:tcW w:w="1668" w:type="dxa"/>
            <w:shd w:val="clear" w:color="auto" w:fill="auto"/>
            <w:vAlign w:val="center"/>
          </w:tcPr>
          <w:p w14:paraId="59EBE527" w14:textId="77777777" w:rsidR="00BA7F10" w:rsidRPr="00025223" w:rsidRDefault="009A64FE" w:rsidP="003846F0">
            <w:pPr>
              <w:spacing w:after="0" w:line="240" w:lineRule="auto"/>
              <w:rPr>
                <w:rStyle w:val="af1"/>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ПК 3.1</w:t>
            </w:r>
          </w:p>
        </w:tc>
        <w:tc>
          <w:tcPr>
            <w:tcW w:w="8186" w:type="dxa"/>
            <w:shd w:val="clear" w:color="auto" w:fill="auto"/>
          </w:tcPr>
          <w:p w14:paraId="49C30061" w14:textId="77777777" w:rsidR="00BA7F10" w:rsidRPr="00025223" w:rsidRDefault="00BA7F10" w:rsidP="003846F0">
            <w:pPr>
              <w:pStyle w:val="2"/>
              <w:spacing w:before="0" w:after="0"/>
              <w:jc w:val="both"/>
              <w:rPr>
                <w:rStyle w:val="af1"/>
                <w:rFonts w:ascii="Times New Roman" w:hAnsi="Times New Roman"/>
                <w:b w:val="0"/>
                <w:bCs w:val="0"/>
                <w:i/>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Контролировать и вести учет расхода сырья, материалов, энергоресурсов, полупродуктов, готовой продукции и отходов.</w:t>
            </w:r>
          </w:p>
        </w:tc>
      </w:tr>
      <w:tr w:rsidR="00BA7F10" w:rsidRPr="00025223" w14:paraId="794F39F9" w14:textId="77777777" w:rsidTr="003846F0">
        <w:tc>
          <w:tcPr>
            <w:tcW w:w="1668" w:type="dxa"/>
            <w:shd w:val="clear" w:color="auto" w:fill="auto"/>
            <w:vAlign w:val="center"/>
          </w:tcPr>
          <w:p w14:paraId="65C16895" w14:textId="77777777" w:rsidR="00BA7F10" w:rsidRPr="00025223" w:rsidRDefault="009A64FE" w:rsidP="003846F0">
            <w:pPr>
              <w:spacing w:after="0" w:line="240" w:lineRule="auto"/>
              <w:rPr>
                <w:rStyle w:val="af1"/>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ПК 3.2</w:t>
            </w:r>
          </w:p>
        </w:tc>
        <w:tc>
          <w:tcPr>
            <w:tcW w:w="8186" w:type="dxa"/>
            <w:shd w:val="clear" w:color="auto" w:fill="auto"/>
          </w:tcPr>
          <w:p w14:paraId="47D60A20" w14:textId="77777777" w:rsidR="00BA7F10" w:rsidRPr="00025223" w:rsidRDefault="00BA7F10" w:rsidP="003846F0">
            <w:pPr>
              <w:pStyle w:val="2"/>
              <w:spacing w:before="0" w:after="0"/>
              <w:jc w:val="both"/>
              <w:rPr>
                <w:rStyle w:val="af1"/>
                <w:rFonts w:ascii="Times New Roman" w:hAnsi="Times New Roman"/>
                <w:b w:val="0"/>
                <w:bCs w:val="0"/>
                <w:i/>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Контролировать качество сырья, полуфабрикатов (полупродуктов) и готовой продукции.</w:t>
            </w:r>
          </w:p>
        </w:tc>
      </w:tr>
      <w:tr w:rsidR="00BA7F10" w:rsidRPr="00025223" w14:paraId="4E00F43E" w14:textId="77777777" w:rsidTr="003846F0">
        <w:tc>
          <w:tcPr>
            <w:tcW w:w="1668" w:type="dxa"/>
            <w:shd w:val="clear" w:color="auto" w:fill="auto"/>
            <w:vAlign w:val="center"/>
          </w:tcPr>
          <w:p w14:paraId="6F70092E" w14:textId="77777777" w:rsidR="00BA7F10" w:rsidRPr="00025223" w:rsidRDefault="009A64FE" w:rsidP="003846F0">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3.3</w:t>
            </w:r>
          </w:p>
        </w:tc>
        <w:tc>
          <w:tcPr>
            <w:tcW w:w="8186" w:type="dxa"/>
            <w:shd w:val="clear" w:color="auto" w:fill="auto"/>
          </w:tcPr>
          <w:p w14:paraId="381D1024" w14:textId="77777777" w:rsidR="00BA7F10" w:rsidRPr="00025223" w:rsidRDefault="00BA7F10"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Выявлять и устранять причины технологического брака.</w:t>
            </w:r>
          </w:p>
        </w:tc>
      </w:tr>
      <w:tr w:rsidR="00BA7F10" w:rsidRPr="00025223" w14:paraId="696B9601" w14:textId="77777777" w:rsidTr="003846F0">
        <w:tc>
          <w:tcPr>
            <w:tcW w:w="1668" w:type="dxa"/>
            <w:shd w:val="clear" w:color="auto" w:fill="auto"/>
            <w:vAlign w:val="center"/>
          </w:tcPr>
          <w:p w14:paraId="15A6CD16" w14:textId="77777777" w:rsidR="00BA7F10" w:rsidRPr="00025223" w:rsidRDefault="009A64FE" w:rsidP="003846F0">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3.4</w:t>
            </w:r>
          </w:p>
        </w:tc>
        <w:tc>
          <w:tcPr>
            <w:tcW w:w="8186" w:type="dxa"/>
            <w:shd w:val="clear" w:color="auto" w:fill="auto"/>
          </w:tcPr>
          <w:p w14:paraId="3B16814F" w14:textId="77777777" w:rsidR="00BA7F10" w:rsidRPr="00025223" w:rsidRDefault="00BA7F10"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Принимать участие в разработке мероприятий по снижению расхода сырья, энергоресурсов и материалов.</w:t>
            </w:r>
          </w:p>
        </w:tc>
      </w:tr>
      <w:tr w:rsidR="00BA7F10" w:rsidRPr="00025223" w14:paraId="01483636" w14:textId="77777777" w:rsidTr="003846F0">
        <w:tc>
          <w:tcPr>
            <w:tcW w:w="1668" w:type="dxa"/>
          </w:tcPr>
          <w:p w14:paraId="5F668A30" w14:textId="77777777" w:rsidR="00BA7F10" w:rsidRPr="00025223" w:rsidRDefault="009A64FE" w:rsidP="009A64FE">
            <w:pPr>
              <w:spacing w:after="0" w:line="240" w:lineRule="auto"/>
              <w:rPr>
                <w:rFonts w:ascii="Times New Roman" w:hAnsi="Times New Roman"/>
                <w:bCs/>
                <w:color w:val="000000" w:themeColor="text1"/>
              </w:rPr>
            </w:pPr>
            <w:r w:rsidRPr="00025223">
              <w:rPr>
                <w:rFonts w:ascii="Times New Roman" w:hAnsi="Times New Roman"/>
                <w:color w:val="000000" w:themeColor="text1"/>
                <w:sz w:val="24"/>
                <w:szCs w:val="24"/>
              </w:rPr>
              <w:t>ПК 3</w:t>
            </w:r>
            <w:r w:rsidR="00BA7F10" w:rsidRPr="00025223">
              <w:rPr>
                <w:rFonts w:ascii="Times New Roman" w:hAnsi="Times New Roman"/>
                <w:color w:val="000000" w:themeColor="text1"/>
                <w:sz w:val="24"/>
                <w:szCs w:val="24"/>
              </w:rPr>
              <w:t>.5</w:t>
            </w:r>
          </w:p>
        </w:tc>
        <w:tc>
          <w:tcPr>
            <w:tcW w:w="8186" w:type="dxa"/>
          </w:tcPr>
          <w:p w14:paraId="7BD04DDE" w14:textId="77777777" w:rsidR="00BA7F10" w:rsidRPr="00025223" w:rsidRDefault="00BA7F10" w:rsidP="003846F0">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bCs w:val="0"/>
                <w:i w:val="0"/>
                <w:iCs w:val="0"/>
                <w:color w:val="000000" w:themeColor="text1"/>
                <w:sz w:val="24"/>
                <w:szCs w:val="24"/>
              </w:rPr>
              <w:t>Соблюдать нормативы образования газовых выбросов, сточных вод и отходов производства</w:t>
            </w:r>
          </w:p>
        </w:tc>
      </w:tr>
    </w:tbl>
    <w:p w14:paraId="4A547322" w14:textId="77777777" w:rsidR="00BA7F10" w:rsidRPr="00025223" w:rsidRDefault="00BA7F10" w:rsidP="00BA7F10">
      <w:pPr>
        <w:spacing w:after="0" w:line="240" w:lineRule="auto"/>
        <w:ind w:firstLine="709"/>
        <w:rPr>
          <w:rFonts w:ascii="Times New Roman" w:hAnsi="Times New Roman"/>
          <w:bCs/>
          <w:color w:val="000000" w:themeColor="text1"/>
          <w:sz w:val="24"/>
          <w:szCs w:val="24"/>
          <w:highlight w:val="lightGray"/>
        </w:rPr>
      </w:pPr>
    </w:p>
    <w:p w14:paraId="24D1BE10" w14:textId="77777777" w:rsidR="00BA7F10" w:rsidRPr="00025223" w:rsidRDefault="00BA7F10" w:rsidP="00BA7F10">
      <w:pPr>
        <w:spacing w:after="0" w:line="240" w:lineRule="auto"/>
        <w:ind w:firstLine="709"/>
        <w:rPr>
          <w:i/>
          <w:iCs/>
          <w:color w:val="000000" w:themeColor="text1"/>
        </w:rPr>
      </w:pPr>
      <w:r w:rsidRPr="00025223">
        <w:rPr>
          <w:rFonts w:ascii="Times New Roman" w:hAnsi="Times New Roman"/>
          <w:bCs/>
          <w:color w:val="000000" w:themeColor="text1"/>
          <w:sz w:val="24"/>
          <w:szCs w:val="24"/>
        </w:rPr>
        <w:t>1.1.3. В результате освоения профессионального модуля обучающийся должен:</w:t>
      </w:r>
      <w:r w:rsidRPr="00025223">
        <w:rPr>
          <w:i/>
          <w:iCs/>
          <w:color w:val="000000" w:themeColor="text1"/>
        </w:rPr>
        <w:t xml:space="preserve"> </w:t>
      </w:r>
    </w:p>
    <w:p w14:paraId="1D754188" w14:textId="77777777" w:rsidR="00BA7F10" w:rsidRPr="00025223" w:rsidRDefault="00BA7F10" w:rsidP="00BA7F10">
      <w:pPr>
        <w:spacing w:after="0" w:line="240" w:lineRule="auto"/>
        <w:rPr>
          <w:rFonts w:ascii="Times New Roman" w:hAnsi="Times New Roman"/>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132"/>
        <w:gridCol w:w="7052"/>
      </w:tblGrid>
      <w:tr w:rsidR="00BA7F10" w:rsidRPr="00025223" w14:paraId="1FEA17BF" w14:textId="77777777" w:rsidTr="003846F0">
        <w:tc>
          <w:tcPr>
            <w:tcW w:w="1670" w:type="dxa"/>
            <w:vAlign w:val="center"/>
          </w:tcPr>
          <w:p w14:paraId="365FD074"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Владеть навыками</w:t>
            </w:r>
          </w:p>
        </w:tc>
        <w:tc>
          <w:tcPr>
            <w:tcW w:w="1132" w:type="dxa"/>
            <w:vAlign w:val="center"/>
          </w:tcPr>
          <w:p w14:paraId="14CCC803" w14:textId="77777777" w:rsidR="00BA7F10" w:rsidRPr="00025223" w:rsidRDefault="00BA7F10" w:rsidP="003846F0">
            <w:pPr>
              <w:spacing w:after="0" w:line="240" w:lineRule="auto"/>
              <w:rPr>
                <w:rFonts w:ascii="Times New Roman" w:hAnsi="Times New Roman"/>
                <w:bCs/>
                <w:iCs/>
                <w:color w:val="000000" w:themeColor="text1"/>
                <w:sz w:val="24"/>
                <w:szCs w:val="24"/>
                <w:highlight w:val="green"/>
                <w:lang w:eastAsia="en-US"/>
              </w:rPr>
            </w:pPr>
            <w:r w:rsidRPr="00025223">
              <w:rPr>
                <w:rFonts w:ascii="Times New Roman" w:hAnsi="Times New Roman"/>
                <w:color w:val="000000" w:themeColor="text1"/>
                <w:sz w:val="24"/>
                <w:szCs w:val="24"/>
              </w:rPr>
              <w:t>Н 3.1.01</w:t>
            </w:r>
          </w:p>
        </w:tc>
        <w:tc>
          <w:tcPr>
            <w:tcW w:w="7052" w:type="dxa"/>
            <w:vAlign w:val="center"/>
          </w:tcPr>
          <w:p w14:paraId="0F21D4B7" w14:textId="77777777" w:rsidR="00BA7F10" w:rsidRPr="00025223" w:rsidRDefault="00BA7F10" w:rsidP="003846F0">
            <w:pPr>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рационального использования сырья, материалов и энергоресурсов, выявления и устранения причин брака</w:t>
            </w:r>
          </w:p>
        </w:tc>
      </w:tr>
      <w:tr w:rsidR="00BA7F10" w:rsidRPr="00025223" w14:paraId="1BAFDB51" w14:textId="77777777" w:rsidTr="003846F0">
        <w:tc>
          <w:tcPr>
            <w:tcW w:w="1670" w:type="dxa"/>
            <w:vMerge w:val="restart"/>
            <w:vAlign w:val="center"/>
          </w:tcPr>
          <w:p w14:paraId="729DB4C1"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 xml:space="preserve">  Уметь</w:t>
            </w:r>
          </w:p>
        </w:tc>
        <w:tc>
          <w:tcPr>
            <w:tcW w:w="1132" w:type="dxa"/>
            <w:vAlign w:val="center"/>
          </w:tcPr>
          <w:p w14:paraId="272C3D10"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3.1.01</w:t>
            </w:r>
          </w:p>
        </w:tc>
        <w:tc>
          <w:tcPr>
            <w:tcW w:w="7052" w:type="dxa"/>
            <w:vAlign w:val="center"/>
          </w:tcPr>
          <w:p w14:paraId="672F467B" w14:textId="77777777" w:rsidR="00BA7F10" w:rsidRPr="00025223" w:rsidRDefault="00BA7F10" w:rsidP="003846F0">
            <w:pPr>
              <w:pStyle w:val="affff6"/>
              <w:spacing w:line="240" w:lineRule="auto"/>
              <w:jc w:val="both"/>
              <w:rPr>
                <w:color w:val="000000" w:themeColor="text1"/>
              </w:rPr>
            </w:pPr>
            <w:r w:rsidRPr="00025223">
              <w:rPr>
                <w:color w:val="000000" w:themeColor="text1"/>
              </w:rPr>
              <w:t>соблюдать нормы расхода сырья, материалов и энергоресурсов;</w:t>
            </w:r>
          </w:p>
        </w:tc>
      </w:tr>
      <w:tr w:rsidR="00BA7F10" w:rsidRPr="00025223" w14:paraId="47754E46" w14:textId="77777777" w:rsidTr="003846F0">
        <w:tc>
          <w:tcPr>
            <w:tcW w:w="1670" w:type="dxa"/>
            <w:vMerge/>
            <w:vAlign w:val="center"/>
          </w:tcPr>
          <w:p w14:paraId="447D64DA"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1992E267"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3.4.02</w:t>
            </w:r>
          </w:p>
        </w:tc>
        <w:tc>
          <w:tcPr>
            <w:tcW w:w="7052" w:type="dxa"/>
            <w:vAlign w:val="center"/>
          </w:tcPr>
          <w:p w14:paraId="33044FC7" w14:textId="77777777" w:rsidR="00BA7F10" w:rsidRPr="00025223" w:rsidRDefault="00BA7F10" w:rsidP="003846F0">
            <w:pPr>
              <w:spacing w:after="0" w:line="240" w:lineRule="auto"/>
              <w:ind w:firstLine="13"/>
              <w:jc w:val="both"/>
              <w:rPr>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производить расчеты материального, теплового балансов, расходных коэффициентов по сырьевым и энергетическим ресурсам</w:t>
            </w:r>
          </w:p>
        </w:tc>
      </w:tr>
      <w:tr w:rsidR="00BA7F10" w:rsidRPr="00025223" w14:paraId="02505D70" w14:textId="77777777" w:rsidTr="003846F0">
        <w:tc>
          <w:tcPr>
            <w:tcW w:w="1670" w:type="dxa"/>
            <w:vMerge/>
            <w:vAlign w:val="center"/>
          </w:tcPr>
          <w:p w14:paraId="7A48AA1E"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50B3472B"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3.3.03</w:t>
            </w:r>
          </w:p>
        </w:tc>
        <w:tc>
          <w:tcPr>
            <w:tcW w:w="7052" w:type="dxa"/>
            <w:vAlign w:val="center"/>
          </w:tcPr>
          <w:p w14:paraId="08BE29A5" w14:textId="77777777" w:rsidR="00BA7F10" w:rsidRPr="00025223" w:rsidRDefault="00BA7F10" w:rsidP="003846F0">
            <w:pPr>
              <w:pStyle w:val="affff6"/>
              <w:spacing w:line="240" w:lineRule="auto"/>
              <w:jc w:val="both"/>
              <w:rPr>
                <w:color w:val="000000" w:themeColor="text1"/>
              </w:rPr>
            </w:pPr>
            <w:r w:rsidRPr="00025223">
              <w:rPr>
                <w:color w:val="000000" w:themeColor="text1"/>
              </w:rPr>
              <w:t>анализировать причины брака продукции;</w:t>
            </w:r>
          </w:p>
        </w:tc>
      </w:tr>
      <w:tr w:rsidR="00BA7F10" w:rsidRPr="00025223" w14:paraId="31BEC898" w14:textId="77777777" w:rsidTr="003846F0">
        <w:tc>
          <w:tcPr>
            <w:tcW w:w="1670" w:type="dxa"/>
            <w:vMerge/>
            <w:vAlign w:val="center"/>
          </w:tcPr>
          <w:p w14:paraId="601D3188"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5B020FD0" w14:textId="77777777" w:rsidR="00BA7F10" w:rsidRPr="00025223" w:rsidRDefault="00BA7F10" w:rsidP="003846F0">
            <w:pPr>
              <w:spacing w:after="0" w:line="240" w:lineRule="auto"/>
              <w:rPr>
                <w:rFonts w:ascii="Times New Roman" w:hAnsi="Times New Roman"/>
                <w:bCs/>
                <w:iCs/>
                <w:color w:val="000000" w:themeColor="text1"/>
                <w:sz w:val="24"/>
                <w:szCs w:val="24"/>
                <w:highlight w:val="yellow"/>
                <w:lang w:eastAsia="en-US"/>
              </w:rPr>
            </w:pPr>
            <w:r w:rsidRPr="00025223">
              <w:rPr>
                <w:rFonts w:ascii="Times New Roman" w:hAnsi="Times New Roman"/>
                <w:color w:val="000000" w:themeColor="text1"/>
                <w:sz w:val="24"/>
                <w:szCs w:val="24"/>
              </w:rPr>
              <w:t>У 3.3.04</w:t>
            </w:r>
          </w:p>
        </w:tc>
        <w:tc>
          <w:tcPr>
            <w:tcW w:w="7052" w:type="dxa"/>
            <w:vAlign w:val="center"/>
          </w:tcPr>
          <w:p w14:paraId="7925947F" w14:textId="77777777" w:rsidR="00BA7F10" w:rsidRPr="00025223" w:rsidRDefault="00BA7F10" w:rsidP="003846F0">
            <w:pPr>
              <w:pStyle w:val="affff6"/>
              <w:spacing w:line="240" w:lineRule="auto"/>
              <w:jc w:val="both"/>
              <w:rPr>
                <w:color w:val="000000" w:themeColor="text1"/>
              </w:rPr>
            </w:pPr>
            <w:r w:rsidRPr="00025223">
              <w:rPr>
                <w:color w:val="000000" w:themeColor="text1"/>
              </w:rPr>
              <w:t>принимать участие в разработке мероприятий по их предупреждению и ликвидации;</w:t>
            </w:r>
          </w:p>
        </w:tc>
      </w:tr>
      <w:tr w:rsidR="00BA7F10" w:rsidRPr="00025223" w14:paraId="1792627B" w14:textId="77777777" w:rsidTr="003846F0">
        <w:tc>
          <w:tcPr>
            <w:tcW w:w="1670" w:type="dxa"/>
            <w:vMerge/>
            <w:vAlign w:val="center"/>
          </w:tcPr>
          <w:p w14:paraId="7F223DD1"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5FAA6985" w14:textId="77777777" w:rsidR="00BA7F10" w:rsidRPr="00025223" w:rsidRDefault="00BA7F10" w:rsidP="003846F0">
            <w:pPr>
              <w:spacing w:after="0" w:line="240" w:lineRule="auto"/>
              <w:rPr>
                <w:rFonts w:ascii="Times New Roman" w:hAnsi="Times New Roman"/>
                <w:bCs/>
                <w:iCs/>
                <w:color w:val="000000" w:themeColor="text1"/>
                <w:sz w:val="24"/>
                <w:szCs w:val="24"/>
                <w:highlight w:val="yellow"/>
                <w:lang w:eastAsia="en-US"/>
              </w:rPr>
            </w:pPr>
            <w:r w:rsidRPr="00025223">
              <w:rPr>
                <w:rFonts w:ascii="Times New Roman" w:hAnsi="Times New Roman"/>
                <w:color w:val="000000" w:themeColor="text1"/>
                <w:sz w:val="24"/>
                <w:szCs w:val="24"/>
              </w:rPr>
              <w:t>У 3.2.05</w:t>
            </w:r>
          </w:p>
        </w:tc>
        <w:tc>
          <w:tcPr>
            <w:tcW w:w="7052" w:type="dxa"/>
            <w:vAlign w:val="center"/>
          </w:tcPr>
          <w:p w14:paraId="279EF10E" w14:textId="77777777" w:rsidR="00BA7F10" w:rsidRPr="00025223" w:rsidRDefault="00BA7F10" w:rsidP="003846F0">
            <w:pPr>
              <w:spacing w:after="0" w:line="240" w:lineRule="auto"/>
              <w:ind w:firstLine="13"/>
              <w:jc w:val="both"/>
              <w:rPr>
                <w:rFonts w:ascii="Times New Roman" w:hAnsi="Times New Roman"/>
                <w:bCs/>
                <w:color w:val="000000" w:themeColor="text1"/>
                <w:sz w:val="24"/>
                <w:szCs w:val="24"/>
                <w:highlight w:val="green"/>
                <w:lang w:eastAsia="en-US"/>
              </w:rPr>
            </w:pPr>
            <w:r w:rsidRPr="00025223">
              <w:rPr>
                <w:rFonts w:ascii="Times New Roman" w:hAnsi="Times New Roman"/>
                <w:color w:val="000000" w:themeColor="text1"/>
                <w:sz w:val="24"/>
                <w:szCs w:val="24"/>
              </w:rPr>
              <w:t>применять требования нормативных документов к основным видам сырья и продукции</w:t>
            </w:r>
          </w:p>
        </w:tc>
      </w:tr>
      <w:tr w:rsidR="00BA7F10" w:rsidRPr="00025223" w14:paraId="4F9C7A2C" w14:textId="77777777" w:rsidTr="003846F0">
        <w:tc>
          <w:tcPr>
            <w:tcW w:w="1670" w:type="dxa"/>
            <w:vMerge w:val="restart"/>
            <w:vAlign w:val="center"/>
          </w:tcPr>
          <w:p w14:paraId="65D8CB98"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Знать</w:t>
            </w:r>
          </w:p>
        </w:tc>
        <w:tc>
          <w:tcPr>
            <w:tcW w:w="1132" w:type="dxa"/>
            <w:vAlign w:val="center"/>
          </w:tcPr>
          <w:p w14:paraId="490767ED" w14:textId="77777777" w:rsidR="00BA7F10" w:rsidRPr="00025223" w:rsidRDefault="00BA7F10" w:rsidP="003846F0">
            <w:pPr>
              <w:spacing w:after="0" w:line="240" w:lineRule="auto"/>
              <w:rPr>
                <w:rFonts w:ascii="Times New Roman" w:hAnsi="Times New Roman"/>
                <w:bCs/>
                <w:iCs/>
                <w:color w:val="000000" w:themeColor="text1"/>
                <w:sz w:val="24"/>
                <w:szCs w:val="24"/>
                <w:highlight w:val="yellow"/>
                <w:lang w:eastAsia="en-US"/>
              </w:rPr>
            </w:pPr>
            <w:r w:rsidRPr="00025223">
              <w:rPr>
                <w:rFonts w:ascii="Times New Roman" w:hAnsi="Times New Roman"/>
                <w:color w:val="000000" w:themeColor="text1"/>
                <w:sz w:val="24"/>
                <w:szCs w:val="24"/>
              </w:rPr>
              <w:t>З 3.2.01</w:t>
            </w:r>
          </w:p>
        </w:tc>
        <w:tc>
          <w:tcPr>
            <w:tcW w:w="7052" w:type="dxa"/>
            <w:vAlign w:val="center"/>
          </w:tcPr>
          <w:p w14:paraId="3C2AC38B" w14:textId="77777777" w:rsidR="00BA7F10" w:rsidRPr="00025223" w:rsidRDefault="00BA7F10" w:rsidP="003846F0">
            <w:pPr>
              <w:pStyle w:val="affff6"/>
              <w:tabs>
                <w:tab w:val="left" w:pos="169"/>
              </w:tabs>
              <w:spacing w:line="240" w:lineRule="auto"/>
              <w:jc w:val="both"/>
              <w:rPr>
                <w:color w:val="000000" w:themeColor="text1"/>
              </w:rPr>
            </w:pPr>
            <w:r w:rsidRPr="00025223">
              <w:rPr>
                <w:color w:val="000000" w:themeColor="text1"/>
              </w:rPr>
              <w:t>физико-химические свойства сырья и готовой продукции;</w:t>
            </w:r>
          </w:p>
        </w:tc>
      </w:tr>
      <w:tr w:rsidR="00BA7F10" w:rsidRPr="00025223" w14:paraId="22E569EE" w14:textId="77777777" w:rsidTr="003846F0">
        <w:tc>
          <w:tcPr>
            <w:tcW w:w="1670" w:type="dxa"/>
            <w:vMerge/>
            <w:vAlign w:val="center"/>
          </w:tcPr>
          <w:p w14:paraId="4107B92F"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605819B0"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З 3.2.02</w:t>
            </w:r>
          </w:p>
        </w:tc>
        <w:tc>
          <w:tcPr>
            <w:tcW w:w="7052" w:type="dxa"/>
            <w:vAlign w:val="center"/>
          </w:tcPr>
          <w:p w14:paraId="2EDE5812" w14:textId="77777777" w:rsidR="00BA7F10" w:rsidRPr="00025223" w:rsidRDefault="00BA7F10" w:rsidP="003846F0">
            <w:pPr>
              <w:pStyle w:val="affff6"/>
              <w:tabs>
                <w:tab w:val="left" w:pos="169"/>
              </w:tabs>
              <w:spacing w:line="240" w:lineRule="auto"/>
              <w:jc w:val="both"/>
              <w:rPr>
                <w:color w:val="000000" w:themeColor="text1"/>
              </w:rPr>
            </w:pPr>
            <w:r w:rsidRPr="00025223">
              <w:rPr>
                <w:color w:val="000000" w:themeColor="text1"/>
              </w:rPr>
              <w:t>государственные стандарты, стандарты организации и технические условия на сырье и готовую продукцию;</w:t>
            </w:r>
          </w:p>
        </w:tc>
      </w:tr>
      <w:tr w:rsidR="00BA7F10" w:rsidRPr="00025223" w14:paraId="26CF6FA3" w14:textId="77777777" w:rsidTr="003846F0">
        <w:tc>
          <w:tcPr>
            <w:tcW w:w="1670" w:type="dxa"/>
            <w:vMerge/>
            <w:vAlign w:val="center"/>
          </w:tcPr>
          <w:p w14:paraId="561D9C90"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490C16A1" w14:textId="77777777" w:rsidR="00BA7F10" w:rsidRPr="00025223" w:rsidRDefault="00BA7F10" w:rsidP="003846F0">
            <w:pPr>
              <w:spacing w:after="0" w:line="240" w:lineRule="auto"/>
              <w:rPr>
                <w:rFonts w:ascii="Times New Roman" w:hAnsi="Times New Roman"/>
                <w:b/>
                <w:bCs/>
                <w:iCs/>
                <w:color w:val="000000" w:themeColor="text1"/>
                <w:sz w:val="24"/>
                <w:szCs w:val="24"/>
                <w:highlight w:val="yellow"/>
              </w:rPr>
            </w:pPr>
            <w:r w:rsidRPr="00025223">
              <w:rPr>
                <w:rFonts w:ascii="Times New Roman" w:hAnsi="Times New Roman"/>
                <w:color w:val="000000" w:themeColor="text1"/>
                <w:sz w:val="24"/>
                <w:szCs w:val="24"/>
              </w:rPr>
              <w:t>З 3.4.03</w:t>
            </w:r>
          </w:p>
        </w:tc>
        <w:tc>
          <w:tcPr>
            <w:tcW w:w="7052" w:type="dxa"/>
            <w:vAlign w:val="center"/>
          </w:tcPr>
          <w:p w14:paraId="6FCD01EA" w14:textId="77777777" w:rsidR="00BA7F10" w:rsidRPr="00025223" w:rsidRDefault="00BA7F10" w:rsidP="003846F0">
            <w:pPr>
              <w:pStyle w:val="affff6"/>
              <w:tabs>
                <w:tab w:val="left" w:pos="169"/>
              </w:tabs>
              <w:spacing w:line="240" w:lineRule="auto"/>
              <w:jc w:val="both"/>
              <w:rPr>
                <w:color w:val="000000" w:themeColor="text1"/>
              </w:rPr>
            </w:pPr>
            <w:r w:rsidRPr="00025223">
              <w:rPr>
                <w:color w:val="000000" w:themeColor="text1"/>
              </w:rPr>
              <w:t>удельные расходные нормы по сырью, материалам;</w:t>
            </w:r>
          </w:p>
        </w:tc>
      </w:tr>
      <w:tr w:rsidR="00BA7F10" w:rsidRPr="00025223" w14:paraId="3B535EF1" w14:textId="77777777" w:rsidTr="003846F0">
        <w:tc>
          <w:tcPr>
            <w:tcW w:w="1670" w:type="dxa"/>
            <w:vMerge/>
            <w:vAlign w:val="center"/>
          </w:tcPr>
          <w:p w14:paraId="7EFA7CFA"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6A998EEF"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З 3.3.04</w:t>
            </w:r>
          </w:p>
        </w:tc>
        <w:tc>
          <w:tcPr>
            <w:tcW w:w="7052" w:type="dxa"/>
            <w:vAlign w:val="center"/>
          </w:tcPr>
          <w:p w14:paraId="200D5A71" w14:textId="77777777" w:rsidR="00BA7F10" w:rsidRPr="00025223" w:rsidRDefault="00BA7F10" w:rsidP="003846F0">
            <w:pPr>
              <w:pStyle w:val="affff6"/>
              <w:tabs>
                <w:tab w:val="left" w:pos="169"/>
              </w:tabs>
              <w:spacing w:line="240" w:lineRule="auto"/>
              <w:jc w:val="both"/>
              <w:rPr>
                <w:color w:val="000000" w:themeColor="text1"/>
              </w:rPr>
            </w:pPr>
            <w:r w:rsidRPr="00025223">
              <w:rPr>
                <w:color w:val="000000" w:themeColor="text1"/>
              </w:rPr>
              <w:t>виды технологического брака и пути его устранения;</w:t>
            </w:r>
          </w:p>
        </w:tc>
      </w:tr>
      <w:tr w:rsidR="00BA7F10" w:rsidRPr="00025223" w14:paraId="2C139234" w14:textId="77777777" w:rsidTr="003846F0">
        <w:tc>
          <w:tcPr>
            <w:tcW w:w="1670" w:type="dxa"/>
            <w:vMerge/>
            <w:vAlign w:val="center"/>
          </w:tcPr>
          <w:p w14:paraId="086E1EBE" w14:textId="77777777" w:rsidR="00BA7F10" w:rsidRPr="00025223" w:rsidRDefault="00BA7F10" w:rsidP="003846F0">
            <w:pPr>
              <w:spacing w:after="0" w:line="240" w:lineRule="auto"/>
              <w:rPr>
                <w:rFonts w:ascii="Times New Roman" w:hAnsi="Times New Roman"/>
                <w:bCs/>
                <w:color w:val="000000" w:themeColor="text1"/>
                <w:sz w:val="24"/>
                <w:szCs w:val="24"/>
                <w:lang w:eastAsia="en-US"/>
              </w:rPr>
            </w:pPr>
          </w:p>
        </w:tc>
        <w:tc>
          <w:tcPr>
            <w:tcW w:w="1132" w:type="dxa"/>
            <w:vAlign w:val="center"/>
          </w:tcPr>
          <w:p w14:paraId="039E14AD" w14:textId="77777777" w:rsidR="00BA7F10" w:rsidRPr="00025223" w:rsidRDefault="00BA7F10" w:rsidP="003846F0">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З 3.3.05</w:t>
            </w:r>
          </w:p>
        </w:tc>
        <w:tc>
          <w:tcPr>
            <w:tcW w:w="7052" w:type="dxa"/>
            <w:vAlign w:val="center"/>
          </w:tcPr>
          <w:p w14:paraId="628BE66B" w14:textId="77777777" w:rsidR="00BA7F10" w:rsidRPr="00025223" w:rsidRDefault="00BA7F10" w:rsidP="003846F0">
            <w:pPr>
              <w:spacing w:after="0" w:line="240" w:lineRule="auto"/>
              <w:ind w:firstLine="13"/>
              <w:jc w:val="both"/>
              <w:rPr>
                <w:rFonts w:ascii="Times New Roman" w:hAnsi="Times New Roman"/>
                <w:color w:val="000000" w:themeColor="text1"/>
                <w:sz w:val="24"/>
                <w:szCs w:val="24"/>
                <w:highlight w:val="yellow"/>
              </w:rPr>
            </w:pPr>
            <w:r w:rsidRPr="00025223">
              <w:rPr>
                <w:rFonts w:ascii="Times New Roman" w:hAnsi="Times New Roman"/>
                <w:color w:val="000000" w:themeColor="text1"/>
                <w:sz w:val="24"/>
                <w:szCs w:val="24"/>
              </w:rPr>
              <w:t>влияние нарушения технологического режима и свойств сырья на качество готовой продукции</w:t>
            </w:r>
          </w:p>
        </w:tc>
      </w:tr>
    </w:tbl>
    <w:p w14:paraId="05DCADFC" w14:textId="77777777" w:rsidR="00BA7F10" w:rsidRPr="00025223" w:rsidRDefault="00BA7F10" w:rsidP="00BA7F10">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1.2. Количество часов, отводимое на освоение профессионального модуля</w:t>
      </w:r>
    </w:p>
    <w:p w14:paraId="7E0B4EE5" w14:textId="77777777" w:rsidR="00BA7F10" w:rsidRPr="00025223" w:rsidRDefault="00BA7F10" w:rsidP="00BA7F10">
      <w:pPr>
        <w:spacing w:after="0"/>
        <w:rPr>
          <w:rFonts w:ascii="Times New Roman" w:hAnsi="Times New Roman"/>
          <w:color w:val="000000" w:themeColor="text1"/>
          <w:sz w:val="24"/>
          <w:szCs w:val="24"/>
          <w:highlight w:val="lightGray"/>
        </w:rPr>
      </w:pPr>
    </w:p>
    <w:p w14:paraId="12DEA9CB" w14:textId="1ADE48D7" w:rsidR="00BA7F10" w:rsidRPr="00025223" w:rsidRDefault="00BA7F10" w:rsidP="00BA7F10">
      <w:pPr>
        <w:spacing w:after="0"/>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Всего часов </w:t>
      </w:r>
      <w:r w:rsidR="002842B5">
        <w:rPr>
          <w:rFonts w:ascii="Times New Roman" w:hAnsi="Times New Roman"/>
          <w:b/>
          <w:bCs/>
          <w:color w:val="000000" w:themeColor="text1"/>
          <w:sz w:val="24"/>
          <w:szCs w:val="24"/>
          <w:u w:val="single"/>
        </w:rPr>
        <w:t>254</w:t>
      </w:r>
    </w:p>
    <w:p w14:paraId="03249B4E" w14:textId="7694132C" w:rsidR="00BA7F10" w:rsidRPr="00025223" w:rsidRDefault="00BA7F10" w:rsidP="00BA7F10">
      <w:pPr>
        <w:spacing w:after="0"/>
        <w:ind w:firstLine="708"/>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 том числе в форме практической подготовки </w:t>
      </w:r>
      <w:r w:rsidRPr="00025223">
        <w:rPr>
          <w:rFonts w:ascii="Times New Roman" w:hAnsi="Times New Roman"/>
          <w:b/>
          <w:bCs/>
          <w:color w:val="000000" w:themeColor="text1"/>
          <w:sz w:val="24"/>
          <w:szCs w:val="24"/>
          <w:u w:val="single"/>
        </w:rPr>
        <w:t>1</w:t>
      </w:r>
      <w:r w:rsidR="002842B5">
        <w:rPr>
          <w:rFonts w:ascii="Times New Roman" w:hAnsi="Times New Roman"/>
          <w:b/>
          <w:bCs/>
          <w:color w:val="000000" w:themeColor="text1"/>
          <w:sz w:val="24"/>
          <w:szCs w:val="24"/>
          <w:u w:val="single"/>
        </w:rPr>
        <w:t>54</w:t>
      </w:r>
      <w:r w:rsidRPr="00025223">
        <w:rPr>
          <w:rFonts w:ascii="Times New Roman" w:hAnsi="Times New Roman"/>
          <w:b/>
          <w:bCs/>
          <w:color w:val="000000" w:themeColor="text1"/>
          <w:sz w:val="24"/>
          <w:szCs w:val="24"/>
          <w:u w:val="single"/>
        </w:rPr>
        <w:t xml:space="preserve"> </w:t>
      </w:r>
    </w:p>
    <w:p w14:paraId="2E66A88C" w14:textId="77777777" w:rsidR="00BA7F10" w:rsidRPr="00025223" w:rsidRDefault="00BA7F10" w:rsidP="00BA7F10">
      <w:pPr>
        <w:spacing w:after="0"/>
        <w:rPr>
          <w:rFonts w:ascii="Times New Roman" w:hAnsi="Times New Roman"/>
          <w:color w:val="000000" w:themeColor="text1"/>
          <w:sz w:val="24"/>
          <w:szCs w:val="24"/>
        </w:rPr>
      </w:pPr>
    </w:p>
    <w:p w14:paraId="335CD8F5" w14:textId="29B06CD5" w:rsidR="00BA7F10" w:rsidRPr="00025223" w:rsidRDefault="00BA7F10" w:rsidP="00BA7F10">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Из них на освоение МДК </w:t>
      </w:r>
      <w:r w:rsidR="00F21A79" w:rsidRPr="00025223">
        <w:rPr>
          <w:rFonts w:ascii="Times New Roman" w:hAnsi="Times New Roman"/>
          <w:b/>
          <w:bCs/>
          <w:color w:val="000000" w:themeColor="text1"/>
          <w:sz w:val="24"/>
          <w:szCs w:val="24"/>
          <w:u w:val="single"/>
        </w:rPr>
        <w:t>14</w:t>
      </w:r>
      <w:r w:rsidR="002842B5">
        <w:rPr>
          <w:rFonts w:ascii="Times New Roman" w:hAnsi="Times New Roman"/>
          <w:b/>
          <w:bCs/>
          <w:color w:val="000000" w:themeColor="text1"/>
          <w:sz w:val="24"/>
          <w:szCs w:val="24"/>
          <w:u w:val="single"/>
        </w:rPr>
        <w:t>6</w:t>
      </w:r>
      <w:r w:rsidRPr="00025223">
        <w:rPr>
          <w:rFonts w:ascii="Times New Roman" w:hAnsi="Times New Roman"/>
          <w:b/>
          <w:bCs/>
          <w:color w:val="000000" w:themeColor="text1"/>
          <w:sz w:val="24"/>
          <w:szCs w:val="24"/>
          <w:u w:val="single"/>
        </w:rPr>
        <w:t xml:space="preserve"> </w:t>
      </w:r>
    </w:p>
    <w:p w14:paraId="0BFBEE2C" w14:textId="531149CA" w:rsidR="00BA7F10" w:rsidRPr="00025223" w:rsidRDefault="00BA7F10" w:rsidP="00BA7F10">
      <w:pPr>
        <w:spacing w:after="0"/>
        <w:ind w:firstLine="708"/>
        <w:rPr>
          <w:rFonts w:ascii="Times New Roman" w:hAnsi="Times New Roman"/>
          <w:i/>
          <w:color w:val="000000" w:themeColor="text1"/>
          <w:sz w:val="24"/>
          <w:szCs w:val="24"/>
        </w:rPr>
      </w:pPr>
      <w:r w:rsidRPr="00025223">
        <w:rPr>
          <w:rFonts w:ascii="Times New Roman" w:hAnsi="Times New Roman"/>
          <w:color w:val="000000" w:themeColor="text1"/>
          <w:sz w:val="24"/>
          <w:szCs w:val="24"/>
        </w:rPr>
        <w:t xml:space="preserve">в том числе самостоятельная работа </w:t>
      </w:r>
      <w:r w:rsidR="002842B5">
        <w:rPr>
          <w:rFonts w:ascii="Times New Roman" w:hAnsi="Times New Roman"/>
          <w:b/>
          <w:bCs/>
          <w:color w:val="000000" w:themeColor="text1"/>
          <w:sz w:val="24"/>
          <w:szCs w:val="24"/>
        </w:rPr>
        <w:t>2</w:t>
      </w:r>
      <w:r w:rsidRPr="00025223">
        <w:rPr>
          <w:rFonts w:ascii="Times New Roman" w:hAnsi="Times New Roman"/>
          <w:b/>
          <w:bCs/>
          <w:color w:val="000000" w:themeColor="text1"/>
          <w:sz w:val="24"/>
          <w:szCs w:val="24"/>
        </w:rPr>
        <w:t xml:space="preserve"> </w:t>
      </w:r>
    </w:p>
    <w:p w14:paraId="5AECC62E" w14:textId="45DFB44F" w:rsidR="00BA7F10" w:rsidRDefault="00BA7F10" w:rsidP="00BA7F10">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практики, в том числе учебной </w:t>
      </w:r>
      <w:r w:rsidRPr="00025223">
        <w:rPr>
          <w:rFonts w:ascii="Times New Roman" w:hAnsi="Times New Roman"/>
          <w:b/>
          <w:bCs/>
          <w:color w:val="000000" w:themeColor="text1"/>
          <w:sz w:val="24"/>
          <w:szCs w:val="24"/>
        </w:rPr>
        <w:t xml:space="preserve">72 </w:t>
      </w:r>
    </w:p>
    <w:p w14:paraId="128B6A9D" w14:textId="5380283A" w:rsidR="002842B5" w:rsidRPr="00025223" w:rsidRDefault="002842B5" w:rsidP="00BA7F10">
      <w:pPr>
        <w:spacing w:after="0"/>
        <w:rPr>
          <w:rFonts w:ascii="Times New Roman" w:hAnsi="Times New Roman"/>
          <w:color w:val="000000" w:themeColor="text1"/>
          <w:sz w:val="24"/>
          <w:szCs w:val="24"/>
        </w:rPr>
      </w:pPr>
      <w:r>
        <w:rPr>
          <w:rFonts w:ascii="Times New Roman" w:hAnsi="Times New Roman"/>
          <w:color w:val="000000" w:themeColor="text1"/>
          <w:sz w:val="24"/>
          <w:szCs w:val="24"/>
        </w:rPr>
        <w:tab/>
        <w:t xml:space="preserve">производственная </w:t>
      </w:r>
      <w:r w:rsidRPr="002842B5">
        <w:rPr>
          <w:rFonts w:ascii="Times New Roman" w:hAnsi="Times New Roman"/>
          <w:b/>
          <w:bCs/>
          <w:color w:val="000000" w:themeColor="text1"/>
          <w:sz w:val="24"/>
          <w:szCs w:val="24"/>
        </w:rPr>
        <w:t>36</w:t>
      </w:r>
      <w:r>
        <w:rPr>
          <w:rFonts w:ascii="Times New Roman" w:hAnsi="Times New Roman"/>
          <w:color w:val="000000" w:themeColor="text1"/>
          <w:sz w:val="24"/>
          <w:szCs w:val="24"/>
        </w:rPr>
        <w:t xml:space="preserve"> </w:t>
      </w:r>
    </w:p>
    <w:p w14:paraId="487BB564" w14:textId="55B96EE2" w:rsidR="00BA7F10" w:rsidRPr="00025223" w:rsidRDefault="00BA7F10" w:rsidP="00BA7F10">
      <w:pPr>
        <w:spacing w:after="0"/>
        <w:rPr>
          <w:rFonts w:ascii="Times New Roman" w:hAnsi="Times New Roman"/>
          <w:b/>
          <w:bCs/>
          <w:color w:val="000000" w:themeColor="text1"/>
          <w:sz w:val="24"/>
          <w:szCs w:val="24"/>
        </w:rPr>
      </w:pPr>
      <w:r w:rsidRPr="00025223">
        <w:rPr>
          <w:rFonts w:ascii="Times New Roman" w:hAnsi="Times New Roman"/>
          <w:iCs/>
          <w:color w:val="000000" w:themeColor="text1"/>
          <w:sz w:val="24"/>
          <w:szCs w:val="24"/>
        </w:rPr>
        <w:t>Промежуточная аттестация</w:t>
      </w:r>
      <w:r w:rsidRPr="00025223">
        <w:rPr>
          <w:rFonts w:ascii="Times New Roman" w:hAnsi="Times New Roman"/>
          <w:i/>
          <w:color w:val="000000" w:themeColor="text1"/>
          <w:sz w:val="24"/>
          <w:szCs w:val="24"/>
        </w:rPr>
        <w:t xml:space="preserve"> </w:t>
      </w:r>
      <w:r w:rsidR="002842B5">
        <w:rPr>
          <w:rFonts w:ascii="Times New Roman" w:hAnsi="Times New Roman"/>
          <w:b/>
          <w:bCs/>
          <w:color w:val="000000" w:themeColor="text1"/>
          <w:sz w:val="24"/>
          <w:szCs w:val="24"/>
        </w:rPr>
        <w:t>6</w:t>
      </w:r>
      <w:r w:rsidR="00F21A79" w:rsidRPr="00025223">
        <w:rPr>
          <w:rFonts w:ascii="Times New Roman" w:hAnsi="Times New Roman"/>
          <w:b/>
          <w:bCs/>
          <w:color w:val="000000" w:themeColor="text1"/>
          <w:sz w:val="24"/>
          <w:szCs w:val="24"/>
        </w:rPr>
        <w:t xml:space="preserve"> </w:t>
      </w:r>
      <w:r w:rsidRPr="00025223">
        <w:rPr>
          <w:rFonts w:ascii="Times New Roman" w:hAnsi="Times New Roman"/>
          <w:color w:val="000000" w:themeColor="text1"/>
          <w:sz w:val="24"/>
          <w:szCs w:val="24"/>
        </w:rPr>
        <w:t>часов</w:t>
      </w:r>
    </w:p>
    <w:p w14:paraId="4CEA9FA2" w14:textId="77777777" w:rsidR="00BA7F10" w:rsidRPr="00025223" w:rsidRDefault="00BA7F10" w:rsidP="00BA7F10">
      <w:pPr>
        <w:spacing w:after="0"/>
        <w:rPr>
          <w:rFonts w:ascii="Times New Roman" w:hAnsi="Times New Roman"/>
          <w:b/>
          <w:bCs/>
          <w:color w:val="000000" w:themeColor="text1"/>
          <w:sz w:val="24"/>
          <w:szCs w:val="24"/>
        </w:rPr>
      </w:pPr>
    </w:p>
    <w:p w14:paraId="5FFAEFAD" w14:textId="77777777" w:rsidR="00BA7F10" w:rsidRPr="00025223" w:rsidRDefault="00BA7F10" w:rsidP="00BA7F10">
      <w:pPr>
        <w:rPr>
          <w:rFonts w:ascii="Times New Roman" w:hAnsi="Times New Roman"/>
          <w:i/>
          <w:color w:val="000000" w:themeColor="text1"/>
          <w:sz w:val="24"/>
          <w:szCs w:val="24"/>
        </w:rPr>
      </w:pPr>
    </w:p>
    <w:p w14:paraId="38C9BA48" w14:textId="77777777" w:rsidR="00BA7F10" w:rsidRPr="00025223" w:rsidRDefault="00BA7F10" w:rsidP="00BA7F10">
      <w:pPr>
        <w:rPr>
          <w:rFonts w:ascii="Times New Roman" w:hAnsi="Times New Roman"/>
          <w:b/>
          <w:i/>
          <w:color w:val="000000" w:themeColor="text1"/>
          <w:sz w:val="24"/>
          <w:szCs w:val="24"/>
        </w:rPr>
        <w:sectPr w:rsidR="00BA7F10" w:rsidRPr="00025223" w:rsidSect="003846F0">
          <w:pgSz w:w="11907" w:h="16840"/>
          <w:pgMar w:top="1134" w:right="851" w:bottom="992" w:left="1418" w:header="709" w:footer="709" w:gutter="0"/>
          <w:cols w:space="720"/>
        </w:sectPr>
      </w:pPr>
    </w:p>
    <w:p w14:paraId="2DFC2E5B" w14:textId="77777777" w:rsidR="00BA7F10" w:rsidRPr="00025223" w:rsidRDefault="00BA7F10" w:rsidP="00BA7F10">
      <w:pPr>
        <w:spacing w:after="0"/>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3E8B1680" w14:textId="77777777" w:rsidR="00BA7F10" w:rsidRPr="00025223" w:rsidRDefault="00BA7F10" w:rsidP="00BA7F10">
      <w:pPr>
        <w:spacing w:after="0"/>
        <w:ind w:firstLine="851"/>
        <w:rPr>
          <w:rFonts w:ascii="Times New Roman" w:hAnsi="Times New Roman"/>
          <w:color w:val="000000" w:themeColor="text1"/>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rPr>
        <w:t xml:space="preserve">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BA7F10" w:rsidRPr="00025223" w14:paraId="576A7076" w14:textId="77777777" w:rsidTr="003846F0">
        <w:trPr>
          <w:trHeight w:val="484"/>
        </w:trPr>
        <w:tc>
          <w:tcPr>
            <w:tcW w:w="603" w:type="pct"/>
            <w:vMerge w:val="restart"/>
            <w:tcBorders>
              <w:bottom w:val="single" w:sz="4" w:space="0" w:color="auto"/>
            </w:tcBorders>
            <w:vAlign w:val="center"/>
          </w:tcPr>
          <w:p w14:paraId="78EB043D"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Коды профессиональных и общих компетенций</w:t>
            </w:r>
          </w:p>
        </w:tc>
        <w:tc>
          <w:tcPr>
            <w:tcW w:w="1040" w:type="pct"/>
            <w:vMerge w:val="restart"/>
            <w:tcBorders>
              <w:bottom w:val="single" w:sz="4" w:space="0" w:color="auto"/>
            </w:tcBorders>
            <w:vAlign w:val="center"/>
          </w:tcPr>
          <w:p w14:paraId="6B0E8CE5"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28402D65" w14:textId="77777777" w:rsidR="00BA7F10" w:rsidRPr="00025223" w:rsidRDefault="00BA7F10" w:rsidP="003846F0">
            <w:pPr>
              <w:spacing w:after="0" w:line="240" w:lineRule="auto"/>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Всего, час.</w:t>
            </w:r>
          </w:p>
        </w:tc>
        <w:tc>
          <w:tcPr>
            <w:tcW w:w="236" w:type="pct"/>
            <w:vMerge w:val="restart"/>
            <w:tcBorders>
              <w:bottom w:val="single" w:sz="4" w:space="0" w:color="auto"/>
            </w:tcBorders>
            <w:textDirection w:val="btLr"/>
            <w:vAlign w:val="center"/>
          </w:tcPr>
          <w:p w14:paraId="411A4D70" w14:textId="77777777" w:rsidR="00BA7F10" w:rsidRPr="00025223" w:rsidRDefault="00BA7F10" w:rsidP="003846F0">
            <w:pPr>
              <w:spacing w:after="0" w:line="240" w:lineRule="auto"/>
              <w:ind w:left="113" w:right="113"/>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 т.ч. в форме практической подготовки</w:t>
            </w:r>
          </w:p>
        </w:tc>
        <w:tc>
          <w:tcPr>
            <w:tcW w:w="2790" w:type="pct"/>
            <w:gridSpan w:val="7"/>
            <w:tcBorders>
              <w:bottom w:val="single" w:sz="4" w:space="0" w:color="auto"/>
            </w:tcBorders>
          </w:tcPr>
          <w:p w14:paraId="2919A20C" w14:textId="77777777" w:rsidR="00BA7F10" w:rsidRPr="00025223" w:rsidRDefault="00BA7F10" w:rsidP="003846F0">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Объем профессионального модуля, </w:t>
            </w:r>
            <w:proofErr w:type="spellStart"/>
            <w:r w:rsidRPr="00025223">
              <w:rPr>
                <w:rFonts w:ascii="Times New Roman" w:hAnsi="Times New Roman"/>
                <w:color w:val="000000" w:themeColor="text1"/>
                <w:sz w:val="20"/>
                <w:szCs w:val="20"/>
              </w:rPr>
              <w:t>ак</w:t>
            </w:r>
            <w:proofErr w:type="spellEnd"/>
            <w:r w:rsidRPr="00025223">
              <w:rPr>
                <w:rFonts w:ascii="Times New Roman" w:hAnsi="Times New Roman"/>
                <w:color w:val="000000" w:themeColor="text1"/>
                <w:sz w:val="20"/>
                <w:szCs w:val="20"/>
              </w:rPr>
              <w:t>. час.</w:t>
            </w:r>
          </w:p>
        </w:tc>
      </w:tr>
      <w:tr w:rsidR="00BA7F10" w:rsidRPr="00025223" w14:paraId="14E094BE" w14:textId="77777777" w:rsidTr="003846F0">
        <w:trPr>
          <w:trHeight w:val="58"/>
        </w:trPr>
        <w:tc>
          <w:tcPr>
            <w:tcW w:w="603" w:type="pct"/>
            <w:vMerge/>
          </w:tcPr>
          <w:p w14:paraId="2969515C" w14:textId="77777777" w:rsidR="00BA7F10" w:rsidRPr="00025223" w:rsidRDefault="00BA7F10" w:rsidP="003846F0">
            <w:pPr>
              <w:spacing w:after="0" w:line="240" w:lineRule="auto"/>
              <w:rPr>
                <w:rFonts w:ascii="Times New Roman" w:hAnsi="Times New Roman"/>
                <w:i/>
                <w:color w:val="000000" w:themeColor="text1"/>
              </w:rPr>
            </w:pPr>
          </w:p>
        </w:tc>
        <w:tc>
          <w:tcPr>
            <w:tcW w:w="1040" w:type="pct"/>
            <w:vMerge/>
            <w:vAlign w:val="center"/>
          </w:tcPr>
          <w:p w14:paraId="4862FEE1" w14:textId="77777777" w:rsidR="00BA7F10" w:rsidRPr="00025223" w:rsidRDefault="00BA7F10" w:rsidP="003846F0">
            <w:pPr>
              <w:spacing w:after="0" w:line="240" w:lineRule="auto"/>
              <w:rPr>
                <w:rFonts w:ascii="Times New Roman" w:hAnsi="Times New Roman"/>
                <w:i/>
                <w:color w:val="000000" w:themeColor="text1"/>
              </w:rPr>
            </w:pPr>
          </w:p>
        </w:tc>
        <w:tc>
          <w:tcPr>
            <w:tcW w:w="331" w:type="pct"/>
            <w:vMerge/>
            <w:vAlign w:val="center"/>
          </w:tcPr>
          <w:p w14:paraId="18D8CA05" w14:textId="77777777" w:rsidR="00BA7F10" w:rsidRPr="00025223" w:rsidRDefault="00BA7F10" w:rsidP="003846F0">
            <w:pPr>
              <w:spacing w:after="0" w:line="240" w:lineRule="auto"/>
              <w:rPr>
                <w:rFonts w:ascii="Times New Roman" w:hAnsi="Times New Roman"/>
                <w:i/>
                <w:iCs/>
                <w:color w:val="000000" w:themeColor="text1"/>
              </w:rPr>
            </w:pPr>
          </w:p>
        </w:tc>
        <w:tc>
          <w:tcPr>
            <w:tcW w:w="236" w:type="pct"/>
            <w:vMerge/>
            <w:shd w:val="clear" w:color="auto" w:fill="FFFF00"/>
          </w:tcPr>
          <w:p w14:paraId="4FCAD1D8" w14:textId="77777777" w:rsidR="00BA7F10" w:rsidRPr="00025223" w:rsidRDefault="00BA7F10" w:rsidP="003846F0">
            <w:pPr>
              <w:suppressAutoHyphens/>
              <w:spacing w:after="0" w:line="240" w:lineRule="auto"/>
              <w:jc w:val="center"/>
              <w:rPr>
                <w:rFonts w:ascii="Times New Roman" w:hAnsi="Times New Roman"/>
                <w:color w:val="000000" w:themeColor="text1"/>
              </w:rPr>
            </w:pPr>
          </w:p>
        </w:tc>
        <w:tc>
          <w:tcPr>
            <w:tcW w:w="1939" w:type="pct"/>
            <w:gridSpan w:val="5"/>
          </w:tcPr>
          <w:p w14:paraId="32E135DE" w14:textId="77777777" w:rsidR="00BA7F10" w:rsidRPr="00025223" w:rsidRDefault="00BA7F10"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Обучение по МДК</w:t>
            </w:r>
          </w:p>
        </w:tc>
        <w:tc>
          <w:tcPr>
            <w:tcW w:w="851" w:type="pct"/>
            <w:gridSpan w:val="2"/>
            <w:vMerge w:val="restart"/>
            <w:vAlign w:val="center"/>
          </w:tcPr>
          <w:p w14:paraId="04DC5CCB" w14:textId="77777777" w:rsidR="00BA7F10" w:rsidRPr="00025223" w:rsidRDefault="00BA7F10"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Практики</w:t>
            </w:r>
          </w:p>
        </w:tc>
      </w:tr>
      <w:tr w:rsidR="00BA7F10" w:rsidRPr="00025223" w14:paraId="13AC77C2" w14:textId="77777777" w:rsidTr="003846F0">
        <w:tc>
          <w:tcPr>
            <w:tcW w:w="603" w:type="pct"/>
            <w:vMerge/>
          </w:tcPr>
          <w:p w14:paraId="06B6EAF5" w14:textId="77777777" w:rsidR="00BA7F10" w:rsidRPr="00025223" w:rsidRDefault="00BA7F10" w:rsidP="003846F0">
            <w:pPr>
              <w:spacing w:after="0" w:line="240" w:lineRule="auto"/>
              <w:rPr>
                <w:rFonts w:ascii="Times New Roman" w:hAnsi="Times New Roman"/>
                <w:i/>
                <w:color w:val="000000" w:themeColor="text1"/>
              </w:rPr>
            </w:pPr>
          </w:p>
        </w:tc>
        <w:tc>
          <w:tcPr>
            <w:tcW w:w="1040" w:type="pct"/>
            <w:vMerge/>
            <w:vAlign w:val="center"/>
          </w:tcPr>
          <w:p w14:paraId="326079BE" w14:textId="77777777" w:rsidR="00BA7F10" w:rsidRPr="00025223" w:rsidRDefault="00BA7F10" w:rsidP="003846F0">
            <w:pPr>
              <w:spacing w:after="0" w:line="240" w:lineRule="auto"/>
              <w:rPr>
                <w:rFonts w:ascii="Times New Roman" w:hAnsi="Times New Roman"/>
                <w:i/>
                <w:color w:val="000000" w:themeColor="text1"/>
              </w:rPr>
            </w:pPr>
          </w:p>
        </w:tc>
        <w:tc>
          <w:tcPr>
            <w:tcW w:w="331" w:type="pct"/>
            <w:vMerge/>
            <w:vAlign w:val="center"/>
          </w:tcPr>
          <w:p w14:paraId="3A2B4577" w14:textId="77777777" w:rsidR="00BA7F10" w:rsidRPr="00025223" w:rsidRDefault="00BA7F10" w:rsidP="003846F0">
            <w:pPr>
              <w:spacing w:after="0" w:line="240" w:lineRule="auto"/>
              <w:rPr>
                <w:rFonts w:ascii="Times New Roman" w:hAnsi="Times New Roman"/>
                <w:i/>
                <w:iCs/>
                <w:color w:val="000000" w:themeColor="text1"/>
              </w:rPr>
            </w:pPr>
          </w:p>
        </w:tc>
        <w:tc>
          <w:tcPr>
            <w:tcW w:w="236" w:type="pct"/>
            <w:vMerge/>
            <w:shd w:val="clear" w:color="auto" w:fill="FFFF00"/>
          </w:tcPr>
          <w:p w14:paraId="2914BF19" w14:textId="77777777" w:rsidR="00BA7F10" w:rsidRPr="00025223" w:rsidRDefault="00BA7F10" w:rsidP="003846F0">
            <w:pPr>
              <w:suppressAutoHyphens/>
              <w:spacing w:after="0" w:line="240" w:lineRule="auto"/>
              <w:jc w:val="center"/>
              <w:rPr>
                <w:rFonts w:ascii="Times New Roman" w:hAnsi="Times New Roman"/>
                <w:color w:val="000000" w:themeColor="text1"/>
                <w:sz w:val="20"/>
                <w:szCs w:val="20"/>
              </w:rPr>
            </w:pPr>
          </w:p>
        </w:tc>
        <w:tc>
          <w:tcPr>
            <w:tcW w:w="236" w:type="pct"/>
            <w:vMerge w:val="restart"/>
            <w:vAlign w:val="center"/>
          </w:tcPr>
          <w:p w14:paraId="1BF3E5E5" w14:textId="77777777" w:rsidR="00BA7F10" w:rsidRPr="00025223" w:rsidRDefault="00BA7F10" w:rsidP="003846F0">
            <w:pPr>
              <w:suppressAutoHyphens/>
              <w:spacing w:after="0" w:line="240" w:lineRule="auto"/>
              <w:jc w:val="center"/>
              <w:rPr>
                <w:rFonts w:ascii="Times New Roman" w:hAnsi="Times New Roman"/>
                <w:color w:val="000000" w:themeColor="text1"/>
                <w:sz w:val="18"/>
                <w:szCs w:val="18"/>
              </w:rPr>
            </w:pPr>
            <w:r w:rsidRPr="00025223">
              <w:rPr>
                <w:rFonts w:ascii="Times New Roman" w:hAnsi="Times New Roman"/>
                <w:color w:val="000000" w:themeColor="text1"/>
                <w:sz w:val="18"/>
                <w:szCs w:val="18"/>
              </w:rPr>
              <w:t>Всего</w:t>
            </w:r>
          </w:p>
          <w:p w14:paraId="76C7446D" w14:textId="77777777" w:rsidR="00BA7F10" w:rsidRPr="00025223" w:rsidRDefault="00BA7F10" w:rsidP="003846F0">
            <w:pPr>
              <w:suppressAutoHyphens/>
              <w:spacing w:after="0" w:line="240" w:lineRule="auto"/>
              <w:jc w:val="center"/>
              <w:rPr>
                <w:rFonts w:ascii="Times New Roman" w:hAnsi="Times New Roman"/>
                <w:color w:val="000000" w:themeColor="text1"/>
                <w:sz w:val="20"/>
                <w:szCs w:val="20"/>
              </w:rPr>
            </w:pPr>
          </w:p>
        </w:tc>
        <w:tc>
          <w:tcPr>
            <w:tcW w:w="1703" w:type="pct"/>
            <w:gridSpan w:val="4"/>
          </w:tcPr>
          <w:p w14:paraId="5598F951" w14:textId="77777777" w:rsidR="00BA7F10" w:rsidRPr="00025223" w:rsidRDefault="00BA7F10" w:rsidP="003846F0">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В том числе</w:t>
            </w:r>
          </w:p>
        </w:tc>
        <w:tc>
          <w:tcPr>
            <w:tcW w:w="851" w:type="pct"/>
            <w:gridSpan w:val="2"/>
            <w:vMerge/>
            <w:vAlign w:val="center"/>
          </w:tcPr>
          <w:p w14:paraId="68A16BAB" w14:textId="77777777" w:rsidR="00BA7F10" w:rsidRPr="00025223" w:rsidRDefault="00BA7F10" w:rsidP="003846F0">
            <w:pPr>
              <w:suppressAutoHyphens/>
              <w:spacing w:after="0" w:line="240" w:lineRule="auto"/>
              <w:jc w:val="center"/>
              <w:rPr>
                <w:rFonts w:ascii="Times New Roman" w:hAnsi="Times New Roman"/>
                <w:i/>
                <w:color w:val="000000" w:themeColor="text1"/>
              </w:rPr>
            </w:pPr>
          </w:p>
        </w:tc>
      </w:tr>
      <w:tr w:rsidR="00BA7F10" w:rsidRPr="00025223" w14:paraId="7D88AA7C" w14:textId="77777777" w:rsidTr="003846F0">
        <w:trPr>
          <w:cantSplit/>
          <w:trHeight w:val="1415"/>
        </w:trPr>
        <w:tc>
          <w:tcPr>
            <w:tcW w:w="603" w:type="pct"/>
            <w:vMerge/>
          </w:tcPr>
          <w:p w14:paraId="5A7B11E3" w14:textId="77777777" w:rsidR="00BA7F10" w:rsidRPr="00025223" w:rsidRDefault="00BA7F10" w:rsidP="003846F0">
            <w:pPr>
              <w:spacing w:after="0" w:line="240" w:lineRule="auto"/>
              <w:rPr>
                <w:rFonts w:ascii="Times New Roman" w:hAnsi="Times New Roman"/>
                <w:i/>
                <w:color w:val="000000" w:themeColor="text1"/>
              </w:rPr>
            </w:pPr>
          </w:p>
        </w:tc>
        <w:tc>
          <w:tcPr>
            <w:tcW w:w="1040" w:type="pct"/>
            <w:vMerge/>
            <w:vAlign w:val="center"/>
          </w:tcPr>
          <w:p w14:paraId="3E6A0516" w14:textId="77777777" w:rsidR="00BA7F10" w:rsidRPr="00025223" w:rsidRDefault="00BA7F10" w:rsidP="003846F0">
            <w:pPr>
              <w:spacing w:after="0" w:line="240" w:lineRule="auto"/>
              <w:rPr>
                <w:rFonts w:ascii="Times New Roman" w:hAnsi="Times New Roman"/>
                <w:i/>
                <w:color w:val="000000" w:themeColor="text1"/>
              </w:rPr>
            </w:pPr>
          </w:p>
        </w:tc>
        <w:tc>
          <w:tcPr>
            <w:tcW w:w="331" w:type="pct"/>
            <w:vMerge/>
            <w:vAlign w:val="center"/>
          </w:tcPr>
          <w:p w14:paraId="0451EBBF" w14:textId="77777777" w:rsidR="00BA7F10" w:rsidRPr="00025223" w:rsidRDefault="00BA7F10" w:rsidP="003846F0">
            <w:pPr>
              <w:spacing w:after="0" w:line="240" w:lineRule="auto"/>
              <w:rPr>
                <w:rFonts w:ascii="Times New Roman" w:hAnsi="Times New Roman"/>
                <w:i/>
                <w:color w:val="000000" w:themeColor="text1"/>
              </w:rPr>
            </w:pPr>
          </w:p>
        </w:tc>
        <w:tc>
          <w:tcPr>
            <w:tcW w:w="236" w:type="pct"/>
            <w:vMerge/>
            <w:shd w:val="clear" w:color="auto" w:fill="FFFF00"/>
          </w:tcPr>
          <w:p w14:paraId="55CDAE31" w14:textId="77777777" w:rsidR="00BA7F10" w:rsidRPr="00025223" w:rsidRDefault="00BA7F10" w:rsidP="003846F0">
            <w:pPr>
              <w:suppressAutoHyphens/>
              <w:spacing w:after="0" w:line="240" w:lineRule="auto"/>
              <w:jc w:val="center"/>
              <w:rPr>
                <w:rFonts w:ascii="Times New Roman" w:hAnsi="Times New Roman"/>
                <w:i/>
                <w:color w:val="000000" w:themeColor="text1"/>
                <w:sz w:val="20"/>
                <w:szCs w:val="20"/>
              </w:rPr>
            </w:pPr>
          </w:p>
        </w:tc>
        <w:tc>
          <w:tcPr>
            <w:tcW w:w="236" w:type="pct"/>
            <w:vMerge/>
          </w:tcPr>
          <w:p w14:paraId="4EA0634B" w14:textId="77777777" w:rsidR="00BA7F10" w:rsidRPr="00025223" w:rsidRDefault="00BA7F10" w:rsidP="003846F0">
            <w:pPr>
              <w:suppressAutoHyphens/>
              <w:spacing w:after="0" w:line="240" w:lineRule="auto"/>
              <w:jc w:val="center"/>
              <w:rPr>
                <w:rFonts w:ascii="Times New Roman" w:hAnsi="Times New Roman"/>
                <w:i/>
                <w:color w:val="000000" w:themeColor="text1"/>
                <w:sz w:val="20"/>
                <w:szCs w:val="20"/>
              </w:rPr>
            </w:pPr>
          </w:p>
        </w:tc>
        <w:tc>
          <w:tcPr>
            <w:tcW w:w="472" w:type="pct"/>
            <w:vAlign w:val="center"/>
          </w:tcPr>
          <w:p w14:paraId="7A0E17BF" w14:textId="77777777" w:rsidR="00BA7F10" w:rsidRPr="00025223" w:rsidRDefault="00BA7F10" w:rsidP="003846F0">
            <w:pPr>
              <w:suppressAutoHyphens/>
              <w:spacing w:after="0" w:line="240" w:lineRule="auto"/>
              <w:ind w:left="-57" w:right="-57"/>
              <w:jc w:val="center"/>
              <w:rPr>
                <w:rFonts w:ascii="Times New Roman" w:hAnsi="Times New Roman"/>
                <w:i/>
                <w:color w:val="000000" w:themeColor="text1"/>
                <w:sz w:val="20"/>
                <w:szCs w:val="20"/>
              </w:rPr>
            </w:pPr>
            <w:r w:rsidRPr="00025223">
              <w:rPr>
                <w:rFonts w:ascii="Times New Roman" w:hAnsi="Times New Roman"/>
                <w:color w:val="000000" w:themeColor="text1"/>
                <w:sz w:val="20"/>
                <w:szCs w:val="20"/>
              </w:rPr>
              <w:t>Лабораторных и практических занятий</w:t>
            </w:r>
          </w:p>
        </w:tc>
        <w:tc>
          <w:tcPr>
            <w:tcW w:w="427" w:type="pct"/>
            <w:vAlign w:val="center"/>
          </w:tcPr>
          <w:p w14:paraId="09B202FC"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Курсовых работ (проектов)</w:t>
            </w:r>
          </w:p>
        </w:tc>
        <w:tc>
          <w:tcPr>
            <w:tcW w:w="568" w:type="pct"/>
            <w:vAlign w:val="center"/>
          </w:tcPr>
          <w:p w14:paraId="0D29361F" w14:textId="77777777" w:rsidR="00BA7F10" w:rsidRPr="00025223" w:rsidRDefault="00BA7F10" w:rsidP="00F21A79">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Самостоятельная работа</w:t>
            </w:r>
          </w:p>
        </w:tc>
        <w:tc>
          <w:tcPr>
            <w:tcW w:w="236" w:type="pct"/>
            <w:textDirection w:val="btLr"/>
            <w:vAlign w:val="center"/>
          </w:tcPr>
          <w:p w14:paraId="010DFC10"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Промежуточная аттестация</w:t>
            </w:r>
          </w:p>
        </w:tc>
        <w:tc>
          <w:tcPr>
            <w:tcW w:w="283" w:type="pct"/>
            <w:vAlign w:val="center"/>
          </w:tcPr>
          <w:p w14:paraId="108B9927"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Учебная</w:t>
            </w:r>
          </w:p>
          <w:p w14:paraId="567F2E81" w14:textId="77777777" w:rsidR="00BA7F10" w:rsidRPr="00025223" w:rsidRDefault="00BA7F10" w:rsidP="003846F0">
            <w:pPr>
              <w:suppressAutoHyphens/>
              <w:spacing w:after="0" w:line="240" w:lineRule="auto"/>
              <w:ind w:left="-57" w:right="-57"/>
              <w:jc w:val="center"/>
              <w:rPr>
                <w:rFonts w:ascii="Times New Roman" w:hAnsi="Times New Roman"/>
                <w:i/>
                <w:color w:val="000000" w:themeColor="text1"/>
                <w:sz w:val="20"/>
                <w:szCs w:val="20"/>
              </w:rPr>
            </w:pPr>
          </w:p>
        </w:tc>
        <w:tc>
          <w:tcPr>
            <w:tcW w:w="568" w:type="pct"/>
            <w:vAlign w:val="center"/>
          </w:tcPr>
          <w:p w14:paraId="6827FF30" w14:textId="77777777" w:rsidR="00BA7F10" w:rsidRPr="00025223" w:rsidRDefault="00BA7F10" w:rsidP="003846F0">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Производственная</w:t>
            </w:r>
          </w:p>
          <w:p w14:paraId="6175C162" w14:textId="77777777" w:rsidR="00BA7F10" w:rsidRPr="00025223" w:rsidRDefault="00BA7F10" w:rsidP="003846F0">
            <w:pPr>
              <w:suppressAutoHyphens/>
              <w:spacing w:after="0" w:line="240" w:lineRule="auto"/>
              <w:ind w:left="-57" w:right="-57"/>
              <w:jc w:val="center"/>
              <w:rPr>
                <w:rFonts w:ascii="Times New Roman" w:hAnsi="Times New Roman"/>
                <w:i/>
                <w:color w:val="000000" w:themeColor="text1"/>
                <w:sz w:val="20"/>
                <w:szCs w:val="20"/>
              </w:rPr>
            </w:pPr>
          </w:p>
        </w:tc>
      </w:tr>
      <w:tr w:rsidR="00BA7F10" w:rsidRPr="00025223" w14:paraId="3519A08A" w14:textId="77777777" w:rsidTr="003846F0">
        <w:trPr>
          <w:trHeight w:val="415"/>
        </w:trPr>
        <w:tc>
          <w:tcPr>
            <w:tcW w:w="603" w:type="pct"/>
            <w:vAlign w:val="center"/>
          </w:tcPr>
          <w:p w14:paraId="7F0147BC"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w:t>
            </w:r>
          </w:p>
        </w:tc>
        <w:tc>
          <w:tcPr>
            <w:tcW w:w="1040" w:type="pct"/>
            <w:vAlign w:val="center"/>
          </w:tcPr>
          <w:p w14:paraId="6F29FEB1"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331" w:type="pct"/>
            <w:vAlign w:val="center"/>
          </w:tcPr>
          <w:p w14:paraId="391CAED5"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3</w:t>
            </w:r>
          </w:p>
        </w:tc>
        <w:tc>
          <w:tcPr>
            <w:tcW w:w="236" w:type="pct"/>
            <w:vAlign w:val="center"/>
          </w:tcPr>
          <w:p w14:paraId="1C6BF5D3"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236" w:type="pct"/>
            <w:vAlign w:val="center"/>
          </w:tcPr>
          <w:p w14:paraId="74C26E53"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5</w:t>
            </w:r>
          </w:p>
        </w:tc>
        <w:tc>
          <w:tcPr>
            <w:tcW w:w="472" w:type="pct"/>
            <w:vAlign w:val="center"/>
          </w:tcPr>
          <w:p w14:paraId="620F5BB7"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427" w:type="pct"/>
            <w:vAlign w:val="center"/>
          </w:tcPr>
          <w:p w14:paraId="023E552C"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7</w:t>
            </w:r>
          </w:p>
        </w:tc>
        <w:tc>
          <w:tcPr>
            <w:tcW w:w="568" w:type="pct"/>
            <w:vAlign w:val="center"/>
          </w:tcPr>
          <w:p w14:paraId="2C563CB9"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236" w:type="pct"/>
            <w:vAlign w:val="center"/>
          </w:tcPr>
          <w:p w14:paraId="0364407B"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9</w:t>
            </w:r>
          </w:p>
        </w:tc>
        <w:tc>
          <w:tcPr>
            <w:tcW w:w="283" w:type="pct"/>
            <w:vAlign w:val="center"/>
          </w:tcPr>
          <w:p w14:paraId="380A6CCD"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10</w:t>
            </w:r>
          </w:p>
        </w:tc>
        <w:tc>
          <w:tcPr>
            <w:tcW w:w="568" w:type="pct"/>
            <w:vAlign w:val="center"/>
          </w:tcPr>
          <w:p w14:paraId="02FCBE35" w14:textId="77777777" w:rsidR="00BA7F10" w:rsidRPr="00025223" w:rsidRDefault="00BA7F10" w:rsidP="003846F0">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11</w:t>
            </w:r>
          </w:p>
        </w:tc>
      </w:tr>
      <w:tr w:rsidR="009A64FE" w:rsidRPr="00025223" w14:paraId="54646B3D" w14:textId="77777777" w:rsidTr="003846F0">
        <w:tc>
          <w:tcPr>
            <w:tcW w:w="603" w:type="pct"/>
            <w:vMerge w:val="restart"/>
          </w:tcPr>
          <w:p w14:paraId="3330AB32" w14:textId="77777777" w:rsidR="009A64FE" w:rsidRPr="00025223" w:rsidRDefault="009A64FE"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3.1</w:t>
            </w:r>
          </w:p>
          <w:p w14:paraId="6D247E92" w14:textId="77777777" w:rsidR="009A64FE" w:rsidRPr="00025223" w:rsidRDefault="009A64FE" w:rsidP="009A64F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3.2</w:t>
            </w:r>
          </w:p>
          <w:p w14:paraId="2C1885FA" w14:textId="77777777" w:rsidR="009A64FE" w:rsidRPr="00025223" w:rsidRDefault="009A64FE" w:rsidP="009A64F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3.3</w:t>
            </w:r>
          </w:p>
          <w:p w14:paraId="43D880B1" w14:textId="77777777" w:rsidR="009A64FE" w:rsidRPr="00025223" w:rsidRDefault="009A64FE"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3.4</w:t>
            </w:r>
          </w:p>
          <w:p w14:paraId="63CDDAF8" w14:textId="77777777" w:rsidR="009A64FE" w:rsidRPr="00025223" w:rsidRDefault="009A64FE"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01</w:t>
            </w:r>
          </w:p>
          <w:p w14:paraId="6B563FAC" w14:textId="77777777" w:rsidR="009A64FE" w:rsidRPr="00025223" w:rsidRDefault="009A64FE" w:rsidP="003846F0">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02</w:t>
            </w:r>
          </w:p>
          <w:p w14:paraId="66D592AF" w14:textId="77777777" w:rsidR="009A64FE" w:rsidRPr="00025223" w:rsidRDefault="009A64FE" w:rsidP="003846F0">
            <w:pPr>
              <w:spacing w:after="0" w:line="240" w:lineRule="auto"/>
              <w:rPr>
                <w:rFonts w:ascii="Times New Roman" w:hAnsi="Times New Roman"/>
                <w:b/>
                <w:bCs/>
                <w:color w:val="000000" w:themeColor="text1"/>
              </w:rPr>
            </w:pPr>
          </w:p>
          <w:p w14:paraId="2A691E50" w14:textId="77777777" w:rsidR="009A64FE" w:rsidRPr="00025223" w:rsidRDefault="009A64FE" w:rsidP="003846F0">
            <w:pPr>
              <w:spacing w:after="0" w:line="240" w:lineRule="auto"/>
              <w:rPr>
                <w:rFonts w:ascii="Times New Roman" w:hAnsi="Times New Roman"/>
                <w:b/>
                <w:bCs/>
                <w:color w:val="000000" w:themeColor="text1"/>
              </w:rPr>
            </w:pPr>
          </w:p>
        </w:tc>
        <w:tc>
          <w:tcPr>
            <w:tcW w:w="1040" w:type="pct"/>
          </w:tcPr>
          <w:p w14:paraId="1DBCBBA1" w14:textId="77777777" w:rsidR="009A64FE" w:rsidRPr="00025223" w:rsidRDefault="009A64FE" w:rsidP="003846F0">
            <w:pPr>
              <w:spacing w:after="0" w:line="240" w:lineRule="auto"/>
              <w:rPr>
                <w:rFonts w:ascii="Times New Roman" w:hAnsi="Times New Roman"/>
                <w:color w:val="000000" w:themeColor="text1"/>
              </w:rPr>
            </w:pPr>
            <w:r w:rsidRPr="00025223">
              <w:rPr>
                <w:rFonts w:ascii="Times New Roman" w:hAnsi="Times New Roman"/>
                <w:b/>
                <w:bCs/>
                <w:color w:val="000000" w:themeColor="text1"/>
                <w:sz w:val="20"/>
                <w:szCs w:val="20"/>
              </w:rPr>
              <w:t xml:space="preserve">Раздел 1. </w:t>
            </w:r>
            <w:r w:rsidRPr="00025223">
              <w:rPr>
                <w:rFonts w:ascii="Times New Roman" w:hAnsi="Times New Roman"/>
                <w:color w:val="000000" w:themeColor="text1"/>
                <w:sz w:val="20"/>
                <w:szCs w:val="20"/>
              </w:rPr>
              <w:t>Рациональное использование сырья, материалов и энергоресурсов</w:t>
            </w:r>
          </w:p>
        </w:tc>
        <w:tc>
          <w:tcPr>
            <w:tcW w:w="331" w:type="pct"/>
            <w:vAlign w:val="center"/>
          </w:tcPr>
          <w:p w14:paraId="6C76DDC9" w14:textId="77777777" w:rsidR="009A64FE" w:rsidRPr="00025223" w:rsidRDefault="007D549B" w:rsidP="003846F0">
            <w:pPr>
              <w:spacing w:after="0" w:line="240" w:lineRule="auto"/>
              <w:jc w:val="center"/>
              <w:rPr>
                <w:rFonts w:ascii="Times New Roman" w:hAnsi="Times New Roman"/>
                <w:b/>
                <w:bCs/>
                <w:color w:val="000000" w:themeColor="text1"/>
                <w:sz w:val="18"/>
                <w:szCs w:val="18"/>
              </w:rPr>
            </w:pPr>
            <w:r>
              <w:rPr>
                <w:rFonts w:ascii="Times New Roman" w:hAnsi="Times New Roman"/>
                <w:b/>
                <w:bCs/>
                <w:color w:val="000000" w:themeColor="text1"/>
                <w:sz w:val="24"/>
                <w:szCs w:val="24"/>
              </w:rPr>
              <w:t>90</w:t>
            </w:r>
          </w:p>
        </w:tc>
        <w:tc>
          <w:tcPr>
            <w:tcW w:w="236" w:type="pct"/>
            <w:vAlign w:val="center"/>
          </w:tcPr>
          <w:p w14:paraId="2727611B" w14:textId="77777777" w:rsidR="009A64FE" w:rsidRPr="00025223" w:rsidRDefault="00CD7704"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83</w:t>
            </w:r>
          </w:p>
        </w:tc>
        <w:tc>
          <w:tcPr>
            <w:tcW w:w="236" w:type="pct"/>
            <w:vAlign w:val="center"/>
          </w:tcPr>
          <w:p w14:paraId="2CC510AB" w14:textId="77777777" w:rsidR="009A64FE" w:rsidRPr="00025223" w:rsidRDefault="007D549B" w:rsidP="003846F0">
            <w:pPr>
              <w:spacing w:after="0" w:line="240" w:lineRule="auto"/>
              <w:jc w:val="center"/>
              <w:rPr>
                <w:rFonts w:ascii="Times New Roman" w:hAnsi="Times New Roman"/>
                <w:color w:val="000000" w:themeColor="text1"/>
              </w:rPr>
            </w:pPr>
            <w:r>
              <w:rPr>
                <w:rFonts w:ascii="Times New Roman" w:hAnsi="Times New Roman"/>
                <w:b/>
                <w:bCs/>
                <w:color w:val="000000" w:themeColor="text1"/>
              </w:rPr>
              <w:t>90</w:t>
            </w:r>
          </w:p>
        </w:tc>
        <w:tc>
          <w:tcPr>
            <w:tcW w:w="472" w:type="pct"/>
            <w:vAlign w:val="center"/>
          </w:tcPr>
          <w:p w14:paraId="1F1D2B04" w14:textId="77777777" w:rsidR="009A64FE" w:rsidRPr="00025223" w:rsidRDefault="009A64FE"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32</w:t>
            </w:r>
          </w:p>
        </w:tc>
        <w:tc>
          <w:tcPr>
            <w:tcW w:w="427" w:type="pct"/>
            <w:vAlign w:val="center"/>
          </w:tcPr>
          <w:p w14:paraId="3D080973" w14:textId="77777777" w:rsidR="009A64FE" w:rsidRPr="00025223" w:rsidRDefault="009A64FE" w:rsidP="003846F0">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w:t>
            </w:r>
          </w:p>
        </w:tc>
        <w:tc>
          <w:tcPr>
            <w:tcW w:w="568" w:type="pct"/>
            <w:vAlign w:val="center"/>
          </w:tcPr>
          <w:p w14:paraId="785F682D" w14:textId="77777777" w:rsidR="009A64FE" w:rsidRPr="00025223" w:rsidRDefault="00CD7704"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2</w:t>
            </w:r>
          </w:p>
        </w:tc>
        <w:tc>
          <w:tcPr>
            <w:tcW w:w="236" w:type="pct"/>
            <w:vMerge w:val="restart"/>
            <w:vAlign w:val="center"/>
          </w:tcPr>
          <w:p w14:paraId="7F2C79A9" w14:textId="77777777" w:rsidR="009A64FE" w:rsidRPr="00025223" w:rsidRDefault="00CD7704"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6</w:t>
            </w:r>
          </w:p>
        </w:tc>
        <w:tc>
          <w:tcPr>
            <w:tcW w:w="283" w:type="pct"/>
            <w:vAlign w:val="center"/>
          </w:tcPr>
          <w:p w14:paraId="68443736" w14:textId="77777777" w:rsidR="009A64FE" w:rsidRPr="00025223" w:rsidRDefault="009A64FE" w:rsidP="003846F0">
            <w:pPr>
              <w:spacing w:after="0" w:line="240" w:lineRule="auto"/>
              <w:jc w:val="center"/>
              <w:rPr>
                <w:rFonts w:ascii="Times New Roman" w:hAnsi="Times New Roman"/>
                <w:b/>
                <w:bCs/>
                <w:color w:val="000000" w:themeColor="text1"/>
              </w:rPr>
            </w:pPr>
          </w:p>
        </w:tc>
        <w:tc>
          <w:tcPr>
            <w:tcW w:w="568" w:type="pct"/>
            <w:vAlign w:val="center"/>
          </w:tcPr>
          <w:p w14:paraId="1C070556" w14:textId="77777777" w:rsidR="009A64FE" w:rsidRPr="00025223" w:rsidRDefault="009A64FE" w:rsidP="003846F0">
            <w:pPr>
              <w:spacing w:after="0" w:line="240" w:lineRule="auto"/>
              <w:jc w:val="center"/>
              <w:rPr>
                <w:rFonts w:ascii="Times New Roman" w:hAnsi="Times New Roman"/>
                <w:b/>
                <w:bCs/>
                <w:color w:val="000000" w:themeColor="text1"/>
              </w:rPr>
            </w:pPr>
          </w:p>
        </w:tc>
      </w:tr>
      <w:tr w:rsidR="009A64FE" w:rsidRPr="00025223" w14:paraId="19B4E4D1" w14:textId="77777777" w:rsidTr="00CD7704">
        <w:trPr>
          <w:trHeight w:val="314"/>
        </w:trPr>
        <w:tc>
          <w:tcPr>
            <w:tcW w:w="603" w:type="pct"/>
            <w:vMerge/>
          </w:tcPr>
          <w:p w14:paraId="2B72E970" w14:textId="77777777" w:rsidR="009A64FE" w:rsidRPr="00025223" w:rsidRDefault="009A64FE" w:rsidP="003846F0">
            <w:pPr>
              <w:spacing w:after="0" w:line="240" w:lineRule="auto"/>
              <w:rPr>
                <w:rFonts w:ascii="Times New Roman" w:hAnsi="Times New Roman"/>
                <w:color w:val="000000" w:themeColor="text1"/>
              </w:rPr>
            </w:pPr>
          </w:p>
        </w:tc>
        <w:tc>
          <w:tcPr>
            <w:tcW w:w="1040" w:type="pct"/>
            <w:vAlign w:val="center"/>
          </w:tcPr>
          <w:p w14:paraId="72724533" w14:textId="77777777" w:rsidR="009A64FE" w:rsidRPr="00025223" w:rsidRDefault="009A64FE" w:rsidP="00CD7704">
            <w:pPr>
              <w:spacing w:after="0" w:line="240" w:lineRule="auto"/>
              <w:rPr>
                <w:rFonts w:ascii="Times New Roman" w:hAnsi="Times New Roman"/>
                <w:color w:val="000000" w:themeColor="text1"/>
              </w:rPr>
            </w:pPr>
            <w:r w:rsidRPr="00025223">
              <w:rPr>
                <w:rFonts w:ascii="Times New Roman" w:hAnsi="Times New Roman"/>
                <w:b/>
                <w:color w:val="000000" w:themeColor="text1"/>
                <w:sz w:val="20"/>
                <w:szCs w:val="20"/>
              </w:rPr>
              <w:t xml:space="preserve">Раздел 2. </w:t>
            </w:r>
            <w:r w:rsidRPr="00025223">
              <w:rPr>
                <w:rFonts w:ascii="Times New Roman" w:hAnsi="Times New Roman"/>
                <w:color w:val="000000" w:themeColor="text1"/>
                <w:sz w:val="20"/>
                <w:szCs w:val="20"/>
              </w:rPr>
              <w:t>Стандартизация сырья, материалов и сертификация готовой продукции</w:t>
            </w:r>
          </w:p>
        </w:tc>
        <w:tc>
          <w:tcPr>
            <w:tcW w:w="331" w:type="pct"/>
            <w:vAlign w:val="center"/>
          </w:tcPr>
          <w:p w14:paraId="24D5BBBA" w14:textId="77777777" w:rsidR="009A64FE" w:rsidRPr="00025223" w:rsidRDefault="007D549B" w:rsidP="00CD7704">
            <w:pPr>
              <w:spacing w:after="0" w:line="240" w:lineRule="auto"/>
              <w:jc w:val="center"/>
              <w:rPr>
                <w:rFonts w:ascii="Times New Roman" w:hAnsi="Times New Roman"/>
                <w:color w:val="000000" w:themeColor="text1"/>
              </w:rPr>
            </w:pPr>
            <w:r>
              <w:rPr>
                <w:rFonts w:ascii="Times New Roman" w:hAnsi="Times New Roman"/>
                <w:b/>
                <w:bCs/>
                <w:color w:val="000000" w:themeColor="text1"/>
                <w:sz w:val="24"/>
                <w:szCs w:val="24"/>
              </w:rPr>
              <w:t>164</w:t>
            </w:r>
          </w:p>
        </w:tc>
        <w:tc>
          <w:tcPr>
            <w:tcW w:w="236" w:type="pct"/>
            <w:vAlign w:val="center"/>
          </w:tcPr>
          <w:p w14:paraId="368F8E56" w14:textId="77777777" w:rsidR="009A64FE" w:rsidRPr="00025223" w:rsidRDefault="00CD7704"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63</w:t>
            </w:r>
          </w:p>
        </w:tc>
        <w:tc>
          <w:tcPr>
            <w:tcW w:w="236" w:type="pct"/>
            <w:vAlign w:val="center"/>
          </w:tcPr>
          <w:p w14:paraId="3C5442D3" w14:textId="77777777" w:rsidR="009A64FE" w:rsidRPr="00025223" w:rsidRDefault="007D549B" w:rsidP="003846F0">
            <w:pPr>
              <w:spacing w:after="0" w:line="240" w:lineRule="auto"/>
              <w:jc w:val="center"/>
              <w:rPr>
                <w:rFonts w:ascii="Times New Roman" w:hAnsi="Times New Roman"/>
                <w:color w:val="000000" w:themeColor="text1"/>
              </w:rPr>
            </w:pPr>
            <w:r>
              <w:rPr>
                <w:rFonts w:ascii="Times New Roman" w:hAnsi="Times New Roman"/>
                <w:b/>
                <w:bCs/>
                <w:color w:val="000000" w:themeColor="text1"/>
              </w:rPr>
              <w:t>56</w:t>
            </w:r>
          </w:p>
        </w:tc>
        <w:tc>
          <w:tcPr>
            <w:tcW w:w="472" w:type="pct"/>
            <w:vAlign w:val="center"/>
          </w:tcPr>
          <w:p w14:paraId="07945A5E" w14:textId="77777777" w:rsidR="009A64FE" w:rsidRPr="00025223" w:rsidRDefault="009A64FE"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18</w:t>
            </w:r>
          </w:p>
        </w:tc>
        <w:tc>
          <w:tcPr>
            <w:tcW w:w="427" w:type="pct"/>
            <w:vAlign w:val="center"/>
          </w:tcPr>
          <w:p w14:paraId="615B8716" w14:textId="77777777" w:rsidR="009A64FE" w:rsidRPr="00025223" w:rsidRDefault="009A64FE" w:rsidP="003846F0">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w:t>
            </w:r>
          </w:p>
        </w:tc>
        <w:tc>
          <w:tcPr>
            <w:tcW w:w="568" w:type="pct"/>
            <w:vAlign w:val="center"/>
          </w:tcPr>
          <w:p w14:paraId="0F5A4703" w14:textId="77777777" w:rsidR="009A64FE" w:rsidRPr="00025223" w:rsidRDefault="00CD7704" w:rsidP="003846F0">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c>
          <w:tcPr>
            <w:tcW w:w="236" w:type="pct"/>
            <w:vMerge/>
            <w:vAlign w:val="center"/>
          </w:tcPr>
          <w:p w14:paraId="156306C6" w14:textId="77777777" w:rsidR="009A64FE" w:rsidRPr="00025223" w:rsidRDefault="009A64FE" w:rsidP="003846F0">
            <w:pPr>
              <w:spacing w:after="0" w:line="240" w:lineRule="auto"/>
              <w:jc w:val="center"/>
              <w:rPr>
                <w:rFonts w:ascii="Times New Roman" w:hAnsi="Times New Roman"/>
                <w:color w:val="000000" w:themeColor="text1"/>
              </w:rPr>
            </w:pPr>
          </w:p>
        </w:tc>
        <w:tc>
          <w:tcPr>
            <w:tcW w:w="283" w:type="pct"/>
            <w:vAlign w:val="center"/>
          </w:tcPr>
          <w:p w14:paraId="130794C0" w14:textId="77777777" w:rsidR="009A64FE" w:rsidRPr="00025223" w:rsidRDefault="009A64FE"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c>
          <w:tcPr>
            <w:tcW w:w="568" w:type="pct"/>
            <w:vAlign w:val="center"/>
          </w:tcPr>
          <w:p w14:paraId="24E253C8" w14:textId="77777777" w:rsidR="009A64FE" w:rsidRPr="00025223" w:rsidRDefault="009A64FE"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36</w:t>
            </w:r>
          </w:p>
        </w:tc>
      </w:tr>
      <w:tr w:rsidR="00BA7F10" w:rsidRPr="00025223" w14:paraId="5EE3EDB9" w14:textId="77777777" w:rsidTr="003846F0">
        <w:trPr>
          <w:trHeight w:val="314"/>
        </w:trPr>
        <w:tc>
          <w:tcPr>
            <w:tcW w:w="603" w:type="pct"/>
          </w:tcPr>
          <w:p w14:paraId="4BBAF281" w14:textId="77777777" w:rsidR="00BA7F10" w:rsidRPr="00025223" w:rsidRDefault="00BA7F10" w:rsidP="003846F0">
            <w:pPr>
              <w:spacing w:after="0" w:line="240" w:lineRule="auto"/>
              <w:rPr>
                <w:rFonts w:ascii="Times New Roman" w:hAnsi="Times New Roman"/>
                <w:color w:val="000000" w:themeColor="text1"/>
              </w:rPr>
            </w:pPr>
          </w:p>
        </w:tc>
        <w:tc>
          <w:tcPr>
            <w:tcW w:w="1040" w:type="pct"/>
          </w:tcPr>
          <w:p w14:paraId="5DF60AC4" w14:textId="77777777" w:rsidR="00BA7F10" w:rsidRPr="00025223" w:rsidRDefault="00BA7F10" w:rsidP="003846F0">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4307DB1E" w14:textId="77777777" w:rsidR="00BA7F10" w:rsidRPr="00025223" w:rsidRDefault="00BA7F10" w:rsidP="003846F0">
            <w:pPr>
              <w:spacing w:after="0" w:line="240" w:lineRule="auto"/>
              <w:jc w:val="center"/>
              <w:rPr>
                <w:rFonts w:ascii="Times New Roman" w:hAnsi="Times New Roman"/>
                <w:b/>
                <w:bCs/>
                <w:color w:val="000000" w:themeColor="text1"/>
              </w:rPr>
            </w:pPr>
          </w:p>
        </w:tc>
        <w:tc>
          <w:tcPr>
            <w:tcW w:w="236" w:type="pct"/>
          </w:tcPr>
          <w:p w14:paraId="1F6DE68A" w14:textId="77777777" w:rsidR="00BA7F10" w:rsidRPr="00025223" w:rsidRDefault="00BA7F10" w:rsidP="003846F0">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72</w:t>
            </w:r>
          </w:p>
        </w:tc>
        <w:tc>
          <w:tcPr>
            <w:tcW w:w="236" w:type="pct"/>
          </w:tcPr>
          <w:p w14:paraId="56321166" w14:textId="77777777" w:rsidR="00BA7F10" w:rsidRPr="00025223" w:rsidRDefault="00BA7F10" w:rsidP="003846F0">
            <w:pPr>
              <w:spacing w:after="0" w:line="240" w:lineRule="auto"/>
              <w:jc w:val="center"/>
              <w:rPr>
                <w:rFonts w:ascii="Times New Roman" w:hAnsi="Times New Roman"/>
                <w:b/>
                <w:bCs/>
                <w:color w:val="000000" w:themeColor="text1"/>
              </w:rPr>
            </w:pPr>
          </w:p>
        </w:tc>
        <w:tc>
          <w:tcPr>
            <w:tcW w:w="472" w:type="pct"/>
          </w:tcPr>
          <w:p w14:paraId="59D26B04" w14:textId="77777777" w:rsidR="00BA7F10" w:rsidRPr="00025223" w:rsidRDefault="00BA7F10" w:rsidP="003846F0">
            <w:pPr>
              <w:spacing w:after="0" w:line="240" w:lineRule="auto"/>
              <w:jc w:val="center"/>
              <w:rPr>
                <w:rFonts w:ascii="Times New Roman" w:hAnsi="Times New Roman"/>
                <w:color w:val="000000" w:themeColor="text1"/>
              </w:rPr>
            </w:pPr>
          </w:p>
        </w:tc>
        <w:tc>
          <w:tcPr>
            <w:tcW w:w="427" w:type="pct"/>
          </w:tcPr>
          <w:p w14:paraId="7860670B" w14:textId="77777777" w:rsidR="00BA7F10" w:rsidRPr="00025223" w:rsidRDefault="00BA7F10" w:rsidP="003846F0">
            <w:pPr>
              <w:spacing w:after="0" w:line="240" w:lineRule="auto"/>
              <w:jc w:val="center"/>
              <w:rPr>
                <w:rFonts w:ascii="Times New Roman" w:hAnsi="Times New Roman"/>
                <w:color w:val="000000" w:themeColor="text1"/>
              </w:rPr>
            </w:pPr>
          </w:p>
        </w:tc>
        <w:tc>
          <w:tcPr>
            <w:tcW w:w="568" w:type="pct"/>
          </w:tcPr>
          <w:p w14:paraId="255E1519" w14:textId="77777777" w:rsidR="00BA7F10" w:rsidRPr="00025223" w:rsidRDefault="00BA7F10" w:rsidP="003846F0">
            <w:pPr>
              <w:spacing w:after="0" w:line="240" w:lineRule="auto"/>
              <w:jc w:val="center"/>
              <w:rPr>
                <w:rFonts w:ascii="Times New Roman" w:hAnsi="Times New Roman"/>
                <w:color w:val="000000" w:themeColor="text1"/>
              </w:rPr>
            </w:pPr>
          </w:p>
        </w:tc>
        <w:tc>
          <w:tcPr>
            <w:tcW w:w="236" w:type="pct"/>
          </w:tcPr>
          <w:p w14:paraId="255C1C8D" w14:textId="77777777" w:rsidR="00BA7F10" w:rsidRPr="00025223" w:rsidRDefault="00BA7F10" w:rsidP="003846F0">
            <w:pPr>
              <w:spacing w:after="0" w:line="240" w:lineRule="auto"/>
              <w:jc w:val="center"/>
              <w:rPr>
                <w:rFonts w:ascii="Times New Roman" w:hAnsi="Times New Roman"/>
                <w:color w:val="000000" w:themeColor="text1"/>
              </w:rPr>
            </w:pPr>
          </w:p>
        </w:tc>
        <w:tc>
          <w:tcPr>
            <w:tcW w:w="283" w:type="pct"/>
          </w:tcPr>
          <w:p w14:paraId="59C0171A" w14:textId="77777777" w:rsidR="00BA7F10" w:rsidRPr="00025223" w:rsidRDefault="00BA7F10"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c>
          <w:tcPr>
            <w:tcW w:w="568" w:type="pct"/>
          </w:tcPr>
          <w:p w14:paraId="39431E08" w14:textId="77777777" w:rsidR="00BA7F10" w:rsidRPr="00025223" w:rsidRDefault="00BA7F10" w:rsidP="003846F0">
            <w:pPr>
              <w:spacing w:after="0" w:line="240" w:lineRule="auto"/>
              <w:jc w:val="center"/>
              <w:rPr>
                <w:rFonts w:ascii="Times New Roman" w:hAnsi="Times New Roman"/>
                <w:b/>
                <w:bCs/>
                <w:color w:val="000000" w:themeColor="text1"/>
              </w:rPr>
            </w:pPr>
          </w:p>
        </w:tc>
      </w:tr>
      <w:tr w:rsidR="00BA7F10" w:rsidRPr="00025223" w14:paraId="2683F516" w14:textId="77777777" w:rsidTr="003846F0">
        <w:trPr>
          <w:trHeight w:val="314"/>
        </w:trPr>
        <w:tc>
          <w:tcPr>
            <w:tcW w:w="603" w:type="pct"/>
          </w:tcPr>
          <w:p w14:paraId="6923C3B9" w14:textId="77777777" w:rsidR="00BA7F10" w:rsidRPr="00025223" w:rsidRDefault="00BA7F10" w:rsidP="003846F0">
            <w:pPr>
              <w:spacing w:after="0" w:line="240" w:lineRule="auto"/>
              <w:rPr>
                <w:rFonts w:ascii="Times New Roman" w:hAnsi="Times New Roman"/>
                <w:color w:val="000000" w:themeColor="text1"/>
              </w:rPr>
            </w:pPr>
          </w:p>
        </w:tc>
        <w:tc>
          <w:tcPr>
            <w:tcW w:w="1040" w:type="pct"/>
          </w:tcPr>
          <w:p w14:paraId="1C18712B" w14:textId="77777777" w:rsidR="00BA7F10" w:rsidRPr="00025223" w:rsidRDefault="00BA7F10" w:rsidP="003846F0">
            <w:pPr>
              <w:spacing w:after="0" w:line="240" w:lineRule="auto"/>
              <w:rPr>
                <w:rFonts w:ascii="Times New Roman" w:hAnsi="Times New Roman"/>
                <w:b/>
                <w:bCs/>
                <w:color w:val="000000" w:themeColor="text1"/>
                <w:u w:val="single"/>
              </w:rPr>
            </w:pPr>
            <w:r w:rsidRPr="00025223">
              <w:rPr>
                <w:rFonts w:ascii="Times New Roman" w:hAnsi="Times New Roman"/>
                <w:color w:val="000000" w:themeColor="text1"/>
              </w:rPr>
              <w:t>Производственная практика</w:t>
            </w:r>
          </w:p>
        </w:tc>
        <w:tc>
          <w:tcPr>
            <w:tcW w:w="331" w:type="pct"/>
          </w:tcPr>
          <w:p w14:paraId="70BA33BE" w14:textId="77777777" w:rsidR="00BA7F10" w:rsidRPr="00025223" w:rsidRDefault="00BA7F10" w:rsidP="003846F0">
            <w:pPr>
              <w:spacing w:after="0" w:line="240" w:lineRule="auto"/>
              <w:jc w:val="center"/>
              <w:rPr>
                <w:rFonts w:ascii="Times New Roman" w:hAnsi="Times New Roman"/>
                <w:b/>
                <w:bCs/>
                <w:color w:val="000000" w:themeColor="text1"/>
              </w:rPr>
            </w:pPr>
          </w:p>
        </w:tc>
        <w:tc>
          <w:tcPr>
            <w:tcW w:w="236" w:type="pct"/>
          </w:tcPr>
          <w:p w14:paraId="325FF7E9" w14:textId="77777777" w:rsidR="00BA7F10" w:rsidRPr="00025223" w:rsidRDefault="00BA7F10" w:rsidP="003846F0">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36</w:t>
            </w:r>
          </w:p>
        </w:tc>
        <w:tc>
          <w:tcPr>
            <w:tcW w:w="236" w:type="pct"/>
          </w:tcPr>
          <w:p w14:paraId="26B67119" w14:textId="77777777" w:rsidR="00BA7F10" w:rsidRPr="00025223" w:rsidRDefault="00BA7F10" w:rsidP="003846F0">
            <w:pPr>
              <w:spacing w:after="0" w:line="240" w:lineRule="auto"/>
              <w:jc w:val="center"/>
              <w:rPr>
                <w:rFonts w:ascii="Times New Roman" w:hAnsi="Times New Roman"/>
                <w:b/>
                <w:bCs/>
                <w:color w:val="000000" w:themeColor="text1"/>
              </w:rPr>
            </w:pPr>
          </w:p>
        </w:tc>
        <w:tc>
          <w:tcPr>
            <w:tcW w:w="472" w:type="pct"/>
          </w:tcPr>
          <w:p w14:paraId="401DA28D" w14:textId="77777777" w:rsidR="00BA7F10" w:rsidRPr="00025223" w:rsidRDefault="00BA7F10" w:rsidP="003846F0">
            <w:pPr>
              <w:spacing w:after="0" w:line="240" w:lineRule="auto"/>
              <w:jc w:val="center"/>
              <w:rPr>
                <w:rFonts w:ascii="Times New Roman" w:hAnsi="Times New Roman"/>
                <w:color w:val="000000" w:themeColor="text1"/>
              </w:rPr>
            </w:pPr>
          </w:p>
        </w:tc>
        <w:tc>
          <w:tcPr>
            <w:tcW w:w="427" w:type="pct"/>
          </w:tcPr>
          <w:p w14:paraId="4BF1C63A" w14:textId="77777777" w:rsidR="00BA7F10" w:rsidRPr="00025223" w:rsidRDefault="00BA7F10" w:rsidP="003846F0">
            <w:pPr>
              <w:spacing w:after="0" w:line="240" w:lineRule="auto"/>
              <w:jc w:val="center"/>
              <w:rPr>
                <w:rFonts w:ascii="Times New Roman" w:hAnsi="Times New Roman"/>
                <w:color w:val="000000" w:themeColor="text1"/>
              </w:rPr>
            </w:pPr>
          </w:p>
        </w:tc>
        <w:tc>
          <w:tcPr>
            <w:tcW w:w="568" w:type="pct"/>
          </w:tcPr>
          <w:p w14:paraId="154E7218" w14:textId="77777777" w:rsidR="00BA7F10" w:rsidRPr="00025223" w:rsidRDefault="00BA7F10" w:rsidP="003846F0">
            <w:pPr>
              <w:spacing w:after="0" w:line="240" w:lineRule="auto"/>
              <w:jc w:val="center"/>
              <w:rPr>
                <w:rFonts w:ascii="Times New Roman" w:hAnsi="Times New Roman"/>
                <w:color w:val="000000" w:themeColor="text1"/>
              </w:rPr>
            </w:pPr>
          </w:p>
        </w:tc>
        <w:tc>
          <w:tcPr>
            <w:tcW w:w="236" w:type="pct"/>
          </w:tcPr>
          <w:p w14:paraId="7D7BC015" w14:textId="77777777" w:rsidR="00BA7F10" w:rsidRPr="00025223" w:rsidRDefault="00BA7F10" w:rsidP="003846F0">
            <w:pPr>
              <w:spacing w:after="0" w:line="240" w:lineRule="auto"/>
              <w:jc w:val="center"/>
              <w:rPr>
                <w:rFonts w:ascii="Times New Roman" w:hAnsi="Times New Roman"/>
                <w:color w:val="000000" w:themeColor="text1"/>
              </w:rPr>
            </w:pPr>
          </w:p>
        </w:tc>
        <w:tc>
          <w:tcPr>
            <w:tcW w:w="283" w:type="pct"/>
          </w:tcPr>
          <w:p w14:paraId="0F84DCC5" w14:textId="77777777" w:rsidR="00BA7F10" w:rsidRPr="00025223" w:rsidRDefault="00BA7F10" w:rsidP="003846F0">
            <w:pPr>
              <w:spacing w:after="0" w:line="240" w:lineRule="auto"/>
              <w:jc w:val="center"/>
              <w:rPr>
                <w:rFonts w:ascii="Times New Roman" w:hAnsi="Times New Roman"/>
                <w:b/>
                <w:bCs/>
                <w:color w:val="000000" w:themeColor="text1"/>
              </w:rPr>
            </w:pPr>
          </w:p>
        </w:tc>
        <w:tc>
          <w:tcPr>
            <w:tcW w:w="568" w:type="pct"/>
          </w:tcPr>
          <w:p w14:paraId="77161DD9" w14:textId="77777777" w:rsidR="00BA7F10" w:rsidRPr="00025223" w:rsidRDefault="00BA7F10" w:rsidP="003846F0">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36</w:t>
            </w:r>
          </w:p>
        </w:tc>
      </w:tr>
      <w:tr w:rsidR="00BA7F10" w:rsidRPr="00025223" w14:paraId="12E2585B" w14:textId="77777777" w:rsidTr="003846F0">
        <w:tc>
          <w:tcPr>
            <w:tcW w:w="603" w:type="pct"/>
          </w:tcPr>
          <w:p w14:paraId="2F5E0C28" w14:textId="77777777" w:rsidR="00BA7F10" w:rsidRPr="00025223" w:rsidRDefault="00BA7F10" w:rsidP="003846F0">
            <w:pPr>
              <w:spacing w:after="0" w:line="240" w:lineRule="auto"/>
              <w:rPr>
                <w:rFonts w:ascii="Times New Roman" w:hAnsi="Times New Roman"/>
                <w:i/>
                <w:color w:val="000000" w:themeColor="text1"/>
              </w:rPr>
            </w:pPr>
          </w:p>
        </w:tc>
        <w:tc>
          <w:tcPr>
            <w:tcW w:w="1040" w:type="pct"/>
          </w:tcPr>
          <w:p w14:paraId="46053917" w14:textId="77777777" w:rsidR="00BA7F10" w:rsidRPr="00025223" w:rsidRDefault="00BA7F10" w:rsidP="003846F0">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Промежуточная аттестация</w:t>
            </w:r>
          </w:p>
        </w:tc>
        <w:tc>
          <w:tcPr>
            <w:tcW w:w="331" w:type="pct"/>
          </w:tcPr>
          <w:p w14:paraId="516C0A09" w14:textId="77777777" w:rsidR="00BA7F10" w:rsidRPr="00025223" w:rsidRDefault="00CD7704" w:rsidP="003846F0">
            <w:pPr>
              <w:suppressAutoHyphens/>
              <w:spacing w:after="0" w:line="240" w:lineRule="auto"/>
              <w:jc w:val="center"/>
              <w:rPr>
                <w:rFonts w:ascii="Times New Roman" w:hAnsi="Times New Roman"/>
                <w:b/>
                <w:bCs/>
                <w:color w:val="000000" w:themeColor="text1"/>
              </w:rPr>
            </w:pPr>
            <w:r>
              <w:rPr>
                <w:rFonts w:ascii="Times New Roman" w:hAnsi="Times New Roman"/>
                <w:b/>
                <w:bCs/>
                <w:color w:val="000000" w:themeColor="text1"/>
              </w:rPr>
              <w:t>6</w:t>
            </w:r>
          </w:p>
        </w:tc>
        <w:tc>
          <w:tcPr>
            <w:tcW w:w="236" w:type="pct"/>
            <w:shd w:val="clear" w:color="auto" w:fill="C0C0C0"/>
          </w:tcPr>
          <w:p w14:paraId="38C9DD94" w14:textId="77777777" w:rsidR="00BA7F10" w:rsidRPr="00025223" w:rsidRDefault="00BA7F10" w:rsidP="003846F0">
            <w:pPr>
              <w:spacing w:after="0" w:line="240" w:lineRule="auto"/>
              <w:jc w:val="center"/>
              <w:rPr>
                <w:rFonts w:ascii="Times New Roman" w:hAnsi="Times New Roman"/>
                <w:b/>
                <w:color w:val="000000" w:themeColor="text1"/>
              </w:rPr>
            </w:pPr>
          </w:p>
        </w:tc>
        <w:tc>
          <w:tcPr>
            <w:tcW w:w="236" w:type="pct"/>
            <w:shd w:val="clear" w:color="auto" w:fill="C0C0C0"/>
          </w:tcPr>
          <w:p w14:paraId="3346363B" w14:textId="77777777" w:rsidR="00BA7F10" w:rsidRPr="00025223" w:rsidRDefault="00BA7F10" w:rsidP="003846F0">
            <w:pPr>
              <w:spacing w:after="0" w:line="240" w:lineRule="auto"/>
              <w:jc w:val="center"/>
              <w:rPr>
                <w:rFonts w:ascii="Times New Roman" w:hAnsi="Times New Roman"/>
                <w:i/>
                <w:color w:val="000000" w:themeColor="text1"/>
              </w:rPr>
            </w:pPr>
          </w:p>
        </w:tc>
        <w:tc>
          <w:tcPr>
            <w:tcW w:w="472" w:type="pct"/>
            <w:shd w:val="clear" w:color="auto" w:fill="C0C0C0"/>
          </w:tcPr>
          <w:p w14:paraId="279B4981" w14:textId="77777777" w:rsidR="00BA7F10" w:rsidRPr="00025223" w:rsidRDefault="00BA7F10" w:rsidP="003846F0">
            <w:pPr>
              <w:spacing w:after="0" w:line="240" w:lineRule="auto"/>
              <w:jc w:val="center"/>
              <w:rPr>
                <w:rFonts w:ascii="Times New Roman" w:hAnsi="Times New Roman"/>
                <w:i/>
                <w:color w:val="000000" w:themeColor="text1"/>
              </w:rPr>
            </w:pPr>
          </w:p>
        </w:tc>
        <w:tc>
          <w:tcPr>
            <w:tcW w:w="1514" w:type="pct"/>
            <w:gridSpan w:val="4"/>
            <w:shd w:val="clear" w:color="auto" w:fill="C0C0C0"/>
          </w:tcPr>
          <w:p w14:paraId="0B5FAC10" w14:textId="77777777" w:rsidR="00BA7F10" w:rsidRPr="00025223" w:rsidRDefault="00BA7F10" w:rsidP="003846F0">
            <w:pPr>
              <w:spacing w:after="0" w:line="240" w:lineRule="auto"/>
              <w:jc w:val="center"/>
              <w:rPr>
                <w:rFonts w:ascii="Times New Roman" w:hAnsi="Times New Roman"/>
                <w:i/>
                <w:color w:val="000000" w:themeColor="text1"/>
              </w:rPr>
            </w:pPr>
          </w:p>
        </w:tc>
        <w:tc>
          <w:tcPr>
            <w:tcW w:w="568" w:type="pct"/>
          </w:tcPr>
          <w:p w14:paraId="70589F40" w14:textId="77777777" w:rsidR="00BA7F10" w:rsidRPr="00025223" w:rsidRDefault="00BA7F10" w:rsidP="003846F0">
            <w:pPr>
              <w:suppressAutoHyphens/>
              <w:spacing w:after="0" w:line="240" w:lineRule="auto"/>
              <w:jc w:val="center"/>
              <w:rPr>
                <w:rFonts w:ascii="Times New Roman" w:hAnsi="Times New Roman"/>
                <w:color w:val="000000" w:themeColor="text1"/>
              </w:rPr>
            </w:pPr>
          </w:p>
        </w:tc>
      </w:tr>
      <w:tr w:rsidR="00BA7F10" w:rsidRPr="00025223" w14:paraId="6C190850" w14:textId="77777777" w:rsidTr="003846F0">
        <w:trPr>
          <w:trHeight w:val="77"/>
        </w:trPr>
        <w:tc>
          <w:tcPr>
            <w:tcW w:w="603" w:type="pct"/>
          </w:tcPr>
          <w:p w14:paraId="10646983" w14:textId="77777777" w:rsidR="00BA7F10" w:rsidRPr="00025223" w:rsidRDefault="00BA7F10" w:rsidP="003846F0">
            <w:pPr>
              <w:spacing w:line="240" w:lineRule="auto"/>
              <w:rPr>
                <w:rFonts w:ascii="Times New Roman" w:hAnsi="Times New Roman"/>
                <w:b/>
                <w:i/>
                <w:color w:val="000000" w:themeColor="text1"/>
              </w:rPr>
            </w:pPr>
          </w:p>
        </w:tc>
        <w:tc>
          <w:tcPr>
            <w:tcW w:w="1040" w:type="pct"/>
          </w:tcPr>
          <w:p w14:paraId="773080E2" w14:textId="77777777" w:rsidR="00BA7F10" w:rsidRPr="00025223" w:rsidRDefault="00BA7F10" w:rsidP="003846F0">
            <w:pPr>
              <w:spacing w:line="240" w:lineRule="auto"/>
              <w:rPr>
                <w:rFonts w:ascii="Times New Roman" w:hAnsi="Times New Roman"/>
                <w:b/>
                <w:i/>
                <w:color w:val="000000" w:themeColor="text1"/>
              </w:rPr>
            </w:pPr>
            <w:r w:rsidRPr="00025223">
              <w:rPr>
                <w:rFonts w:ascii="Times New Roman" w:hAnsi="Times New Roman"/>
                <w:b/>
                <w:i/>
                <w:color w:val="000000" w:themeColor="text1"/>
              </w:rPr>
              <w:t xml:space="preserve">Всего: </w:t>
            </w:r>
          </w:p>
        </w:tc>
        <w:tc>
          <w:tcPr>
            <w:tcW w:w="331" w:type="pct"/>
            <w:vAlign w:val="center"/>
          </w:tcPr>
          <w:p w14:paraId="1ACD4415" w14:textId="77777777" w:rsidR="00BA7F10" w:rsidRPr="00025223" w:rsidRDefault="00DB7D32" w:rsidP="003846F0">
            <w:pPr>
              <w:spacing w:after="0" w:line="240" w:lineRule="auto"/>
              <w:jc w:val="center"/>
              <w:rPr>
                <w:rFonts w:ascii="Times New Roman" w:hAnsi="Times New Roman"/>
                <w:b/>
                <w:i/>
                <w:color w:val="000000" w:themeColor="text1"/>
                <w:sz w:val="24"/>
                <w:szCs w:val="24"/>
              </w:rPr>
            </w:pPr>
            <w:r>
              <w:rPr>
                <w:rFonts w:ascii="Times New Roman" w:hAnsi="Times New Roman"/>
                <w:b/>
                <w:i/>
                <w:color w:val="000000" w:themeColor="text1"/>
                <w:sz w:val="24"/>
                <w:szCs w:val="24"/>
              </w:rPr>
              <w:t>254</w:t>
            </w:r>
          </w:p>
        </w:tc>
        <w:tc>
          <w:tcPr>
            <w:tcW w:w="236" w:type="pct"/>
            <w:vAlign w:val="center"/>
          </w:tcPr>
          <w:p w14:paraId="4FB99559" w14:textId="77777777" w:rsidR="00BA7F10" w:rsidRPr="00025223" w:rsidRDefault="007D549B"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254</w:t>
            </w:r>
          </w:p>
        </w:tc>
        <w:tc>
          <w:tcPr>
            <w:tcW w:w="236" w:type="pct"/>
            <w:vAlign w:val="center"/>
          </w:tcPr>
          <w:p w14:paraId="1DA34842" w14:textId="77777777" w:rsidR="00BA7F10" w:rsidRPr="00025223" w:rsidRDefault="007D549B"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146</w:t>
            </w:r>
          </w:p>
        </w:tc>
        <w:tc>
          <w:tcPr>
            <w:tcW w:w="472" w:type="pct"/>
            <w:vAlign w:val="center"/>
          </w:tcPr>
          <w:p w14:paraId="1C17C60C" w14:textId="77777777" w:rsidR="00BA7F10" w:rsidRPr="00025223" w:rsidRDefault="00BA7F10"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50</w:t>
            </w:r>
          </w:p>
        </w:tc>
        <w:tc>
          <w:tcPr>
            <w:tcW w:w="427" w:type="pct"/>
            <w:vAlign w:val="center"/>
          </w:tcPr>
          <w:p w14:paraId="57158B6E" w14:textId="77777777" w:rsidR="00BA7F10" w:rsidRPr="00025223" w:rsidRDefault="00BA7F10"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w:t>
            </w:r>
          </w:p>
        </w:tc>
        <w:tc>
          <w:tcPr>
            <w:tcW w:w="568" w:type="pct"/>
            <w:vAlign w:val="center"/>
          </w:tcPr>
          <w:p w14:paraId="7092E954" w14:textId="77777777" w:rsidR="00BA7F10" w:rsidRPr="00025223" w:rsidRDefault="00CD7704" w:rsidP="003846F0">
            <w:pPr>
              <w:spacing w:after="0" w:line="240" w:lineRule="auto"/>
              <w:jc w:val="center"/>
              <w:rPr>
                <w:rFonts w:ascii="Times New Roman" w:hAnsi="Times New Roman"/>
                <w:b/>
                <w:color w:val="000000" w:themeColor="text1"/>
              </w:rPr>
            </w:pPr>
            <w:r>
              <w:rPr>
                <w:rFonts w:ascii="Times New Roman" w:hAnsi="Times New Roman"/>
                <w:b/>
                <w:color w:val="000000" w:themeColor="text1"/>
              </w:rPr>
              <w:t>2</w:t>
            </w:r>
          </w:p>
        </w:tc>
        <w:tc>
          <w:tcPr>
            <w:tcW w:w="236" w:type="pct"/>
            <w:vAlign w:val="center"/>
          </w:tcPr>
          <w:p w14:paraId="4F0E2AB5" w14:textId="77777777" w:rsidR="00BA7F10" w:rsidRPr="00025223" w:rsidRDefault="00CD7704" w:rsidP="003846F0">
            <w:pPr>
              <w:spacing w:after="0" w:line="240" w:lineRule="auto"/>
              <w:jc w:val="center"/>
              <w:rPr>
                <w:rFonts w:ascii="Times New Roman" w:hAnsi="Times New Roman"/>
                <w:b/>
                <w:color w:val="000000" w:themeColor="text1"/>
                <w:vertAlign w:val="superscript"/>
              </w:rPr>
            </w:pPr>
            <w:r>
              <w:rPr>
                <w:rFonts w:ascii="Times New Roman" w:hAnsi="Times New Roman"/>
                <w:b/>
                <w:color w:val="000000" w:themeColor="text1"/>
              </w:rPr>
              <w:t>6</w:t>
            </w:r>
          </w:p>
        </w:tc>
        <w:tc>
          <w:tcPr>
            <w:tcW w:w="283" w:type="pct"/>
            <w:vAlign w:val="center"/>
          </w:tcPr>
          <w:p w14:paraId="6D8950DF" w14:textId="77777777" w:rsidR="00BA7F10" w:rsidRPr="00025223" w:rsidRDefault="00BA7F10"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72</w:t>
            </w:r>
          </w:p>
        </w:tc>
        <w:tc>
          <w:tcPr>
            <w:tcW w:w="568" w:type="pct"/>
            <w:vAlign w:val="center"/>
          </w:tcPr>
          <w:p w14:paraId="47F06329" w14:textId="77777777" w:rsidR="00BA7F10" w:rsidRPr="00025223" w:rsidRDefault="00BA7F10" w:rsidP="003846F0">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36</w:t>
            </w:r>
          </w:p>
        </w:tc>
      </w:tr>
    </w:tbl>
    <w:p w14:paraId="1760DEE6" w14:textId="77777777" w:rsidR="00BA7F10" w:rsidRPr="00025223" w:rsidRDefault="00BA7F10" w:rsidP="00BA7F10">
      <w:pPr>
        <w:ind w:left="851"/>
        <w:rPr>
          <w:rFonts w:ascii="Times New Roman" w:hAnsi="Times New Roman"/>
          <w:b/>
          <w:color w:val="000000" w:themeColor="text1"/>
          <w:sz w:val="24"/>
          <w:szCs w:val="24"/>
        </w:rPr>
      </w:pPr>
      <w:r w:rsidRPr="00025223">
        <w:rPr>
          <w:rFonts w:ascii="Times New Roman" w:hAnsi="Times New Roman"/>
          <w:b/>
          <w:color w:val="000000" w:themeColor="text1"/>
        </w:rPr>
        <w:br w:type="page"/>
      </w:r>
      <w:r w:rsidRPr="00025223">
        <w:rPr>
          <w:rFonts w:ascii="Times New Roman" w:hAnsi="Times New Roman"/>
          <w:b/>
          <w:color w:val="000000" w:themeColor="text1"/>
          <w:sz w:val="24"/>
          <w:szCs w:val="24"/>
        </w:rPr>
        <w:lastRenderedPageBreak/>
        <w:t>2.2. Тематический план и содержание профессионального модуля (ПМ)</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9"/>
        <w:gridCol w:w="776"/>
        <w:gridCol w:w="5275"/>
        <w:gridCol w:w="1060"/>
        <w:gridCol w:w="1841"/>
        <w:gridCol w:w="75"/>
        <w:gridCol w:w="1700"/>
        <w:gridCol w:w="72"/>
        <w:gridCol w:w="1838"/>
        <w:gridCol w:w="24"/>
      </w:tblGrid>
      <w:tr w:rsidR="00BA7F10" w:rsidRPr="00025223" w14:paraId="4C260CC5" w14:textId="77777777" w:rsidTr="00F21A79">
        <w:trPr>
          <w:gridAfter w:val="1"/>
          <w:wAfter w:w="8" w:type="pct"/>
          <w:trHeight w:val="1204"/>
        </w:trPr>
        <w:tc>
          <w:tcPr>
            <w:tcW w:w="785" w:type="pct"/>
            <w:vAlign w:val="center"/>
          </w:tcPr>
          <w:p w14:paraId="7A53DE84" w14:textId="77777777" w:rsidR="00BA7F10" w:rsidRPr="00025223" w:rsidRDefault="00BA7F10" w:rsidP="00F21A79">
            <w:pPr>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67" w:type="pct"/>
            <w:gridSpan w:val="3"/>
            <w:vAlign w:val="center"/>
          </w:tcPr>
          <w:p w14:paraId="7E8C5A4C" w14:textId="77777777" w:rsidR="00BA7F10" w:rsidRPr="00025223" w:rsidRDefault="00BA7F10" w:rsidP="00F21A79">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Содержание учебного материала,</w:t>
            </w:r>
          </w:p>
          <w:p w14:paraId="6971089F" w14:textId="77777777" w:rsidR="00BA7F10" w:rsidRPr="00025223" w:rsidRDefault="00BA7F10" w:rsidP="00F21A79">
            <w:pPr>
              <w:suppressAutoHyphens/>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лабораторные работы и практические занятия, самостоятельная учебная работа обучающихся, курсовая работа (проект)</w:t>
            </w:r>
          </w:p>
        </w:tc>
        <w:tc>
          <w:tcPr>
            <w:tcW w:w="613" w:type="pct"/>
            <w:vAlign w:val="center"/>
          </w:tcPr>
          <w:p w14:paraId="3064B512"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 xml:space="preserve">Объем, акад. ч / в том числе в форме практической подготовки, </w:t>
            </w:r>
            <w:proofErr w:type="spellStart"/>
            <w:r w:rsidRPr="00025223">
              <w:rPr>
                <w:rFonts w:ascii="Times New Roman" w:hAnsi="Times New Roman"/>
                <w:b/>
                <w:bCs/>
                <w:color w:val="000000" w:themeColor="text1"/>
              </w:rPr>
              <w:t>акад</w:t>
            </w:r>
            <w:proofErr w:type="spellEnd"/>
            <w:r w:rsidRPr="00025223">
              <w:rPr>
                <w:rFonts w:ascii="Times New Roman" w:hAnsi="Times New Roman"/>
                <w:b/>
                <w:bCs/>
                <w:color w:val="000000" w:themeColor="text1"/>
              </w:rPr>
              <w:t xml:space="preserve"> ч</w:t>
            </w:r>
          </w:p>
        </w:tc>
        <w:tc>
          <w:tcPr>
            <w:tcW w:w="615" w:type="pct"/>
            <w:gridSpan w:val="3"/>
            <w:vAlign w:val="center"/>
          </w:tcPr>
          <w:p w14:paraId="2283504D"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ПК, ОК</w:t>
            </w:r>
          </w:p>
        </w:tc>
        <w:tc>
          <w:tcPr>
            <w:tcW w:w="612" w:type="pct"/>
            <w:vAlign w:val="center"/>
          </w:tcPr>
          <w:p w14:paraId="22AC6EDE"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Н/У/З</w:t>
            </w:r>
          </w:p>
        </w:tc>
      </w:tr>
      <w:tr w:rsidR="00BA7F10" w:rsidRPr="00025223" w14:paraId="47C8489E" w14:textId="77777777" w:rsidTr="00F21A79">
        <w:trPr>
          <w:gridAfter w:val="1"/>
          <w:wAfter w:w="8" w:type="pct"/>
        </w:trPr>
        <w:tc>
          <w:tcPr>
            <w:tcW w:w="785" w:type="pct"/>
          </w:tcPr>
          <w:p w14:paraId="6AC4BE66" w14:textId="77777777" w:rsidR="00BA7F10" w:rsidRPr="00025223" w:rsidRDefault="00BA7F10" w:rsidP="00F21A79">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w:t>
            </w:r>
          </w:p>
        </w:tc>
        <w:tc>
          <w:tcPr>
            <w:tcW w:w="2367" w:type="pct"/>
            <w:gridSpan w:val="3"/>
          </w:tcPr>
          <w:p w14:paraId="18C95148"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2</w:t>
            </w:r>
          </w:p>
        </w:tc>
        <w:tc>
          <w:tcPr>
            <w:tcW w:w="613" w:type="pct"/>
            <w:vAlign w:val="center"/>
          </w:tcPr>
          <w:p w14:paraId="7E400527"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w:t>
            </w:r>
          </w:p>
        </w:tc>
        <w:tc>
          <w:tcPr>
            <w:tcW w:w="615" w:type="pct"/>
            <w:gridSpan w:val="3"/>
          </w:tcPr>
          <w:p w14:paraId="7912ACBD"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4</w:t>
            </w:r>
          </w:p>
        </w:tc>
        <w:tc>
          <w:tcPr>
            <w:tcW w:w="612" w:type="pct"/>
          </w:tcPr>
          <w:p w14:paraId="5C79CD5D" w14:textId="77777777" w:rsidR="00BA7F10" w:rsidRPr="00025223" w:rsidRDefault="00BA7F10" w:rsidP="00F21A7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5</w:t>
            </w:r>
          </w:p>
        </w:tc>
      </w:tr>
      <w:tr w:rsidR="00BA7F10" w:rsidRPr="00025223" w14:paraId="6B640BA4" w14:textId="77777777" w:rsidTr="005A4D21">
        <w:trPr>
          <w:gridAfter w:val="1"/>
          <w:wAfter w:w="8" w:type="pct"/>
        </w:trPr>
        <w:tc>
          <w:tcPr>
            <w:tcW w:w="3152" w:type="pct"/>
            <w:gridSpan w:val="4"/>
          </w:tcPr>
          <w:p w14:paraId="6996BB73" w14:textId="77777777" w:rsidR="00BA7F10" w:rsidRPr="00025223" w:rsidRDefault="00BA7F10" w:rsidP="00F21A79">
            <w:pPr>
              <w:spacing w:after="0" w:line="240" w:lineRule="auto"/>
              <w:rPr>
                <w:rFonts w:ascii="Times New Roman" w:hAnsi="Times New Roman"/>
                <w:i/>
                <w:color w:val="000000" w:themeColor="text1"/>
              </w:rPr>
            </w:pPr>
            <w:r w:rsidRPr="00025223">
              <w:rPr>
                <w:rFonts w:ascii="Times New Roman" w:hAnsi="Times New Roman"/>
                <w:b/>
                <w:bCs/>
                <w:color w:val="000000" w:themeColor="text1"/>
              </w:rPr>
              <w:t xml:space="preserve">Раздел 1. </w:t>
            </w:r>
            <w:r w:rsidRPr="00025223">
              <w:rPr>
                <w:rFonts w:ascii="Times New Roman" w:hAnsi="Times New Roman"/>
                <w:color w:val="000000" w:themeColor="text1"/>
              </w:rPr>
              <w:t>Рациональное использование сырья, материалов и энергоресурсов</w:t>
            </w:r>
          </w:p>
        </w:tc>
        <w:tc>
          <w:tcPr>
            <w:tcW w:w="613" w:type="pct"/>
            <w:vAlign w:val="center"/>
          </w:tcPr>
          <w:p w14:paraId="56A213C0"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154/53</w:t>
            </w:r>
          </w:p>
        </w:tc>
        <w:tc>
          <w:tcPr>
            <w:tcW w:w="615" w:type="pct"/>
            <w:gridSpan w:val="3"/>
          </w:tcPr>
          <w:p w14:paraId="22DC98F3"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c>
          <w:tcPr>
            <w:tcW w:w="612" w:type="pct"/>
          </w:tcPr>
          <w:p w14:paraId="03E460D9"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r>
      <w:tr w:rsidR="00BA7F10" w:rsidRPr="00025223" w14:paraId="05A5E8EC" w14:textId="77777777" w:rsidTr="005A4D21">
        <w:trPr>
          <w:gridAfter w:val="1"/>
          <w:wAfter w:w="8" w:type="pct"/>
          <w:trHeight w:val="20"/>
        </w:trPr>
        <w:tc>
          <w:tcPr>
            <w:tcW w:w="3152" w:type="pct"/>
            <w:gridSpan w:val="4"/>
          </w:tcPr>
          <w:p w14:paraId="781F9639" w14:textId="77777777" w:rsidR="00BA7F10" w:rsidRPr="00025223" w:rsidRDefault="00BA7F10" w:rsidP="00F21A79">
            <w:pPr>
              <w:spacing w:after="0" w:line="240" w:lineRule="auto"/>
              <w:rPr>
                <w:rFonts w:ascii="Times New Roman" w:hAnsi="Times New Roman"/>
                <w:i/>
                <w:color w:val="000000" w:themeColor="text1"/>
              </w:rPr>
            </w:pPr>
            <w:r w:rsidRPr="00025223">
              <w:rPr>
                <w:rFonts w:ascii="Times New Roman" w:hAnsi="Times New Roman"/>
                <w:b/>
                <w:bCs/>
                <w:color w:val="000000" w:themeColor="text1"/>
              </w:rPr>
              <w:t>МДК.03.01. Обеспечение качества продукции</w:t>
            </w:r>
          </w:p>
        </w:tc>
        <w:tc>
          <w:tcPr>
            <w:tcW w:w="613" w:type="pct"/>
            <w:vAlign w:val="center"/>
          </w:tcPr>
          <w:p w14:paraId="6ED30E74" w14:textId="77777777" w:rsidR="00BA7F10" w:rsidRPr="00025223" w:rsidRDefault="00BA7F10" w:rsidP="00F21A79">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311/194</w:t>
            </w:r>
          </w:p>
        </w:tc>
        <w:tc>
          <w:tcPr>
            <w:tcW w:w="615" w:type="pct"/>
            <w:gridSpan w:val="3"/>
          </w:tcPr>
          <w:p w14:paraId="31DE5AD3"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c>
          <w:tcPr>
            <w:tcW w:w="612" w:type="pct"/>
          </w:tcPr>
          <w:p w14:paraId="3A4F0CAC"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r>
      <w:tr w:rsidR="00BA7F10" w:rsidRPr="00025223" w14:paraId="5147D113" w14:textId="77777777" w:rsidTr="005A4D21">
        <w:trPr>
          <w:gridAfter w:val="1"/>
          <w:wAfter w:w="8" w:type="pct"/>
          <w:trHeight w:val="20"/>
        </w:trPr>
        <w:tc>
          <w:tcPr>
            <w:tcW w:w="3152" w:type="pct"/>
            <w:gridSpan w:val="4"/>
          </w:tcPr>
          <w:p w14:paraId="48E54F52" w14:textId="77777777" w:rsidR="00BA7F10" w:rsidRPr="00025223" w:rsidRDefault="00BA7F10" w:rsidP="00F21A79">
            <w:pPr>
              <w:spacing w:after="0" w:line="240" w:lineRule="auto"/>
              <w:rPr>
                <w:rFonts w:ascii="Times New Roman" w:hAnsi="Times New Roman"/>
                <w:bCs/>
                <w:color w:val="000000" w:themeColor="text1"/>
              </w:rPr>
            </w:pPr>
            <w:r w:rsidRPr="00025223">
              <w:rPr>
                <w:rFonts w:ascii="Times New Roman" w:hAnsi="Times New Roman"/>
                <w:b/>
                <w:bCs/>
                <w:color w:val="000000" w:themeColor="text1"/>
              </w:rPr>
              <w:t xml:space="preserve">Тема 1.1 </w:t>
            </w:r>
            <w:r w:rsidRPr="00025223">
              <w:rPr>
                <w:rFonts w:ascii="Times New Roman" w:hAnsi="Times New Roman"/>
                <w:bCs/>
                <w:color w:val="000000" w:themeColor="text1"/>
              </w:rPr>
              <w:t>Состав исходных и реакционных смесей</w:t>
            </w:r>
          </w:p>
        </w:tc>
        <w:tc>
          <w:tcPr>
            <w:tcW w:w="613" w:type="pct"/>
            <w:vAlign w:val="center"/>
          </w:tcPr>
          <w:p w14:paraId="2020CF5D" w14:textId="77777777" w:rsidR="00BA7F10" w:rsidRPr="00025223" w:rsidRDefault="00BA7F10" w:rsidP="00F21A79">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14/6</w:t>
            </w:r>
          </w:p>
        </w:tc>
        <w:tc>
          <w:tcPr>
            <w:tcW w:w="615" w:type="pct"/>
            <w:gridSpan w:val="3"/>
          </w:tcPr>
          <w:p w14:paraId="25BFDCB5"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c>
          <w:tcPr>
            <w:tcW w:w="612" w:type="pct"/>
          </w:tcPr>
          <w:p w14:paraId="4C82CEE4" w14:textId="77777777" w:rsidR="00BA7F10" w:rsidRPr="00025223" w:rsidRDefault="00BA7F10" w:rsidP="00F21A79">
            <w:pPr>
              <w:suppressAutoHyphens/>
              <w:spacing w:after="0" w:line="240" w:lineRule="auto"/>
              <w:jc w:val="both"/>
              <w:rPr>
                <w:rFonts w:ascii="Times New Roman" w:hAnsi="Times New Roman"/>
                <w:i/>
                <w:color w:val="000000" w:themeColor="text1"/>
              </w:rPr>
            </w:pPr>
          </w:p>
        </w:tc>
      </w:tr>
      <w:tr w:rsidR="00BA7F10" w:rsidRPr="00025223" w14:paraId="61F96C46" w14:textId="77777777" w:rsidTr="00F21A79">
        <w:trPr>
          <w:gridAfter w:val="1"/>
          <w:wAfter w:w="8" w:type="pct"/>
        </w:trPr>
        <w:tc>
          <w:tcPr>
            <w:tcW w:w="785" w:type="pct"/>
            <w:vMerge w:val="restart"/>
            <w:vAlign w:val="center"/>
          </w:tcPr>
          <w:p w14:paraId="4B2CB459" w14:textId="77777777" w:rsidR="00BA7F10" w:rsidRPr="00025223" w:rsidRDefault="00BA7F10" w:rsidP="00F21A79">
            <w:pPr>
              <w:tabs>
                <w:tab w:val="left" w:pos="993"/>
              </w:tabs>
              <w:spacing w:after="0" w:line="240" w:lineRule="auto"/>
              <w:outlineLvl w:val="0"/>
              <w:rPr>
                <w:rFonts w:ascii="Times New Roman" w:hAnsi="Times New Roman"/>
                <w:bCs/>
                <w:color w:val="000000" w:themeColor="text1"/>
              </w:rPr>
            </w:pPr>
            <w:r w:rsidRPr="00025223">
              <w:rPr>
                <w:rFonts w:ascii="Times New Roman" w:hAnsi="Times New Roman"/>
                <w:bCs/>
                <w:color w:val="000000" w:themeColor="text1"/>
              </w:rPr>
              <w:t xml:space="preserve">Тема 1.1.1 Расчет состава исходной смеси </w:t>
            </w:r>
          </w:p>
          <w:p w14:paraId="0D0F8A22"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Pr>
          <w:p w14:paraId="2832FEFD" w14:textId="77777777" w:rsidR="00BA7F10" w:rsidRPr="00025223" w:rsidRDefault="00BA7F10" w:rsidP="00F21A79">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13" w:type="pct"/>
          </w:tcPr>
          <w:p w14:paraId="476CF212"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6/2</w:t>
            </w:r>
          </w:p>
        </w:tc>
        <w:tc>
          <w:tcPr>
            <w:tcW w:w="615" w:type="pct"/>
            <w:gridSpan w:val="3"/>
          </w:tcPr>
          <w:p w14:paraId="398F854A" w14:textId="77777777" w:rsidR="00BA7F10" w:rsidRPr="00025223" w:rsidRDefault="00BA7F10" w:rsidP="00F21A79">
            <w:pPr>
              <w:suppressAutoHyphens/>
              <w:spacing w:after="0" w:line="240" w:lineRule="auto"/>
              <w:jc w:val="both"/>
              <w:rPr>
                <w:rFonts w:ascii="Times New Roman" w:hAnsi="Times New Roman"/>
                <w:i/>
                <w:iCs/>
                <w:color w:val="000000" w:themeColor="text1"/>
              </w:rPr>
            </w:pPr>
          </w:p>
        </w:tc>
        <w:tc>
          <w:tcPr>
            <w:tcW w:w="612" w:type="pct"/>
          </w:tcPr>
          <w:p w14:paraId="51F93F2C" w14:textId="77777777" w:rsidR="00BA7F10" w:rsidRPr="00025223" w:rsidRDefault="00BA7F10" w:rsidP="00F21A79">
            <w:pPr>
              <w:suppressAutoHyphens/>
              <w:spacing w:after="0" w:line="240" w:lineRule="auto"/>
              <w:jc w:val="both"/>
              <w:rPr>
                <w:rFonts w:ascii="Times New Roman" w:hAnsi="Times New Roman"/>
                <w:i/>
                <w:iCs/>
                <w:color w:val="000000" w:themeColor="text1"/>
              </w:rPr>
            </w:pPr>
          </w:p>
        </w:tc>
      </w:tr>
      <w:tr w:rsidR="009A64FE" w:rsidRPr="00025223" w14:paraId="3960E9E5" w14:textId="77777777" w:rsidTr="00F21A79">
        <w:trPr>
          <w:gridAfter w:val="1"/>
          <w:wAfter w:w="8" w:type="pct"/>
        </w:trPr>
        <w:tc>
          <w:tcPr>
            <w:tcW w:w="785" w:type="pct"/>
            <w:vMerge/>
          </w:tcPr>
          <w:p w14:paraId="38BBABD9"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vAlign w:val="center"/>
          </w:tcPr>
          <w:p w14:paraId="12BC6553" w14:textId="77777777" w:rsidR="009A64FE" w:rsidRPr="00025223" w:rsidRDefault="009A64FE" w:rsidP="00AA327E">
            <w:pPr>
              <w:numPr>
                <w:ilvl w:val="0"/>
                <w:numId w:val="7"/>
              </w:numPr>
              <w:tabs>
                <w:tab w:val="left" w:pos="473"/>
              </w:tabs>
              <w:spacing w:after="0" w:line="240" w:lineRule="auto"/>
              <w:ind w:left="0" w:firstLine="192"/>
              <w:jc w:val="both"/>
              <w:rPr>
                <w:rFonts w:ascii="Times New Roman" w:hAnsi="Times New Roman"/>
                <w:color w:val="000000" w:themeColor="text1"/>
              </w:rPr>
            </w:pPr>
            <w:r w:rsidRPr="00025223">
              <w:rPr>
                <w:rFonts w:ascii="Times New Roman" w:hAnsi="Times New Roman"/>
                <w:bCs/>
                <w:color w:val="000000" w:themeColor="text1"/>
              </w:rPr>
              <w:t>Расчет массового состава смеси</w:t>
            </w:r>
            <w:r w:rsidRPr="00025223">
              <w:rPr>
                <w:rFonts w:ascii="Times New Roman" w:hAnsi="Times New Roman"/>
                <w:color w:val="000000" w:themeColor="text1"/>
              </w:rPr>
              <w:t xml:space="preserve"> Расчет молярного состава смеси</w:t>
            </w:r>
          </w:p>
        </w:tc>
        <w:tc>
          <w:tcPr>
            <w:tcW w:w="613" w:type="pct"/>
            <w:vAlign w:val="center"/>
          </w:tcPr>
          <w:p w14:paraId="6087CB2F" w14:textId="77777777" w:rsidR="009A64FE" w:rsidRPr="00025223" w:rsidRDefault="009A64FE" w:rsidP="00F21A7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15" w:type="pct"/>
            <w:gridSpan w:val="3"/>
            <w:vMerge w:val="restart"/>
            <w:vAlign w:val="center"/>
          </w:tcPr>
          <w:p w14:paraId="548AC674"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6AEC3E0F"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0415B133"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ОК 01</w:t>
            </w:r>
          </w:p>
        </w:tc>
        <w:tc>
          <w:tcPr>
            <w:tcW w:w="612" w:type="pct"/>
            <w:vMerge w:val="restart"/>
          </w:tcPr>
          <w:p w14:paraId="4F3BACCC"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3F60DB96"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01D4DC4B"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5E13D1B5"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З 3.4.03</w:t>
            </w:r>
          </w:p>
        </w:tc>
      </w:tr>
      <w:tr w:rsidR="009A64FE" w:rsidRPr="00025223" w14:paraId="68D0503C" w14:textId="77777777" w:rsidTr="00F21A79">
        <w:trPr>
          <w:gridAfter w:val="1"/>
          <w:wAfter w:w="8" w:type="pct"/>
        </w:trPr>
        <w:tc>
          <w:tcPr>
            <w:tcW w:w="785" w:type="pct"/>
            <w:vMerge/>
          </w:tcPr>
          <w:p w14:paraId="55F9B834"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Pr>
          <w:p w14:paraId="681C7DB4" w14:textId="77777777" w:rsidR="009A64FE" w:rsidRPr="00025223" w:rsidRDefault="009A64FE" w:rsidP="00AA327E">
            <w:pPr>
              <w:numPr>
                <w:ilvl w:val="0"/>
                <w:numId w:val="7"/>
              </w:numPr>
              <w:tabs>
                <w:tab w:val="left" w:pos="473"/>
              </w:tabs>
              <w:suppressAutoHyphens/>
              <w:spacing w:after="0" w:line="240" w:lineRule="auto"/>
              <w:ind w:left="0" w:firstLine="192"/>
              <w:jc w:val="both"/>
              <w:rPr>
                <w:rFonts w:ascii="Times New Roman" w:hAnsi="Times New Roman"/>
                <w:color w:val="000000" w:themeColor="text1"/>
              </w:rPr>
            </w:pPr>
            <w:r w:rsidRPr="00025223">
              <w:rPr>
                <w:rFonts w:ascii="Times New Roman" w:hAnsi="Times New Roman"/>
                <w:bCs/>
                <w:color w:val="000000" w:themeColor="text1"/>
              </w:rPr>
              <w:t>Пересчет составов смесей из одной системы единиц в другую. Формирование состава исходной смеси.  Разбавление концентрированных потоков</w:t>
            </w:r>
          </w:p>
        </w:tc>
        <w:tc>
          <w:tcPr>
            <w:tcW w:w="613" w:type="pct"/>
            <w:vAlign w:val="center"/>
          </w:tcPr>
          <w:p w14:paraId="280F41ED" w14:textId="77777777" w:rsidR="009A64FE" w:rsidRPr="00025223" w:rsidRDefault="009A64FE" w:rsidP="00F21A7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15" w:type="pct"/>
            <w:gridSpan w:val="3"/>
            <w:vMerge/>
            <w:vAlign w:val="center"/>
          </w:tcPr>
          <w:p w14:paraId="6C60EB46" w14:textId="77777777" w:rsidR="009A64FE" w:rsidRPr="00025223" w:rsidRDefault="009A64FE" w:rsidP="00F21A79">
            <w:pPr>
              <w:spacing w:after="0" w:line="240" w:lineRule="auto"/>
              <w:rPr>
                <w:color w:val="000000" w:themeColor="text1"/>
              </w:rPr>
            </w:pPr>
          </w:p>
        </w:tc>
        <w:tc>
          <w:tcPr>
            <w:tcW w:w="612" w:type="pct"/>
            <w:vMerge/>
          </w:tcPr>
          <w:p w14:paraId="5D2ED5E3"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2BFD0D8E" w14:textId="77777777" w:rsidTr="00F21A79">
        <w:trPr>
          <w:gridAfter w:val="1"/>
          <w:wAfter w:w="8" w:type="pct"/>
          <w:trHeight w:val="20"/>
        </w:trPr>
        <w:tc>
          <w:tcPr>
            <w:tcW w:w="785" w:type="pct"/>
            <w:vMerge/>
          </w:tcPr>
          <w:p w14:paraId="1AA307C8"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vAlign w:val="center"/>
          </w:tcPr>
          <w:p w14:paraId="7B6E5267" w14:textId="77777777" w:rsidR="00BA7F10" w:rsidRPr="00025223" w:rsidRDefault="00BA7F10" w:rsidP="00F21A79">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525C35F3" w14:textId="77777777" w:rsidR="00BA7F10" w:rsidRPr="00025223" w:rsidRDefault="00BA7F10" w:rsidP="00F21A7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w:t>
            </w:r>
          </w:p>
        </w:tc>
        <w:tc>
          <w:tcPr>
            <w:tcW w:w="615" w:type="pct"/>
            <w:gridSpan w:val="3"/>
            <w:vAlign w:val="center"/>
          </w:tcPr>
          <w:p w14:paraId="368E80EC" w14:textId="77777777" w:rsidR="00BA7F10" w:rsidRPr="00025223" w:rsidRDefault="00BA7F10" w:rsidP="00F21A79">
            <w:pPr>
              <w:spacing w:after="0" w:line="240" w:lineRule="auto"/>
              <w:rPr>
                <w:color w:val="000000" w:themeColor="text1"/>
              </w:rPr>
            </w:pPr>
          </w:p>
        </w:tc>
        <w:tc>
          <w:tcPr>
            <w:tcW w:w="612" w:type="pct"/>
          </w:tcPr>
          <w:p w14:paraId="13F4A8D1" w14:textId="77777777" w:rsidR="00BA7F10" w:rsidRPr="00025223" w:rsidRDefault="00BA7F10" w:rsidP="00F21A79">
            <w:pPr>
              <w:suppressAutoHyphens/>
              <w:spacing w:after="0" w:line="240" w:lineRule="auto"/>
              <w:jc w:val="both"/>
              <w:rPr>
                <w:rFonts w:ascii="Times New Roman" w:hAnsi="Times New Roman"/>
                <w:b/>
                <w:i/>
                <w:iCs/>
                <w:color w:val="000000" w:themeColor="text1"/>
              </w:rPr>
            </w:pPr>
          </w:p>
        </w:tc>
      </w:tr>
      <w:tr w:rsidR="00BA7F10" w:rsidRPr="00025223" w14:paraId="678F1ADF" w14:textId="77777777" w:rsidTr="00F21A79">
        <w:trPr>
          <w:gridAfter w:val="1"/>
          <w:wAfter w:w="8" w:type="pct"/>
          <w:trHeight w:val="20"/>
        </w:trPr>
        <w:tc>
          <w:tcPr>
            <w:tcW w:w="785" w:type="pct"/>
            <w:vMerge/>
          </w:tcPr>
          <w:p w14:paraId="25FDB9D5"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bottom w:val="single" w:sz="4" w:space="0" w:color="auto"/>
            </w:tcBorders>
            <w:shd w:val="clear" w:color="auto" w:fill="FFFFFF"/>
            <w:vAlign w:val="center"/>
          </w:tcPr>
          <w:p w14:paraId="11CEF188"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1.</w:t>
            </w:r>
            <w:r w:rsidRPr="00025223">
              <w:rPr>
                <w:rFonts w:ascii="Times New Roman" w:hAnsi="Times New Roman"/>
                <w:bCs/>
                <w:color w:val="000000" w:themeColor="text1"/>
              </w:rPr>
              <w:t xml:space="preserve"> Вычисление масс компонентов в смеси по вариантам</w:t>
            </w:r>
          </w:p>
        </w:tc>
        <w:tc>
          <w:tcPr>
            <w:tcW w:w="613" w:type="pct"/>
            <w:vAlign w:val="center"/>
          </w:tcPr>
          <w:p w14:paraId="4B149704" w14:textId="77777777" w:rsidR="00BA7F10" w:rsidRPr="00025223" w:rsidRDefault="00BA7F10" w:rsidP="00F21A79">
            <w:pPr>
              <w:suppressAutoHyphens/>
              <w:spacing w:after="0" w:line="240" w:lineRule="auto"/>
              <w:jc w:val="center"/>
              <w:rPr>
                <w:rFonts w:ascii="Times New Roman" w:hAnsi="Times New Roman"/>
                <w:iCs/>
                <w:color w:val="000000" w:themeColor="text1"/>
              </w:rPr>
            </w:pPr>
            <w:r w:rsidRPr="00025223">
              <w:rPr>
                <w:rFonts w:ascii="Times New Roman" w:hAnsi="Times New Roman"/>
                <w:iCs/>
                <w:color w:val="000000" w:themeColor="text1"/>
              </w:rPr>
              <w:t>2</w:t>
            </w:r>
          </w:p>
        </w:tc>
        <w:tc>
          <w:tcPr>
            <w:tcW w:w="615" w:type="pct"/>
            <w:gridSpan w:val="3"/>
            <w:vAlign w:val="center"/>
          </w:tcPr>
          <w:p w14:paraId="6FF25F8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4047872C"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1319879E"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557469B3"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6E07E5CB"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4007A0EB"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7FB54117" w14:textId="77777777" w:rsidR="00BA7F10" w:rsidRPr="00025223" w:rsidRDefault="00BA7F10" w:rsidP="00F21A79">
            <w:pPr>
              <w:suppressAutoHyphens/>
              <w:spacing w:after="0" w:line="240" w:lineRule="auto"/>
              <w:jc w:val="both"/>
              <w:rPr>
                <w:rFonts w:ascii="Times New Roman" w:hAnsi="Times New Roman"/>
                <w:b/>
                <w:color w:val="000000" w:themeColor="text1"/>
              </w:rPr>
            </w:pPr>
            <w:r w:rsidRPr="00025223">
              <w:rPr>
                <w:rFonts w:ascii="Times New Roman" w:hAnsi="Times New Roman"/>
                <w:bCs/>
                <w:color w:val="000000" w:themeColor="text1"/>
              </w:rPr>
              <w:t>З 3.4.03</w:t>
            </w:r>
          </w:p>
        </w:tc>
      </w:tr>
      <w:tr w:rsidR="00BA7F10" w:rsidRPr="00025223" w14:paraId="3F62FA7E" w14:textId="77777777" w:rsidTr="00F21A79">
        <w:trPr>
          <w:gridAfter w:val="1"/>
          <w:wAfter w:w="8" w:type="pct"/>
          <w:trHeight w:val="337"/>
        </w:trPr>
        <w:tc>
          <w:tcPr>
            <w:tcW w:w="785" w:type="pct"/>
            <w:vMerge w:val="restart"/>
            <w:vAlign w:val="center"/>
          </w:tcPr>
          <w:p w14:paraId="7806BF3D"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Cs/>
                <w:color w:val="000000" w:themeColor="text1"/>
              </w:rPr>
              <w:t>Тема 1.1.2 Расчет состава реакционной смеси</w:t>
            </w:r>
          </w:p>
        </w:tc>
        <w:tc>
          <w:tcPr>
            <w:tcW w:w="2367" w:type="pct"/>
            <w:gridSpan w:val="3"/>
            <w:tcBorders>
              <w:top w:val="single" w:sz="4" w:space="0" w:color="auto"/>
            </w:tcBorders>
            <w:shd w:val="clear" w:color="auto" w:fill="FFFFFF"/>
            <w:vAlign w:val="center"/>
          </w:tcPr>
          <w:p w14:paraId="35E38C62"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3" w:type="pct"/>
            <w:vAlign w:val="center"/>
          </w:tcPr>
          <w:p w14:paraId="758D63F0"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6/4</w:t>
            </w:r>
          </w:p>
        </w:tc>
        <w:tc>
          <w:tcPr>
            <w:tcW w:w="615" w:type="pct"/>
            <w:gridSpan w:val="3"/>
          </w:tcPr>
          <w:p w14:paraId="4C3FF44F" w14:textId="77777777" w:rsidR="00BA7F10" w:rsidRPr="00025223" w:rsidRDefault="00BA7F10" w:rsidP="00F21A79">
            <w:pPr>
              <w:spacing w:after="0" w:line="240" w:lineRule="auto"/>
              <w:rPr>
                <w:color w:val="000000" w:themeColor="text1"/>
              </w:rPr>
            </w:pPr>
          </w:p>
        </w:tc>
        <w:tc>
          <w:tcPr>
            <w:tcW w:w="612" w:type="pct"/>
          </w:tcPr>
          <w:p w14:paraId="4C8C59EF"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9A64FE" w:rsidRPr="00025223" w14:paraId="3BD75420" w14:textId="77777777" w:rsidTr="00F21A79">
        <w:trPr>
          <w:gridAfter w:val="1"/>
          <w:wAfter w:w="8" w:type="pct"/>
          <w:trHeight w:val="20"/>
        </w:trPr>
        <w:tc>
          <w:tcPr>
            <w:tcW w:w="785" w:type="pct"/>
            <w:vMerge/>
          </w:tcPr>
          <w:p w14:paraId="5330975A"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0A2B40E6" w14:textId="77777777" w:rsidR="009A64FE" w:rsidRPr="00025223" w:rsidRDefault="009A64FE" w:rsidP="00AA327E">
            <w:pPr>
              <w:numPr>
                <w:ilvl w:val="0"/>
                <w:numId w:val="8"/>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bCs/>
                <w:color w:val="000000" w:themeColor="text1"/>
              </w:rPr>
              <w:t>Определение качественного состава реакционной смеси</w:t>
            </w:r>
          </w:p>
        </w:tc>
        <w:tc>
          <w:tcPr>
            <w:tcW w:w="613" w:type="pct"/>
            <w:vAlign w:val="center"/>
          </w:tcPr>
          <w:p w14:paraId="38656BEE"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tcPr>
          <w:p w14:paraId="25EA6207"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2BBF74D8"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6AF25530" w14:textId="77777777" w:rsidR="009A64FE" w:rsidRPr="00025223" w:rsidRDefault="009A64FE"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vMerge w:val="restart"/>
          </w:tcPr>
          <w:p w14:paraId="6DBB00A8"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3A150E5D"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54D4DDD3"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054ED1E8" w14:textId="77777777" w:rsidR="009A64FE" w:rsidRPr="00025223" w:rsidRDefault="009A64FE"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9A64FE" w:rsidRPr="00025223" w14:paraId="3A84DCE7" w14:textId="77777777" w:rsidTr="00F21A79">
        <w:trPr>
          <w:gridAfter w:val="1"/>
          <w:wAfter w:w="8" w:type="pct"/>
          <w:trHeight w:val="20"/>
        </w:trPr>
        <w:tc>
          <w:tcPr>
            <w:tcW w:w="785" w:type="pct"/>
            <w:vMerge/>
          </w:tcPr>
          <w:p w14:paraId="4EC314DC"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2D040F78" w14:textId="77777777" w:rsidR="009A64FE" w:rsidRPr="00025223" w:rsidRDefault="009A64FE" w:rsidP="00AA327E">
            <w:pPr>
              <w:numPr>
                <w:ilvl w:val="0"/>
                <w:numId w:val="8"/>
              </w:numPr>
              <w:tabs>
                <w:tab w:val="left" w:pos="595"/>
              </w:tabs>
              <w:spacing w:after="0" w:line="240" w:lineRule="auto"/>
              <w:ind w:left="0" w:firstLine="360"/>
              <w:rPr>
                <w:rFonts w:ascii="Times New Roman" w:hAnsi="Times New Roman"/>
                <w:color w:val="000000" w:themeColor="text1"/>
              </w:rPr>
            </w:pPr>
            <w:r w:rsidRPr="00025223">
              <w:rPr>
                <w:rFonts w:ascii="Times New Roman" w:hAnsi="Times New Roman"/>
                <w:bCs/>
                <w:color w:val="000000" w:themeColor="text1"/>
              </w:rPr>
              <w:t>Расчет количественного состава смеси</w:t>
            </w:r>
          </w:p>
        </w:tc>
        <w:tc>
          <w:tcPr>
            <w:tcW w:w="613" w:type="pct"/>
            <w:vAlign w:val="center"/>
          </w:tcPr>
          <w:p w14:paraId="0FD23661"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0E7CDB2B" w14:textId="77777777" w:rsidR="009A64FE" w:rsidRPr="00025223" w:rsidRDefault="009A64FE" w:rsidP="00F21A79">
            <w:pPr>
              <w:spacing w:after="0" w:line="240" w:lineRule="auto"/>
              <w:rPr>
                <w:color w:val="000000" w:themeColor="text1"/>
              </w:rPr>
            </w:pPr>
          </w:p>
        </w:tc>
        <w:tc>
          <w:tcPr>
            <w:tcW w:w="612" w:type="pct"/>
            <w:vMerge/>
          </w:tcPr>
          <w:p w14:paraId="66F0AF60"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27E71C4E" w14:textId="77777777" w:rsidTr="00F21A79">
        <w:trPr>
          <w:gridAfter w:val="1"/>
          <w:wAfter w:w="8" w:type="pct"/>
          <w:trHeight w:val="20"/>
        </w:trPr>
        <w:tc>
          <w:tcPr>
            <w:tcW w:w="785" w:type="pct"/>
            <w:vMerge/>
          </w:tcPr>
          <w:p w14:paraId="161B5A65"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vAlign w:val="center"/>
          </w:tcPr>
          <w:p w14:paraId="32678B51" w14:textId="77777777" w:rsidR="00BA7F10" w:rsidRPr="00025223" w:rsidRDefault="00BA7F10" w:rsidP="00F21A79">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495865DC" w14:textId="77777777" w:rsidR="00BA7F10" w:rsidRPr="00025223" w:rsidRDefault="00BA7F10" w:rsidP="00F21A7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4</w:t>
            </w:r>
          </w:p>
        </w:tc>
        <w:tc>
          <w:tcPr>
            <w:tcW w:w="615" w:type="pct"/>
            <w:gridSpan w:val="3"/>
          </w:tcPr>
          <w:p w14:paraId="5F48950B" w14:textId="77777777" w:rsidR="00BA7F10" w:rsidRPr="00025223" w:rsidRDefault="00BA7F10" w:rsidP="00F21A79">
            <w:pPr>
              <w:spacing w:after="0" w:line="240" w:lineRule="auto"/>
              <w:rPr>
                <w:color w:val="000000" w:themeColor="text1"/>
              </w:rPr>
            </w:pPr>
          </w:p>
        </w:tc>
        <w:tc>
          <w:tcPr>
            <w:tcW w:w="612" w:type="pct"/>
          </w:tcPr>
          <w:p w14:paraId="7E8AA4F4"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740D3146" w14:textId="77777777" w:rsidTr="00F21A79">
        <w:trPr>
          <w:gridAfter w:val="1"/>
          <w:wAfter w:w="8" w:type="pct"/>
          <w:trHeight w:val="20"/>
        </w:trPr>
        <w:tc>
          <w:tcPr>
            <w:tcW w:w="785" w:type="pct"/>
            <w:vMerge/>
          </w:tcPr>
          <w:p w14:paraId="683592F5"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6A53AACD"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2</w:t>
            </w:r>
            <w:r w:rsidRPr="00025223">
              <w:rPr>
                <w:rFonts w:ascii="Times New Roman" w:hAnsi="Times New Roman"/>
                <w:bCs/>
                <w:color w:val="000000" w:themeColor="text1"/>
              </w:rPr>
              <w:t>.</w:t>
            </w:r>
            <w:r w:rsidRPr="00025223">
              <w:rPr>
                <w:rFonts w:ascii="Times New Roman" w:hAnsi="Times New Roman"/>
                <w:color w:val="000000" w:themeColor="text1"/>
              </w:rPr>
              <w:t xml:space="preserve"> Расчет состава реакционных смесей по вариантам  </w:t>
            </w:r>
          </w:p>
        </w:tc>
        <w:tc>
          <w:tcPr>
            <w:tcW w:w="613" w:type="pct"/>
            <w:vAlign w:val="center"/>
          </w:tcPr>
          <w:p w14:paraId="26CC6699"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615" w:type="pct"/>
            <w:gridSpan w:val="3"/>
          </w:tcPr>
          <w:p w14:paraId="0A88B32F"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94EBD02"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1CB5D2A4"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065E9A0D"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7648883C"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579F69B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9A89948"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61EE61EB" w14:textId="77777777" w:rsidTr="005A4D21">
        <w:trPr>
          <w:gridAfter w:val="1"/>
          <w:wAfter w:w="8" w:type="pct"/>
          <w:trHeight w:val="20"/>
        </w:trPr>
        <w:tc>
          <w:tcPr>
            <w:tcW w:w="3152" w:type="pct"/>
            <w:gridSpan w:val="4"/>
          </w:tcPr>
          <w:p w14:paraId="39284DA1" w14:textId="77777777" w:rsidR="00BA7F10" w:rsidRPr="00025223" w:rsidRDefault="00BA7F10" w:rsidP="00F21A79">
            <w:pPr>
              <w:spacing w:after="0" w:line="240" w:lineRule="auto"/>
              <w:rPr>
                <w:rFonts w:ascii="Times New Roman" w:hAnsi="Times New Roman"/>
                <w:bCs/>
                <w:color w:val="000000" w:themeColor="text1"/>
              </w:rPr>
            </w:pPr>
            <w:r w:rsidRPr="00025223">
              <w:rPr>
                <w:rFonts w:ascii="Times New Roman" w:hAnsi="Times New Roman"/>
                <w:b/>
                <w:bCs/>
                <w:color w:val="000000" w:themeColor="text1"/>
              </w:rPr>
              <w:t>Тема 1.2</w:t>
            </w:r>
            <w:r w:rsidRPr="00025223">
              <w:rPr>
                <w:rFonts w:ascii="Times New Roman" w:hAnsi="Times New Roman"/>
                <w:bCs/>
                <w:color w:val="000000" w:themeColor="text1"/>
              </w:rPr>
              <w:t xml:space="preserve"> Показатели химического производства</w:t>
            </w:r>
          </w:p>
        </w:tc>
        <w:tc>
          <w:tcPr>
            <w:tcW w:w="613" w:type="pct"/>
            <w:vAlign w:val="center"/>
          </w:tcPr>
          <w:p w14:paraId="5A36F56D"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14/8</w:t>
            </w:r>
          </w:p>
        </w:tc>
        <w:tc>
          <w:tcPr>
            <w:tcW w:w="615" w:type="pct"/>
            <w:gridSpan w:val="3"/>
          </w:tcPr>
          <w:p w14:paraId="09722B92" w14:textId="77777777" w:rsidR="00BA7F10" w:rsidRPr="00025223" w:rsidRDefault="00BA7F10" w:rsidP="00F21A79">
            <w:pPr>
              <w:spacing w:after="0" w:line="240" w:lineRule="auto"/>
              <w:rPr>
                <w:color w:val="000000" w:themeColor="text1"/>
              </w:rPr>
            </w:pPr>
          </w:p>
        </w:tc>
        <w:tc>
          <w:tcPr>
            <w:tcW w:w="612" w:type="pct"/>
          </w:tcPr>
          <w:p w14:paraId="7BFE32C3"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55A3909C" w14:textId="77777777" w:rsidTr="00F21A79">
        <w:trPr>
          <w:gridAfter w:val="1"/>
          <w:wAfter w:w="8" w:type="pct"/>
          <w:trHeight w:val="20"/>
        </w:trPr>
        <w:tc>
          <w:tcPr>
            <w:tcW w:w="785" w:type="pct"/>
            <w:vMerge w:val="restart"/>
            <w:vAlign w:val="center"/>
          </w:tcPr>
          <w:p w14:paraId="112F509C" w14:textId="77777777" w:rsidR="00BA7F10" w:rsidRPr="00025223" w:rsidRDefault="00BA7F10" w:rsidP="00F21A79">
            <w:pPr>
              <w:tabs>
                <w:tab w:val="left" w:pos="993"/>
              </w:tabs>
              <w:spacing w:after="0" w:line="240" w:lineRule="auto"/>
              <w:outlineLvl w:val="0"/>
              <w:rPr>
                <w:rFonts w:ascii="Times New Roman" w:hAnsi="Times New Roman"/>
                <w:b/>
                <w:bCs/>
                <w:color w:val="000000" w:themeColor="text1"/>
              </w:rPr>
            </w:pPr>
            <w:r w:rsidRPr="00025223">
              <w:rPr>
                <w:rFonts w:ascii="Times New Roman" w:hAnsi="Times New Roman"/>
                <w:bCs/>
                <w:color w:val="000000" w:themeColor="text1"/>
              </w:rPr>
              <w:t xml:space="preserve">Тема 1.2.1 Технологические показатели эффективности </w:t>
            </w:r>
            <w:r w:rsidRPr="00025223">
              <w:rPr>
                <w:rFonts w:ascii="Times New Roman" w:hAnsi="Times New Roman"/>
                <w:bCs/>
                <w:color w:val="000000" w:themeColor="text1"/>
              </w:rPr>
              <w:lastRenderedPageBreak/>
              <w:t>химико-технологического процесса (ХТП)</w:t>
            </w:r>
          </w:p>
          <w:p w14:paraId="5F343B26"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71CE0FC5"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lastRenderedPageBreak/>
              <w:t>Содержание</w:t>
            </w:r>
          </w:p>
        </w:tc>
        <w:tc>
          <w:tcPr>
            <w:tcW w:w="613" w:type="pct"/>
            <w:vAlign w:val="center"/>
          </w:tcPr>
          <w:p w14:paraId="093FF926"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6/4</w:t>
            </w:r>
          </w:p>
        </w:tc>
        <w:tc>
          <w:tcPr>
            <w:tcW w:w="615" w:type="pct"/>
            <w:gridSpan w:val="3"/>
          </w:tcPr>
          <w:p w14:paraId="7645CE97" w14:textId="77777777" w:rsidR="00BA7F10" w:rsidRPr="00025223" w:rsidRDefault="00BA7F10" w:rsidP="00F21A79">
            <w:pPr>
              <w:spacing w:after="0" w:line="240" w:lineRule="auto"/>
              <w:rPr>
                <w:color w:val="000000" w:themeColor="text1"/>
              </w:rPr>
            </w:pPr>
          </w:p>
        </w:tc>
        <w:tc>
          <w:tcPr>
            <w:tcW w:w="612" w:type="pct"/>
          </w:tcPr>
          <w:p w14:paraId="6F136200"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243B34DC" w14:textId="77777777" w:rsidTr="00F21A79">
        <w:trPr>
          <w:gridAfter w:val="1"/>
          <w:wAfter w:w="8" w:type="pct"/>
          <w:trHeight w:val="20"/>
        </w:trPr>
        <w:tc>
          <w:tcPr>
            <w:tcW w:w="785" w:type="pct"/>
            <w:vMerge/>
          </w:tcPr>
          <w:p w14:paraId="7EEF9F30"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49BAF191" w14:textId="77777777" w:rsidR="00BA7F10" w:rsidRPr="00025223" w:rsidRDefault="00BA7F10" w:rsidP="00AA327E">
            <w:pPr>
              <w:numPr>
                <w:ilvl w:val="0"/>
                <w:numId w:val="9"/>
              </w:numPr>
              <w:tabs>
                <w:tab w:val="left" w:pos="595"/>
              </w:tabs>
              <w:spacing w:after="0" w:line="240" w:lineRule="auto"/>
              <w:ind w:left="0" w:firstLine="357"/>
              <w:rPr>
                <w:rFonts w:ascii="Times New Roman" w:hAnsi="Times New Roman"/>
                <w:bCs/>
                <w:color w:val="000000" w:themeColor="text1"/>
              </w:rPr>
            </w:pPr>
            <w:r w:rsidRPr="00025223">
              <w:rPr>
                <w:rFonts w:ascii="Times New Roman" w:hAnsi="Times New Roman"/>
                <w:color w:val="000000" w:themeColor="text1"/>
              </w:rPr>
              <w:t>Расчетные формулы для определения технологических показателей. Размерности величин в расчетах ХТС. Точность вычислений</w:t>
            </w:r>
          </w:p>
        </w:tc>
        <w:tc>
          <w:tcPr>
            <w:tcW w:w="613" w:type="pct"/>
            <w:vAlign w:val="center"/>
          </w:tcPr>
          <w:p w14:paraId="23D22EB4"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Align w:val="center"/>
          </w:tcPr>
          <w:p w14:paraId="51567FDD"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7E741E45"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47BA26DD"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4B71D868"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6987EBBD"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1E6BA953"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234B8BB4"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lastRenderedPageBreak/>
              <w:t>З 3.4.03</w:t>
            </w:r>
          </w:p>
        </w:tc>
      </w:tr>
      <w:tr w:rsidR="00BA7F10" w:rsidRPr="00025223" w14:paraId="2D4EC376" w14:textId="77777777" w:rsidTr="00F21A79">
        <w:trPr>
          <w:gridAfter w:val="1"/>
          <w:wAfter w:w="8" w:type="pct"/>
          <w:trHeight w:val="20"/>
        </w:trPr>
        <w:tc>
          <w:tcPr>
            <w:tcW w:w="785" w:type="pct"/>
            <w:vMerge/>
          </w:tcPr>
          <w:p w14:paraId="0E67A5CE"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3950870F" w14:textId="77777777" w:rsidR="00BA7F10" w:rsidRPr="00025223" w:rsidRDefault="00BA7F10" w:rsidP="00F21A79">
            <w:pPr>
              <w:tabs>
                <w:tab w:val="left" w:pos="595"/>
              </w:tabs>
              <w:spacing w:after="0" w:line="240" w:lineRule="auto"/>
              <w:rPr>
                <w:rFonts w:ascii="Times New Roman" w:hAnsi="Times New Roman"/>
                <w:bCs/>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615A1F44"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4</w:t>
            </w:r>
          </w:p>
        </w:tc>
        <w:tc>
          <w:tcPr>
            <w:tcW w:w="615" w:type="pct"/>
            <w:gridSpan w:val="3"/>
            <w:vAlign w:val="center"/>
          </w:tcPr>
          <w:p w14:paraId="596E6538" w14:textId="77777777" w:rsidR="00BA7F10" w:rsidRPr="00025223" w:rsidRDefault="00BA7F10" w:rsidP="00F21A79">
            <w:pPr>
              <w:spacing w:after="0" w:line="240" w:lineRule="auto"/>
              <w:rPr>
                <w:color w:val="000000" w:themeColor="text1"/>
              </w:rPr>
            </w:pPr>
          </w:p>
        </w:tc>
        <w:tc>
          <w:tcPr>
            <w:tcW w:w="612" w:type="pct"/>
          </w:tcPr>
          <w:p w14:paraId="7B2DF64C"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406B4B72" w14:textId="77777777" w:rsidTr="00F21A79">
        <w:trPr>
          <w:gridAfter w:val="1"/>
          <w:wAfter w:w="8" w:type="pct"/>
          <w:trHeight w:val="20"/>
        </w:trPr>
        <w:tc>
          <w:tcPr>
            <w:tcW w:w="785" w:type="pct"/>
            <w:vMerge/>
          </w:tcPr>
          <w:p w14:paraId="41AD5777"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320142A7" w14:textId="77777777" w:rsidR="00BA7F10" w:rsidRPr="00025223" w:rsidRDefault="00BA7F10" w:rsidP="00F21A79">
            <w:pPr>
              <w:tabs>
                <w:tab w:val="left" w:pos="595"/>
              </w:tabs>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Практическое занятие 3</w:t>
            </w:r>
            <w:r w:rsidRPr="00025223">
              <w:rPr>
                <w:rFonts w:ascii="Times New Roman" w:hAnsi="Times New Roman"/>
                <w:bCs/>
                <w:color w:val="000000" w:themeColor="text1"/>
              </w:rPr>
              <w:t>.</w:t>
            </w:r>
            <w:r w:rsidRPr="00025223">
              <w:rPr>
                <w:rFonts w:ascii="Times New Roman" w:hAnsi="Times New Roman"/>
                <w:color w:val="000000" w:themeColor="text1"/>
              </w:rPr>
              <w:t xml:space="preserve"> Расчет расходных коэффициентов сырья в производстве (по вариантам)</w:t>
            </w:r>
          </w:p>
        </w:tc>
        <w:tc>
          <w:tcPr>
            <w:tcW w:w="613" w:type="pct"/>
            <w:vAlign w:val="center"/>
          </w:tcPr>
          <w:p w14:paraId="7566D303"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615" w:type="pct"/>
            <w:gridSpan w:val="3"/>
            <w:vAlign w:val="center"/>
          </w:tcPr>
          <w:p w14:paraId="04BA0BD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7064BA0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63417B9A"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622FB3DC"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5B13F4DC"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27A57204"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113D1FB"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4768CA60" w14:textId="77777777" w:rsidTr="00F21A79">
        <w:trPr>
          <w:gridAfter w:val="1"/>
          <w:wAfter w:w="8" w:type="pct"/>
          <w:trHeight w:val="20"/>
        </w:trPr>
        <w:tc>
          <w:tcPr>
            <w:tcW w:w="785" w:type="pct"/>
            <w:vMerge w:val="restart"/>
            <w:vAlign w:val="center"/>
          </w:tcPr>
          <w:p w14:paraId="6F3A3645"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Cs/>
                <w:color w:val="000000" w:themeColor="text1"/>
              </w:rPr>
              <w:t>Тема 1.2.2 Химико-технологическая система (ХТС)</w:t>
            </w:r>
          </w:p>
        </w:tc>
        <w:tc>
          <w:tcPr>
            <w:tcW w:w="2367" w:type="pct"/>
            <w:gridSpan w:val="3"/>
            <w:tcBorders>
              <w:top w:val="single" w:sz="4" w:space="0" w:color="auto"/>
            </w:tcBorders>
            <w:shd w:val="clear" w:color="auto" w:fill="FFFFFF"/>
            <w:vAlign w:val="center"/>
          </w:tcPr>
          <w:p w14:paraId="2740D773"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3" w:type="pct"/>
            <w:vAlign w:val="center"/>
          </w:tcPr>
          <w:p w14:paraId="7D961D48" w14:textId="77777777" w:rsidR="00BA7F10" w:rsidRPr="00025223" w:rsidRDefault="00BA7F10" w:rsidP="00F21A79">
            <w:pPr>
              <w:suppressAutoHyphens/>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8/4</w:t>
            </w:r>
          </w:p>
        </w:tc>
        <w:tc>
          <w:tcPr>
            <w:tcW w:w="615" w:type="pct"/>
            <w:gridSpan w:val="3"/>
          </w:tcPr>
          <w:p w14:paraId="02EE5071" w14:textId="77777777" w:rsidR="00BA7F10" w:rsidRPr="00025223" w:rsidRDefault="00BA7F10" w:rsidP="00F21A79">
            <w:pPr>
              <w:spacing w:after="0" w:line="240" w:lineRule="auto"/>
              <w:rPr>
                <w:color w:val="000000" w:themeColor="text1"/>
              </w:rPr>
            </w:pPr>
          </w:p>
        </w:tc>
        <w:tc>
          <w:tcPr>
            <w:tcW w:w="612" w:type="pct"/>
          </w:tcPr>
          <w:p w14:paraId="0B90A724"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1BA34DD4" w14:textId="77777777" w:rsidTr="00F21A79">
        <w:trPr>
          <w:gridAfter w:val="1"/>
          <w:wAfter w:w="8" w:type="pct"/>
          <w:trHeight w:val="20"/>
        </w:trPr>
        <w:tc>
          <w:tcPr>
            <w:tcW w:w="785" w:type="pct"/>
            <w:vMerge/>
            <w:vAlign w:val="center"/>
          </w:tcPr>
          <w:p w14:paraId="1A289B7C"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22E1ADB4" w14:textId="77777777" w:rsidR="00BA7F10" w:rsidRPr="00025223" w:rsidRDefault="00BA7F10" w:rsidP="00AA327E">
            <w:pPr>
              <w:numPr>
                <w:ilvl w:val="0"/>
                <w:numId w:val="10"/>
              </w:numPr>
              <w:tabs>
                <w:tab w:val="left" w:pos="595"/>
              </w:tabs>
              <w:spacing w:after="0" w:line="240" w:lineRule="auto"/>
              <w:ind w:left="0" w:firstLine="360"/>
              <w:rPr>
                <w:rFonts w:ascii="Times New Roman" w:hAnsi="Times New Roman"/>
                <w:bCs/>
                <w:color w:val="000000" w:themeColor="text1"/>
              </w:rPr>
            </w:pPr>
            <w:r w:rsidRPr="00025223">
              <w:rPr>
                <w:rFonts w:ascii="Times New Roman" w:hAnsi="Times New Roman"/>
                <w:bCs/>
                <w:color w:val="000000" w:themeColor="text1"/>
              </w:rPr>
              <w:t>Основные термины, понятия, определения ХТС.  Алгоритм разработки функциональной, операторной и структурной схем отдельного производства органических веществ</w:t>
            </w:r>
          </w:p>
        </w:tc>
        <w:tc>
          <w:tcPr>
            <w:tcW w:w="613" w:type="pct"/>
            <w:vAlign w:val="center"/>
          </w:tcPr>
          <w:p w14:paraId="46D19B12"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615" w:type="pct"/>
            <w:gridSpan w:val="3"/>
          </w:tcPr>
          <w:p w14:paraId="7236E2B8"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EA49D3D"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4C30F252"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0CCD005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2F93E20D"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5753E6A3"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48C3D3DB"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54C52AC9" w14:textId="77777777" w:rsidTr="00F21A79">
        <w:trPr>
          <w:gridAfter w:val="1"/>
          <w:wAfter w:w="8" w:type="pct"/>
          <w:trHeight w:val="20"/>
        </w:trPr>
        <w:tc>
          <w:tcPr>
            <w:tcW w:w="785" w:type="pct"/>
            <w:vMerge/>
            <w:vAlign w:val="center"/>
          </w:tcPr>
          <w:p w14:paraId="62ED8C9D"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E3851A1" w14:textId="77777777" w:rsidR="00BA7F10" w:rsidRPr="00025223" w:rsidRDefault="00BA7F10" w:rsidP="00F21A79">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61A06B39" w14:textId="77777777" w:rsidR="00BA7F10" w:rsidRPr="00025223" w:rsidRDefault="00BA7F10" w:rsidP="00F21A79">
            <w:pPr>
              <w:suppressAutoHyphens/>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4</w:t>
            </w:r>
          </w:p>
        </w:tc>
        <w:tc>
          <w:tcPr>
            <w:tcW w:w="615" w:type="pct"/>
            <w:gridSpan w:val="3"/>
          </w:tcPr>
          <w:p w14:paraId="623E4C76" w14:textId="77777777" w:rsidR="00BA7F10" w:rsidRPr="00025223" w:rsidRDefault="00BA7F10" w:rsidP="00F21A79">
            <w:pPr>
              <w:spacing w:after="0" w:line="240" w:lineRule="auto"/>
              <w:rPr>
                <w:color w:val="000000" w:themeColor="text1"/>
              </w:rPr>
            </w:pPr>
          </w:p>
        </w:tc>
        <w:tc>
          <w:tcPr>
            <w:tcW w:w="612" w:type="pct"/>
          </w:tcPr>
          <w:p w14:paraId="0B083425"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4050C5C6" w14:textId="77777777" w:rsidTr="00F21A79">
        <w:trPr>
          <w:gridAfter w:val="1"/>
          <w:wAfter w:w="8" w:type="pct"/>
          <w:trHeight w:val="20"/>
        </w:trPr>
        <w:tc>
          <w:tcPr>
            <w:tcW w:w="785" w:type="pct"/>
            <w:vMerge/>
            <w:vAlign w:val="center"/>
          </w:tcPr>
          <w:p w14:paraId="2B073577"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E9AE4E8"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 xml:space="preserve">Практическое занятие 4 </w:t>
            </w:r>
            <w:r w:rsidRPr="00025223">
              <w:rPr>
                <w:rFonts w:ascii="Times New Roman" w:hAnsi="Times New Roman"/>
                <w:bCs/>
                <w:color w:val="000000" w:themeColor="text1"/>
              </w:rPr>
              <w:t>Разработка функциональной, операторной и структурной схемы процесса галогенирования (по вариантам)</w:t>
            </w:r>
          </w:p>
        </w:tc>
        <w:tc>
          <w:tcPr>
            <w:tcW w:w="613" w:type="pct"/>
            <w:vAlign w:val="center"/>
          </w:tcPr>
          <w:p w14:paraId="274C677B"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615" w:type="pct"/>
            <w:gridSpan w:val="3"/>
          </w:tcPr>
          <w:p w14:paraId="392AB34C"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62D4DBE"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030C316B" w14:textId="77777777" w:rsidR="00BA7F10" w:rsidRPr="00025223" w:rsidRDefault="00D1108B" w:rsidP="00F21A79">
            <w:pPr>
              <w:spacing w:after="0" w:line="240" w:lineRule="auto"/>
              <w:rPr>
                <w:color w:val="000000" w:themeColor="text1"/>
              </w:rPr>
            </w:pPr>
            <w:r w:rsidRPr="00025223">
              <w:rPr>
                <w:rFonts w:ascii="Times New Roman" w:hAnsi="Times New Roman"/>
                <w:color w:val="000000" w:themeColor="text1"/>
              </w:rPr>
              <w:t>ОК 01</w:t>
            </w:r>
          </w:p>
        </w:tc>
        <w:tc>
          <w:tcPr>
            <w:tcW w:w="612" w:type="pct"/>
          </w:tcPr>
          <w:p w14:paraId="05D07C9D"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2A4942FE"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579BDE55"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1AD4C32"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76B554A7" w14:textId="77777777" w:rsidTr="005A4D21">
        <w:trPr>
          <w:gridAfter w:val="1"/>
          <w:wAfter w:w="8" w:type="pct"/>
          <w:trHeight w:val="20"/>
        </w:trPr>
        <w:tc>
          <w:tcPr>
            <w:tcW w:w="3152" w:type="pct"/>
            <w:gridSpan w:val="4"/>
            <w:shd w:val="clear" w:color="auto" w:fill="FFFFFF"/>
            <w:vAlign w:val="center"/>
          </w:tcPr>
          <w:p w14:paraId="75C00BD4" w14:textId="77777777" w:rsidR="00BA7F10" w:rsidRPr="00025223" w:rsidRDefault="00BA7F10" w:rsidP="00F21A79">
            <w:pPr>
              <w:tabs>
                <w:tab w:val="left" w:pos="595"/>
              </w:tabs>
              <w:suppressAutoHyphens/>
              <w:spacing w:after="0" w:line="240" w:lineRule="auto"/>
              <w:rPr>
                <w:rFonts w:ascii="Times New Roman" w:hAnsi="Times New Roman"/>
                <w:bCs/>
                <w:color w:val="000000" w:themeColor="text1"/>
              </w:rPr>
            </w:pPr>
            <w:r w:rsidRPr="00025223">
              <w:rPr>
                <w:rFonts w:ascii="Times New Roman" w:hAnsi="Times New Roman"/>
                <w:b/>
                <w:bCs/>
                <w:color w:val="000000" w:themeColor="text1"/>
              </w:rPr>
              <w:t xml:space="preserve">Тема 1.3 </w:t>
            </w:r>
            <w:r w:rsidRPr="00025223">
              <w:rPr>
                <w:rFonts w:ascii="Times New Roman" w:hAnsi="Times New Roman"/>
                <w:color w:val="000000" w:themeColor="text1"/>
              </w:rPr>
              <w:t>Роль</w:t>
            </w:r>
            <w:r w:rsidRPr="00025223">
              <w:rPr>
                <w:rFonts w:ascii="Times New Roman" w:hAnsi="Times New Roman"/>
                <w:bCs/>
                <w:color w:val="000000" w:themeColor="text1"/>
              </w:rPr>
              <w:t xml:space="preserve"> материального баланса в проектировании систем </w:t>
            </w:r>
          </w:p>
        </w:tc>
        <w:tc>
          <w:tcPr>
            <w:tcW w:w="613" w:type="pct"/>
            <w:shd w:val="clear" w:color="auto" w:fill="FFFFFF"/>
            <w:vAlign w:val="center"/>
          </w:tcPr>
          <w:p w14:paraId="6392A81E" w14:textId="77777777" w:rsidR="00BA7F10" w:rsidRPr="00025223" w:rsidRDefault="00BA7F10" w:rsidP="00F21A79">
            <w:pPr>
              <w:suppressAutoHyphens/>
              <w:spacing w:after="0" w:line="240" w:lineRule="auto"/>
              <w:jc w:val="center"/>
              <w:rPr>
                <w:rFonts w:ascii="Times New Roman" w:hAnsi="Times New Roman"/>
                <w:b/>
                <w:i/>
                <w:iCs/>
                <w:color w:val="000000" w:themeColor="text1"/>
              </w:rPr>
            </w:pPr>
            <w:r w:rsidRPr="00025223">
              <w:rPr>
                <w:rFonts w:ascii="Times New Roman" w:hAnsi="Times New Roman"/>
                <w:b/>
                <w:i/>
                <w:iCs/>
                <w:color w:val="000000" w:themeColor="text1"/>
              </w:rPr>
              <w:t>14/6</w:t>
            </w:r>
          </w:p>
        </w:tc>
        <w:tc>
          <w:tcPr>
            <w:tcW w:w="615" w:type="pct"/>
            <w:gridSpan w:val="3"/>
            <w:shd w:val="clear" w:color="auto" w:fill="FFFFFF"/>
          </w:tcPr>
          <w:p w14:paraId="0C487A84"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c>
          <w:tcPr>
            <w:tcW w:w="612" w:type="pct"/>
            <w:shd w:val="clear" w:color="auto" w:fill="FFFFFF"/>
          </w:tcPr>
          <w:p w14:paraId="5390D7D8"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7AB8DDBD" w14:textId="77777777" w:rsidTr="00F21A79">
        <w:trPr>
          <w:gridAfter w:val="1"/>
          <w:wAfter w:w="8" w:type="pct"/>
          <w:trHeight w:val="20"/>
        </w:trPr>
        <w:tc>
          <w:tcPr>
            <w:tcW w:w="785" w:type="pct"/>
            <w:vMerge w:val="restart"/>
            <w:vAlign w:val="center"/>
          </w:tcPr>
          <w:p w14:paraId="257D8D0C"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Cs/>
                <w:color w:val="000000" w:themeColor="text1"/>
              </w:rPr>
              <w:t xml:space="preserve">Тема 1.3.1 </w:t>
            </w:r>
            <w:r w:rsidRPr="00025223">
              <w:rPr>
                <w:rFonts w:ascii="Times New Roman" w:hAnsi="Times New Roman"/>
                <w:color w:val="000000" w:themeColor="text1"/>
              </w:rPr>
              <w:t xml:space="preserve">Виды материального баланса. </w:t>
            </w:r>
          </w:p>
        </w:tc>
        <w:tc>
          <w:tcPr>
            <w:tcW w:w="2367" w:type="pct"/>
            <w:gridSpan w:val="3"/>
            <w:tcBorders>
              <w:top w:val="single" w:sz="4" w:space="0" w:color="auto"/>
            </w:tcBorders>
            <w:shd w:val="clear" w:color="auto" w:fill="FFFFFF"/>
            <w:vAlign w:val="center"/>
          </w:tcPr>
          <w:p w14:paraId="5C98BAEF"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3" w:type="pct"/>
            <w:vAlign w:val="center"/>
          </w:tcPr>
          <w:p w14:paraId="6A4837CA"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6F913FD5"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324ACD75"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58731253" w14:textId="77777777" w:rsidTr="00F21A79">
        <w:trPr>
          <w:gridAfter w:val="1"/>
          <w:wAfter w:w="8" w:type="pct"/>
          <w:trHeight w:val="20"/>
        </w:trPr>
        <w:tc>
          <w:tcPr>
            <w:tcW w:w="785" w:type="pct"/>
            <w:vMerge/>
          </w:tcPr>
          <w:p w14:paraId="211F8C81"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shd w:val="clear" w:color="auto" w:fill="FFFFFF"/>
            <w:vAlign w:val="center"/>
          </w:tcPr>
          <w:p w14:paraId="525DF99E" w14:textId="77777777" w:rsidR="00BA7F10" w:rsidRPr="00025223" w:rsidRDefault="00BA7F10" w:rsidP="00AA327E">
            <w:pPr>
              <w:numPr>
                <w:ilvl w:val="0"/>
                <w:numId w:val="12"/>
              </w:numPr>
              <w:tabs>
                <w:tab w:val="left" w:pos="595"/>
                <w:tab w:val="left" w:pos="624"/>
              </w:tabs>
              <w:spacing w:after="0" w:line="240" w:lineRule="auto"/>
              <w:ind w:left="0" w:firstLine="360"/>
              <w:outlineLvl w:val="0"/>
              <w:rPr>
                <w:rFonts w:ascii="Times New Roman" w:hAnsi="Times New Roman"/>
                <w:color w:val="000000" w:themeColor="text1"/>
              </w:rPr>
            </w:pPr>
            <w:r w:rsidRPr="00025223">
              <w:rPr>
                <w:rFonts w:ascii="Times New Roman" w:hAnsi="Times New Roman"/>
                <w:color w:val="000000" w:themeColor="text1"/>
              </w:rPr>
              <w:t xml:space="preserve">Методика составления материального баланса </w:t>
            </w:r>
          </w:p>
        </w:tc>
        <w:tc>
          <w:tcPr>
            <w:tcW w:w="613" w:type="pct"/>
            <w:vAlign w:val="center"/>
          </w:tcPr>
          <w:p w14:paraId="7A3E0A8C"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Align w:val="center"/>
          </w:tcPr>
          <w:p w14:paraId="39278922"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CC4A2F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5EAC8764"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tcPr>
          <w:p w14:paraId="1BD2E0D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040980D0"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7B9F6F12"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2E74F8A1"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3F7DF277" w14:textId="77777777" w:rsidTr="00F21A79">
        <w:trPr>
          <w:gridAfter w:val="1"/>
          <w:wAfter w:w="8" w:type="pct"/>
          <w:trHeight w:val="20"/>
        </w:trPr>
        <w:tc>
          <w:tcPr>
            <w:tcW w:w="785" w:type="pct"/>
            <w:vMerge w:val="restart"/>
            <w:vAlign w:val="center"/>
          </w:tcPr>
          <w:p w14:paraId="5192F230"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Cs/>
                <w:color w:val="000000" w:themeColor="text1"/>
              </w:rPr>
              <w:t xml:space="preserve">Тема 1.3.2 Формы представления материального баланса </w:t>
            </w:r>
          </w:p>
          <w:p w14:paraId="0D61F4D5"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 </w:t>
            </w:r>
          </w:p>
        </w:tc>
        <w:tc>
          <w:tcPr>
            <w:tcW w:w="2367" w:type="pct"/>
            <w:gridSpan w:val="3"/>
            <w:tcBorders>
              <w:top w:val="single" w:sz="4" w:space="0" w:color="auto"/>
            </w:tcBorders>
            <w:shd w:val="clear" w:color="auto" w:fill="FFFFFF"/>
            <w:vAlign w:val="center"/>
          </w:tcPr>
          <w:p w14:paraId="01FA373F" w14:textId="77777777" w:rsidR="00BA7F10" w:rsidRPr="00025223" w:rsidRDefault="00BA7F10" w:rsidP="00F21A79">
            <w:pPr>
              <w:tabs>
                <w:tab w:val="left" w:pos="595"/>
                <w:tab w:val="left" w:pos="624"/>
              </w:tabs>
              <w:spacing w:after="0" w:line="240" w:lineRule="auto"/>
              <w:ind w:hanging="360"/>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3" w:type="pct"/>
            <w:vAlign w:val="center"/>
          </w:tcPr>
          <w:p w14:paraId="77261146"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12/6</w:t>
            </w:r>
          </w:p>
        </w:tc>
        <w:tc>
          <w:tcPr>
            <w:tcW w:w="615" w:type="pct"/>
            <w:gridSpan w:val="3"/>
            <w:vAlign w:val="center"/>
          </w:tcPr>
          <w:p w14:paraId="0A719CC7" w14:textId="77777777" w:rsidR="00BA7F10" w:rsidRPr="00025223" w:rsidRDefault="00BA7F10" w:rsidP="00F21A79">
            <w:pPr>
              <w:spacing w:after="0" w:line="240" w:lineRule="auto"/>
              <w:rPr>
                <w:rFonts w:ascii="Times New Roman" w:hAnsi="Times New Roman"/>
                <w:color w:val="000000" w:themeColor="text1"/>
              </w:rPr>
            </w:pPr>
          </w:p>
        </w:tc>
        <w:tc>
          <w:tcPr>
            <w:tcW w:w="612" w:type="pct"/>
          </w:tcPr>
          <w:p w14:paraId="43982987"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9A64FE" w:rsidRPr="00025223" w14:paraId="5078A783" w14:textId="77777777" w:rsidTr="00F21A79">
        <w:trPr>
          <w:gridAfter w:val="1"/>
          <w:wAfter w:w="8" w:type="pct"/>
          <w:trHeight w:val="20"/>
        </w:trPr>
        <w:tc>
          <w:tcPr>
            <w:tcW w:w="785" w:type="pct"/>
            <w:vMerge/>
          </w:tcPr>
          <w:p w14:paraId="5DCB9193" w14:textId="77777777" w:rsidR="009A64FE" w:rsidRPr="00025223" w:rsidRDefault="009A64FE" w:rsidP="00F21A79">
            <w:pPr>
              <w:spacing w:after="0" w:line="240" w:lineRule="auto"/>
              <w:rPr>
                <w:rFonts w:ascii="Times New Roman" w:hAnsi="Times New Roman"/>
                <w:bCs/>
                <w:color w:val="000000" w:themeColor="text1"/>
              </w:rPr>
            </w:pPr>
          </w:p>
        </w:tc>
        <w:tc>
          <w:tcPr>
            <w:tcW w:w="2367" w:type="pct"/>
            <w:gridSpan w:val="3"/>
            <w:tcBorders>
              <w:top w:val="single" w:sz="4" w:space="0" w:color="auto"/>
            </w:tcBorders>
            <w:shd w:val="clear" w:color="auto" w:fill="FFFFFF"/>
            <w:vAlign w:val="center"/>
          </w:tcPr>
          <w:p w14:paraId="659CA624" w14:textId="77777777" w:rsidR="009A64FE" w:rsidRPr="00025223" w:rsidRDefault="009A64FE" w:rsidP="00AA327E">
            <w:pPr>
              <w:numPr>
                <w:ilvl w:val="0"/>
                <w:numId w:val="15"/>
              </w:numPr>
              <w:tabs>
                <w:tab w:val="left" w:pos="360"/>
                <w:tab w:val="left" w:pos="483"/>
              </w:tabs>
              <w:spacing w:after="0" w:line="240" w:lineRule="auto"/>
              <w:ind w:left="0" w:firstLine="360"/>
              <w:outlineLvl w:val="0"/>
              <w:rPr>
                <w:rFonts w:ascii="Times New Roman" w:hAnsi="Times New Roman"/>
                <w:color w:val="000000" w:themeColor="text1"/>
              </w:rPr>
            </w:pPr>
            <w:r w:rsidRPr="00025223">
              <w:rPr>
                <w:rFonts w:ascii="Times New Roman" w:hAnsi="Times New Roman"/>
                <w:bCs/>
                <w:color w:val="000000" w:themeColor="text1"/>
              </w:rPr>
              <w:t xml:space="preserve">  Составление материального баланса для различных типов технологических систем</w:t>
            </w:r>
          </w:p>
        </w:tc>
        <w:tc>
          <w:tcPr>
            <w:tcW w:w="613" w:type="pct"/>
            <w:vAlign w:val="center"/>
          </w:tcPr>
          <w:p w14:paraId="459EA8F1"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vAlign w:val="center"/>
          </w:tcPr>
          <w:p w14:paraId="72C3F4AC"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628E637E"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0B8BC01A"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ОК 01</w:t>
            </w:r>
          </w:p>
        </w:tc>
        <w:tc>
          <w:tcPr>
            <w:tcW w:w="612" w:type="pct"/>
            <w:vMerge w:val="restart"/>
          </w:tcPr>
          <w:p w14:paraId="0B556B6F"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67072776"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1881C52B"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4575BA4B" w14:textId="77777777" w:rsidR="009A64FE" w:rsidRPr="00025223" w:rsidRDefault="009A64FE"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9A64FE" w:rsidRPr="00025223" w14:paraId="58B7A826" w14:textId="77777777" w:rsidTr="00F21A79">
        <w:trPr>
          <w:gridAfter w:val="1"/>
          <w:wAfter w:w="8" w:type="pct"/>
          <w:trHeight w:val="20"/>
        </w:trPr>
        <w:tc>
          <w:tcPr>
            <w:tcW w:w="785" w:type="pct"/>
            <w:vMerge/>
          </w:tcPr>
          <w:p w14:paraId="3FBF2561"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2309DD72" w14:textId="77777777" w:rsidR="009A64FE" w:rsidRPr="00025223" w:rsidRDefault="009A64FE" w:rsidP="00AA327E">
            <w:pPr>
              <w:numPr>
                <w:ilvl w:val="0"/>
                <w:numId w:val="10"/>
              </w:numPr>
              <w:tabs>
                <w:tab w:val="left" w:pos="625"/>
              </w:tabs>
              <w:spacing w:after="0" w:line="240" w:lineRule="auto"/>
              <w:ind w:left="0" w:firstLine="342"/>
              <w:outlineLvl w:val="0"/>
              <w:rPr>
                <w:rFonts w:ascii="Times New Roman" w:hAnsi="Times New Roman"/>
                <w:color w:val="000000" w:themeColor="text1"/>
              </w:rPr>
            </w:pPr>
            <w:r w:rsidRPr="00025223">
              <w:rPr>
                <w:rFonts w:ascii="Times New Roman" w:hAnsi="Times New Roman"/>
                <w:color w:val="000000" w:themeColor="text1"/>
              </w:rPr>
              <w:t>Расчет материального баланса процесса с простой и сложной необратимой реакцией</w:t>
            </w:r>
          </w:p>
        </w:tc>
        <w:tc>
          <w:tcPr>
            <w:tcW w:w="613" w:type="pct"/>
            <w:vAlign w:val="center"/>
          </w:tcPr>
          <w:p w14:paraId="4C8124C5"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 xml:space="preserve">4 </w:t>
            </w:r>
          </w:p>
        </w:tc>
        <w:tc>
          <w:tcPr>
            <w:tcW w:w="615" w:type="pct"/>
            <w:gridSpan w:val="3"/>
            <w:vMerge/>
          </w:tcPr>
          <w:p w14:paraId="116C88EA" w14:textId="77777777" w:rsidR="009A64FE" w:rsidRPr="00025223" w:rsidRDefault="009A64FE" w:rsidP="00F21A79">
            <w:pPr>
              <w:spacing w:after="0" w:line="240" w:lineRule="auto"/>
              <w:rPr>
                <w:rFonts w:ascii="Times New Roman" w:hAnsi="Times New Roman"/>
                <w:bCs/>
                <w:color w:val="000000" w:themeColor="text1"/>
              </w:rPr>
            </w:pPr>
          </w:p>
        </w:tc>
        <w:tc>
          <w:tcPr>
            <w:tcW w:w="612" w:type="pct"/>
            <w:vMerge/>
          </w:tcPr>
          <w:p w14:paraId="0BCD2957"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6BECB8CE" w14:textId="77777777" w:rsidTr="00F21A79">
        <w:trPr>
          <w:gridAfter w:val="1"/>
          <w:wAfter w:w="8" w:type="pct"/>
          <w:trHeight w:val="20"/>
        </w:trPr>
        <w:tc>
          <w:tcPr>
            <w:tcW w:w="785" w:type="pct"/>
            <w:vMerge/>
          </w:tcPr>
          <w:p w14:paraId="18BAA6D4"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B9ED181" w14:textId="77777777" w:rsidR="00BA7F10" w:rsidRPr="00025223" w:rsidRDefault="00BA7F10" w:rsidP="00F21A79">
            <w:pPr>
              <w:tabs>
                <w:tab w:val="left" w:pos="407"/>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26D82E70"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6</w:t>
            </w:r>
          </w:p>
        </w:tc>
        <w:tc>
          <w:tcPr>
            <w:tcW w:w="615" w:type="pct"/>
            <w:gridSpan w:val="3"/>
          </w:tcPr>
          <w:p w14:paraId="4E7A39BB"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420599DE"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77613B37" w14:textId="77777777" w:rsidTr="00F21A79">
        <w:trPr>
          <w:gridAfter w:val="1"/>
          <w:wAfter w:w="8" w:type="pct"/>
          <w:trHeight w:val="20"/>
        </w:trPr>
        <w:tc>
          <w:tcPr>
            <w:tcW w:w="785" w:type="pct"/>
            <w:vMerge/>
          </w:tcPr>
          <w:p w14:paraId="737AAAE6"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3FB2155"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5 Расчет материального баланса простого необратимого процесса</w:t>
            </w:r>
          </w:p>
        </w:tc>
        <w:tc>
          <w:tcPr>
            <w:tcW w:w="613" w:type="pct"/>
            <w:vAlign w:val="center"/>
          </w:tcPr>
          <w:p w14:paraId="143A8363"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615" w:type="pct"/>
            <w:gridSpan w:val="3"/>
            <w:vAlign w:val="center"/>
          </w:tcPr>
          <w:p w14:paraId="23CF27B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5D33342D"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106591FE"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tcPr>
          <w:p w14:paraId="239E897A"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140CDCB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4C7D538B"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7EFAD242"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10F01EF6" w14:textId="77777777" w:rsidTr="005A4D21">
        <w:trPr>
          <w:gridAfter w:val="1"/>
          <w:wAfter w:w="8" w:type="pct"/>
          <w:trHeight w:val="20"/>
        </w:trPr>
        <w:tc>
          <w:tcPr>
            <w:tcW w:w="3152" w:type="pct"/>
            <w:gridSpan w:val="4"/>
            <w:vAlign w:val="center"/>
          </w:tcPr>
          <w:p w14:paraId="682995F4"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color w:val="000000" w:themeColor="text1"/>
              </w:rPr>
              <w:t xml:space="preserve">Тема 1.4 </w:t>
            </w:r>
            <w:r w:rsidRPr="00025223">
              <w:rPr>
                <w:rFonts w:ascii="Times New Roman" w:hAnsi="Times New Roman"/>
                <w:bCs/>
                <w:color w:val="000000" w:themeColor="text1"/>
              </w:rPr>
              <w:t>Тепловые расчеты</w:t>
            </w:r>
          </w:p>
        </w:tc>
        <w:tc>
          <w:tcPr>
            <w:tcW w:w="613" w:type="pct"/>
            <w:vAlign w:val="center"/>
          </w:tcPr>
          <w:p w14:paraId="1E6A9DEA"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12/4</w:t>
            </w:r>
          </w:p>
        </w:tc>
        <w:tc>
          <w:tcPr>
            <w:tcW w:w="615" w:type="pct"/>
            <w:gridSpan w:val="3"/>
            <w:vAlign w:val="center"/>
          </w:tcPr>
          <w:p w14:paraId="7B38DF8A"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4FE4A08D"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38CC94B6" w14:textId="77777777" w:rsidTr="00F21A79">
        <w:trPr>
          <w:gridAfter w:val="1"/>
          <w:wAfter w:w="8" w:type="pct"/>
          <w:trHeight w:val="20"/>
        </w:trPr>
        <w:tc>
          <w:tcPr>
            <w:tcW w:w="785" w:type="pct"/>
            <w:vMerge w:val="restart"/>
            <w:vAlign w:val="center"/>
          </w:tcPr>
          <w:p w14:paraId="66E07FC2"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D921EC0"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3" w:type="pct"/>
            <w:vAlign w:val="center"/>
          </w:tcPr>
          <w:p w14:paraId="79B28D74"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12/4</w:t>
            </w:r>
          </w:p>
        </w:tc>
        <w:tc>
          <w:tcPr>
            <w:tcW w:w="615" w:type="pct"/>
            <w:gridSpan w:val="3"/>
          </w:tcPr>
          <w:p w14:paraId="51E995F3"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092A5A08"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9A64FE" w:rsidRPr="00025223" w14:paraId="306D61C8" w14:textId="77777777" w:rsidTr="00F21A79">
        <w:trPr>
          <w:gridAfter w:val="1"/>
          <w:wAfter w:w="8" w:type="pct"/>
          <w:trHeight w:val="20"/>
        </w:trPr>
        <w:tc>
          <w:tcPr>
            <w:tcW w:w="785" w:type="pct"/>
            <w:vMerge/>
          </w:tcPr>
          <w:p w14:paraId="1B71DF9D"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7A9C472C" w14:textId="77777777" w:rsidR="009A64FE" w:rsidRPr="00025223" w:rsidRDefault="009A64FE"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rPr>
            </w:pPr>
            <w:r w:rsidRPr="00025223">
              <w:rPr>
                <w:rFonts w:ascii="Times New Roman" w:hAnsi="Times New Roman"/>
                <w:color w:val="000000" w:themeColor="text1"/>
              </w:rPr>
              <w:t xml:space="preserve">Цели тепловых расчетов. Уравнение теплового баланса. Расчет тепловых потоков. </w:t>
            </w:r>
          </w:p>
        </w:tc>
        <w:tc>
          <w:tcPr>
            <w:tcW w:w="613" w:type="pct"/>
            <w:vAlign w:val="center"/>
          </w:tcPr>
          <w:p w14:paraId="58636B94"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vAlign w:val="center"/>
          </w:tcPr>
          <w:p w14:paraId="7922EBB2"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4BB91130"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15D52C4A" w14:textId="77777777" w:rsidR="009A64FE" w:rsidRPr="00025223" w:rsidRDefault="009A64FE"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vMerge w:val="restart"/>
          </w:tcPr>
          <w:p w14:paraId="2E10E229"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58C0F91D"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7E21AC8A"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6CE5369F" w14:textId="77777777" w:rsidR="009A64FE" w:rsidRPr="00025223" w:rsidRDefault="009A64FE"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lastRenderedPageBreak/>
              <w:t>З 3.4.03</w:t>
            </w:r>
          </w:p>
        </w:tc>
      </w:tr>
      <w:tr w:rsidR="009A64FE" w:rsidRPr="00025223" w14:paraId="4034E514" w14:textId="77777777" w:rsidTr="00F21A79">
        <w:trPr>
          <w:gridAfter w:val="1"/>
          <w:wAfter w:w="8" w:type="pct"/>
          <w:trHeight w:val="20"/>
        </w:trPr>
        <w:tc>
          <w:tcPr>
            <w:tcW w:w="785" w:type="pct"/>
            <w:vMerge/>
          </w:tcPr>
          <w:p w14:paraId="6F4CFE69"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77C8EA4B" w14:textId="77777777" w:rsidR="009A64FE" w:rsidRPr="00025223" w:rsidRDefault="009A64FE"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rPr>
            </w:pPr>
            <w:r w:rsidRPr="00025223">
              <w:rPr>
                <w:rFonts w:ascii="Times New Roman" w:hAnsi="Times New Roman"/>
                <w:color w:val="000000" w:themeColor="text1"/>
              </w:rPr>
              <w:t xml:space="preserve">Расчет теплоемкостей </w:t>
            </w:r>
          </w:p>
        </w:tc>
        <w:tc>
          <w:tcPr>
            <w:tcW w:w="613" w:type="pct"/>
            <w:vAlign w:val="center"/>
          </w:tcPr>
          <w:p w14:paraId="71D12BAA"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ign w:val="center"/>
          </w:tcPr>
          <w:p w14:paraId="008512AC" w14:textId="77777777" w:rsidR="009A64FE" w:rsidRPr="00025223" w:rsidRDefault="009A64FE" w:rsidP="00F21A79">
            <w:pPr>
              <w:spacing w:after="0" w:line="240" w:lineRule="auto"/>
              <w:rPr>
                <w:rFonts w:ascii="Times New Roman" w:hAnsi="Times New Roman"/>
                <w:bCs/>
                <w:color w:val="000000" w:themeColor="text1"/>
              </w:rPr>
            </w:pPr>
          </w:p>
        </w:tc>
        <w:tc>
          <w:tcPr>
            <w:tcW w:w="612" w:type="pct"/>
            <w:vMerge/>
          </w:tcPr>
          <w:p w14:paraId="0C29F1FB"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3F8AD6DD" w14:textId="77777777" w:rsidTr="00F21A79">
        <w:trPr>
          <w:gridAfter w:val="1"/>
          <w:wAfter w:w="8" w:type="pct"/>
          <w:trHeight w:val="20"/>
        </w:trPr>
        <w:tc>
          <w:tcPr>
            <w:tcW w:w="785" w:type="pct"/>
            <w:vMerge/>
          </w:tcPr>
          <w:p w14:paraId="48450CC4"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1C078AEE" w14:textId="77777777" w:rsidR="009A64FE" w:rsidRPr="00025223" w:rsidRDefault="009A64FE"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rPr>
            </w:pPr>
            <w:r w:rsidRPr="00025223">
              <w:rPr>
                <w:rFonts w:ascii="Times New Roman" w:hAnsi="Times New Roman"/>
                <w:color w:val="000000" w:themeColor="text1"/>
              </w:rPr>
              <w:t>Методы расчета теплового эффекта реакции при стандартных и заданных условиях</w:t>
            </w:r>
          </w:p>
        </w:tc>
        <w:tc>
          <w:tcPr>
            <w:tcW w:w="613" w:type="pct"/>
            <w:vAlign w:val="center"/>
          </w:tcPr>
          <w:p w14:paraId="68698A20"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ign w:val="center"/>
          </w:tcPr>
          <w:p w14:paraId="33E4DA46" w14:textId="77777777" w:rsidR="009A64FE" w:rsidRPr="00025223" w:rsidRDefault="009A64FE" w:rsidP="00F21A79">
            <w:pPr>
              <w:spacing w:after="0" w:line="240" w:lineRule="auto"/>
              <w:rPr>
                <w:rFonts w:ascii="Times New Roman" w:hAnsi="Times New Roman"/>
                <w:bCs/>
                <w:color w:val="000000" w:themeColor="text1"/>
              </w:rPr>
            </w:pPr>
          </w:p>
        </w:tc>
        <w:tc>
          <w:tcPr>
            <w:tcW w:w="612" w:type="pct"/>
            <w:vMerge/>
          </w:tcPr>
          <w:p w14:paraId="6D967170"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3DACED85" w14:textId="77777777" w:rsidTr="00F21A79">
        <w:trPr>
          <w:gridAfter w:val="1"/>
          <w:wAfter w:w="8" w:type="pct"/>
          <w:trHeight w:val="20"/>
        </w:trPr>
        <w:tc>
          <w:tcPr>
            <w:tcW w:w="785" w:type="pct"/>
            <w:vMerge/>
          </w:tcPr>
          <w:p w14:paraId="4C61BBD1"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5C6F3177" w14:textId="77777777" w:rsidR="009A64FE" w:rsidRPr="00025223" w:rsidRDefault="009A64FE" w:rsidP="00AA327E">
            <w:pPr>
              <w:numPr>
                <w:ilvl w:val="0"/>
                <w:numId w:val="14"/>
              </w:numPr>
              <w:tabs>
                <w:tab w:val="left" w:pos="482"/>
                <w:tab w:val="left" w:pos="595"/>
                <w:tab w:val="left" w:pos="624"/>
              </w:tabs>
              <w:spacing w:after="0" w:line="240" w:lineRule="auto"/>
              <w:ind w:left="0" w:firstLine="199"/>
              <w:outlineLvl w:val="0"/>
              <w:rPr>
                <w:rFonts w:ascii="Times New Roman" w:hAnsi="Times New Roman"/>
                <w:color w:val="000000" w:themeColor="text1"/>
              </w:rPr>
            </w:pPr>
            <w:r w:rsidRPr="00025223">
              <w:rPr>
                <w:rFonts w:ascii="Times New Roman" w:hAnsi="Times New Roman"/>
                <w:color w:val="000000" w:themeColor="text1"/>
              </w:rPr>
              <w:t>Методика расчета теплового баланса химико-технологического процесса</w:t>
            </w:r>
          </w:p>
        </w:tc>
        <w:tc>
          <w:tcPr>
            <w:tcW w:w="613" w:type="pct"/>
            <w:vAlign w:val="center"/>
          </w:tcPr>
          <w:p w14:paraId="30C99BB1"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ign w:val="center"/>
          </w:tcPr>
          <w:p w14:paraId="416699A3" w14:textId="77777777" w:rsidR="009A64FE" w:rsidRPr="00025223" w:rsidRDefault="009A64FE" w:rsidP="00F21A79">
            <w:pPr>
              <w:spacing w:after="0" w:line="240" w:lineRule="auto"/>
              <w:rPr>
                <w:rFonts w:ascii="Times New Roman" w:hAnsi="Times New Roman"/>
                <w:bCs/>
                <w:color w:val="000000" w:themeColor="text1"/>
              </w:rPr>
            </w:pPr>
          </w:p>
        </w:tc>
        <w:tc>
          <w:tcPr>
            <w:tcW w:w="612" w:type="pct"/>
            <w:vMerge/>
          </w:tcPr>
          <w:p w14:paraId="1820CEDF"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22C3AA17" w14:textId="77777777" w:rsidTr="00F21A79">
        <w:trPr>
          <w:gridAfter w:val="1"/>
          <w:wAfter w:w="8" w:type="pct"/>
          <w:trHeight w:val="20"/>
        </w:trPr>
        <w:tc>
          <w:tcPr>
            <w:tcW w:w="785" w:type="pct"/>
            <w:vMerge/>
          </w:tcPr>
          <w:p w14:paraId="2E20DD1C"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3DCF5430"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55DD872F"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4</w:t>
            </w:r>
          </w:p>
        </w:tc>
        <w:tc>
          <w:tcPr>
            <w:tcW w:w="615" w:type="pct"/>
            <w:gridSpan w:val="3"/>
          </w:tcPr>
          <w:p w14:paraId="2E97F66F"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16D5CA6E"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9A64FE" w:rsidRPr="00025223" w14:paraId="2CBE85DE" w14:textId="77777777" w:rsidTr="00F21A79">
        <w:trPr>
          <w:gridAfter w:val="1"/>
          <w:wAfter w:w="8" w:type="pct"/>
          <w:trHeight w:val="20"/>
        </w:trPr>
        <w:tc>
          <w:tcPr>
            <w:tcW w:w="785" w:type="pct"/>
            <w:vMerge/>
          </w:tcPr>
          <w:p w14:paraId="4760FCD0"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6ECF83D6" w14:textId="77777777" w:rsidR="009A64FE" w:rsidRPr="00025223" w:rsidRDefault="009A64FE"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6 Расчет теплоемкости веществ в стандартных и заданных условиях (по вариантам)</w:t>
            </w:r>
          </w:p>
        </w:tc>
        <w:tc>
          <w:tcPr>
            <w:tcW w:w="613" w:type="pct"/>
            <w:vAlign w:val="center"/>
          </w:tcPr>
          <w:p w14:paraId="2A01A580"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vAlign w:val="center"/>
          </w:tcPr>
          <w:p w14:paraId="1C36E39D"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00C6B5C9"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623898E3" w14:textId="77777777" w:rsidR="009A64FE" w:rsidRPr="00025223" w:rsidRDefault="009A64FE"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vMerge w:val="restart"/>
          </w:tcPr>
          <w:p w14:paraId="304E3780"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43B3F22E"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695EAFE4"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708EAE38" w14:textId="77777777" w:rsidR="009A64FE" w:rsidRPr="00025223" w:rsidRDefault="009A64FE"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9A64FE" w:rsidRPr="00025223" w14:paraId="58C4F844" w14:textId="77777777" w:rsidTr="00F21A79">
        <w:trPr>
          <w:gridAfter w:val="1"/>
          <w:wAfter w:w="8" w:type="pct"/>
          <w:trHeight w:val="20"/>
        </w:trPr>
        <w:tc>
          <w:tcPr>
            <w:tcW w:w="785" w:type="pct"/>
            <w:vMerge/>
          </w:tcPr>
          <w:p w14:paraId="2422624D"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5621F6D8" w14:textId="77777777" w:rsidR="009A64FE" w:rsidRPr="00025223" w:rsidRDefault="009A64FE"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7 Расчет теплоемкости реакционного газа в заданных условиях (по вариантам)</w:t>
            </w:r>
          </w:p>
        </w:tc>
        <w:tc>
          <w:tcPr>
            <w:tcW w:w="613" w:type="pct"/>
            <w:vAlign w:val="center"/>
          </w:tcPr>
          <w:p w14:paraId="70079242"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ign w:val="center"/>
          </w:tcPr>
          <w:p w14:paraId="6D82ED5A" w14:textId="77777777" w:rsidR="009A64FE" w:rsidRPr="00025223" w:rsidRDefault="009A64FE" w:rsidP="00F21A79">
            <w:pPr>
              <w:spacing w:after="0" w:line="240" w:lineRule="auto"/>
              <w:rPr>
                <w:rFonts w:ascii="Times New Roman" w:hAnsi="Times New Roman"/>
                <w:bCs/>
                <w:color w:val="000000" w:themeColor="text1"/>
              </w:rPr>
            </w:pPr>
          </w:p>
        </w:tc>
        <w:tc>
          <w:tcPr>
            <w:tcW w:w="612" w:type="pct"/>
            <w:vMerge/>
          </w:tcPr>
          <w:p w14:paraId="52D88DCE"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40E7BDEF" w14:textId="77777777" w:rsidTr="005A4D21">
        <w:trPr>
          <w:gridAfter w:val="1"/>
          <w:wAfter w:w="8" w:type="pct"/>
          <w:trHeight w:val="20"/>
        </w:trPr>
        <w:tc>
          <w:tcPr>
            <w:tcW w:w="3152" w:type="pct"/>
            <w:gridSpan w:val="4"/>
            <w:vAlign w:val="center"/>
          </w:tcPr>
          <w:p w14:paraId="17754024" w14:textId="77777777" w:rsidR="00BA7F10" w:rsidRPr="00025223" w:rsidRDefault="00BA7F10" w:rsidP="00F21A79">
            <w:pPr>
              <w:tabs>
                <w:tab w:val="left" w:pos="595"/>
                <w:tab w:val="left" w:pos="993"/>
              </w:tabs>
              <w:spacing w:after="0" w:line="240" w:lineRule="auto"/>
              <w:outlineLvl w:val="0"/>
              <w:rPr>
                <w:rFonts w:ascii="Times New Roman" w:hAnsi="Times New Roman"/>
                <w:bCs/>
                <w:color w:val="000000" w:themeColor="text1"/>
              </w:rPr>
            </w:pPr>
            <w:r w:rsidRPr="00025223">
              <w:rPr>
                <w:rFonts w:ascii="Times New Roman" w:hAnsi="Times New Roman"/>
                <w:b/>
                <w:bCs/>
                <w:color w:val="000000" w:themeColor="text1"/>
              </w:rPr>
              <w:t xml:space="preserve">Тема 1.5 </w:t>
            </w:r>
            <w:r w:rsidRPr="00025223">
              <w:rPr>
                <w:rFonts w:ascii="Times New Roman" w:hAnsi="Times New Roman"/>
                <w:bCs/>
                <w:color w:val="000000" w:themeColor="text1"/>
              </w:rPr>
              <w:t xml:space="preserve">Технологические расчеты в системе обеспечения качества продукции </w:t>
            </w:r>
          </w:p>
        </w:tc>
        <w:tc>
          <w:tcPr>
            <w:tcW w:w="613" w:type="pct"/>
            <w:vAlign w:val="center"/>
          </w:tcPr>
          <w:p w14:paraId="082A6D17"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20/8</w:t>
            </w:r>
          </w:p>
        </w:tc>
        <w:tc>
          <w:tcPr>
            <w:tcW w:w="615" w:type="pct"/>
            <w:gridSpan w:val="3"/>
          </w:tcPr>
          <w:p w14:paraId="5EA7ADD2"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61C44068"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073ABC5A" w14:textId="77777777" w:rsidTr="00F21A79">
        <w:trPr>
          <w:gridAfter w:val="1"/>
          <w:wAfter w:w="8" w:type="pct"/>
          <w:trHeight w:val="20"/>
        </w:trPr>
        <w:tc>
          <w:tcPr>
            <w:tcW w:w="785" w:type="pct"/>
            <w:vMerge w:val="restart"/>
          </w:tcPr>
          <w:p w14:paraId="156E3FBC"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18FD4D5"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45E4B86F"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728457FB"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5A303A55"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9A64FE" w:rsidRPr="00025223" w14:paraId="7DFEFCDD" w14:textId="77777777" w:rsidTr="00F21A79">
        <w:trPr>
          <w:gridAfter w:val="1"/>
          <w:wAfter w:w="8" w:type="pct"/>
          <w:trHeight w:val="20"/>
        </w:trPr>
        <w:tc>
          <w:tcPr>
            <w:tcW w:w="785" w:type="pct"/>
            <w:vMerge/>
          </w:tcPr>
          <w:p w14:paraId="73588AA1"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26CB3CB3" w14:textId="77777777" w:rsidR="009A64FE" w:rsidRPr="00025223" w:rsidRDefault="009A64FE" w:rsidP="00AA327E">
            <w:pPr>
              <w:numPr>
                <w:ilvl w:val="0"/>
                <w:numId w:val="40"/>
              </w:numPr>
              <w:tabs>
                <w:tab w:val="left" w:pos="360"/>
                <w:tab w:val="left" w:pos="993"/>
              </w:tabs>
              <w:spacing w:after="0" w:line="240" w:lineRule="auto"/>
              <w:ind w:left="0" w:firstLine="200"/>
              <w:outlineLvl w:val="0"/>
              <w:rPr>
                <w:rFonts w:ascii="Times New Roman" w:hAnsi="Times New Roman"/>
                <w:color w:val="000000" w:themeColor="text1"/>
              </w:rPr>
            </w:pPr>
            <w:r w:rsidRPr="00025223">
              <w:rPr>
                <w:rFonts w:ascii="Times New Roman" w:hAnsi="Times New Roman"/>
                <w:color w:val="000000" w:themeColor="text1"/>
              </w:rPr>
              <w:t>Алгоритм материальных расчетов процессов хлорирования углеводородов.</w:t>
            </w:r>
          </w:p>
        </w:tc>
        <w:tc>
          <w:tcPr>
            <w:tcW w:w="613" w:type="pct"/>
            <w:vAlign w:val="center"/>
          </w:tcPr>
          <w:p w14:paraId="5DE45C64"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tcPr>
          <w:p w14:paraId="1CB95F77" w14:textId="77777777" w:rsidR="009A64FE" w:rsidRPr="00025223" w:rsidRDefault="009A64FE" w:rsidP="00D1108B">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0E902ABB" w14:textId="77777777" w:rsidR="009A64FE" w:rsidRPr="00025223" w:rsidRDefault="009A64FE" w:rsidP="00D1108B">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4BC3FAE2" w14:textId="77777777" w:rsidR="009A64FE" w:rsidRPr="00025223" w:rsidRDefault="009A64FE" w:rsidP="00D1108B">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vMerge w:val="restart"/>
          </w:tcPr>
          <w:p w14:paraId="387C9DB9"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1FBB9215"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79DFFB3A"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20B5EAD7" w14:textId="77777777" w:rsidR="009A64FE" w:rsidRPr="00025223" w:rsidRDefault="009A64FE"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9A64FE" w:rsidRPr="00025223" w14:paraId="66F51A0B" w14:textId="77777777" w:rsidTr="00F21A79">
        <w:trPr>
          <w:gridAfter w:val="1"/>
          <w:wAfter w:w="8" w:type="pct"/>
          <w:trHeight w:val="20"/>
        </w:trPr>
        <w:tc>
          <w:tcPr>
            <w:tcW w:w="785" w:type="pct"/>
            <w:vMerge/>
          </w:tcPr>
          <w:p w14:paraId="3A37A46B"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03AB79B6" w14:textId="77777777" w:rsidR="009A64FE" w:rsidRPr="00025223" w:rsidRDefault="009A64FE" w:rsidP="00AA327E">
            <w:pPr>
              <w:numPr>
                <w:ilvl w:val="0"/>
                <w:numId w:val="40"/>
              </w:numPr>
              <w:tabs>
                <w:tab w:val="left" w:pos="360"/>
                <w:tab w:val="left" w:pos="993"/>
              </w:tabs>
              <w:spacing w:after="0" w:line="240" w:lineRule="auto"/>
              <w:ind w:left="0" w:firstLine="200"/>
              <w:outlineLvl w:val="0"/>
              <w:rPr>
                <w:rFonts w:ascii="Times New Roman" w:hAnsi="Times New Roman"/>
                <w:color w:val="000000" w:themeColor="text1"/>
              </w:rPr>
            </w:pPr>
            <w:r w:rsidRPr="00025223">
              <w:rPr>
                <w:rFonts w:ascii="Times New Roman" w:hAnsi="Times New Roman"/>
                <w:color w:val="000000" w:themeColor="text1"/>
              </w:rPr>
              <w:t>Алгоритм тепловых расчетов процессов хлорирования углеводородов.</w:t>
            </w:r>
          </w:p>
        </w:tc>
        <w:tc>
          <w:tcPr>
            <w:tcW w:w="613" w:type="pct"/>
          </w:tcPr>
          <w:p w14:paraId="6468F09D"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28E3AB67" w14:textId="77777777" w:rsidR="009A64FE" w:rsidRPr="00025223" w:rsidRDefault="009A64FE" w:rsidP="00D1108B">
            <w:pPr>
              <w:spacing w:after="0" w:line="240" w:lineRule="auto"/>
              <w:rPr>
                <w:rFonts w:ascii="Times New Roman" w:hAnsi="Times New Roman"/>
                <w:bCs/>
                <w:color w:val="000000" w:themeColor="text1"/>
              </w:rPr>
            </w:pPr>
          </w:p>
        </w:tc>
        <w:tc>
          <w:tcPr>
            <w:tcW w:w="612" w:type="pct"/>
            <w:vMerge/>
          </w:tcPr>
          <w:p w14:paraId="41334544"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55BBA5BB" w14:textId="77777777" w:rsidTr="00F21A79">
        <w:trPr>
          <w:gridAfter w:val="1"/>
          <w:wAfter w:w="8" w:type="pct"/>
          <w:trHeight w:val="20"/>
        </w:trPr>
        <w:tc>
          <w:tcPr>
            <w:tcW w:w="785" w:type="pct"/>
            <w:vMerge/>
          </w:tcPr>
          <w:p w14:paraId="63F4F7C1"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47D18632" w14:textId="77777777" w:rsidR="009A64FE" w:rsidRPr="00025223" w:rsidRDefault="009A64FE" w:rsidP="00AA327E">
            <w:pPr>
              <w:numPr>
                <w:ilvl w:val="0"/>
                <w:numId w:val="40"/>
              </w:numPr>
              <w:tabs>
                <w:tab w:val="left" w:pos="360"/>
                <w:tab w:val="left" w:pos="993"/>
              </w:tabs>
              <w:spacing w:after="0" w:line="240" w:lineRule="auto"/>
              <w:ind w:left="0" w:firstLine="200"/>
              <w:outlineLvl w:val="0"/>
              <w:rPr>
                <w:rFonts w:ascii="Times New Roman" w:hAnsi="Times New Roman"/>
                <w:color w:val="000000" w:themeColor="text1"/>
              </w:rPr>
            </w:pPr>
            <w:r w:rsidRPr="00025223">
              <w:rPr>
                <w:rFonts w:ascii="Times New Roman" w:hAnsi="Times New Roman"/>
                <w:color w:val="000000" w:themeColor="text1"/>
              </w:rPr>
              <w:t>Алгоритм материальных расчетов процессов дегидрирования углеводородов.</w:t>
            </w:r>
          </w:p>
        </w:tc>
        <w:tc>
          <w:tcPr>
            <w:tcW w:w="613" w:type="pct"/>
          </w:tcPr>
          <w:p w14:paraId="4C161942"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06D3E4CD" w14:textId="77777777" w:rsidR="009A64FE" w:rsidRPr="00025223" w:rsidRDefault="009A64FE" w:rsidP="00D1108B">
            <w:pPr>
              <w:spacing w:after="0" w:line="240" w:lineRule="auto"/>
              <w:rPr>
                <w:rFonts w:ascii="Times New Roman" w:hAnsi="Times New Roman"/>
                <w:bCs/>
                <w:color w:val="000000" w:themeColor="text1"/>
              </w:rPr>
            </w:pPr>
          </w:p>
        </w:tc>
        <w:tc>
          <w:tcPr>
            <w:tcW w:w="612" w:type="pct"/>
            <w:vMerge/>
          </w:tcPr>
          <w:p w14:paraId="09FD4E90"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4072D4FF" w14:textId="77777777" w:rsidTr="00F21A79">
        <w:trPr>
          <w:gridAfter w:val="1"/>
          <w:wAfter w:w="8" w:type="pct"/>
          <w:trHeight w:val="20"/>
        </w:trPr>
        <w:tc>
          <w:tcPr>
            <w:tcW w:w="785" w:type="pct"/>
            <w:vMerge/>
          </w:tcPr>
          <w:p w14:paraId="1AD1D259"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7E7F6AE2" w14:textId="77777777" w:rsidR="009A64FE" w:rsidRPr="00025223" w:rsidRDefault="009A64FE" w:rsidP="00AA327E">
            <w:pPr>
              <w:numPr>
                <w:ilvl w:val="0"/>
                <w:numId w:val="40"/>
              </w:numPr>
              <w:tabs>
                <w:tab w:val="left" w:pos="360"/>
                <w:tab w:val="left" w:pos="993"/>
              </w:tabs>
              <w:spacing w:after="0" w:line="240" w:lineRule="auto"/>
              <w:ind w:left="0" w:firstLine="200"/>
              <w:outlineLvl w:val="0"/>
              <w:rPr>
                <w:rFonts w:ascii="Times New Roman" w:hAnsi="Times New Roman"/>
                <w:color w:val="000000" w:themeColor="text1"/>
              </w:rPr>
            </w:pPr>
            <w:r w:rsidRPr="00025223">
              <w:rPr>
                <w:rFonts w:ascii="Times New Roman" w:hAnsi="Times New Roman"/>
                <w:color w:val="000000" w:themeColor="text1"/>
              </w:rPr>
              <w:t>Алгоритм тепловых расчетов процессов дегидрирования углеводородов.</w:t>
            </w:r>
          </w:p>
        </w:tc>
        <w:tc>
          <w:tcPr>
            <w:tcW w:w="613" w:type="pct"/>
          </w:tcPr>
          <w:p w14:paraId="79345609"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67D593E0" w14:textId="77777777" w:rsidR="009A64FE" w:rsidRPr="00025223" w:rsidRDefault="009A64FE" w:rsidP="00D1108B">
            <w:pPr>
              <w:spacing w:after="0" w:line="240" w:lineRule="auto"/>
              <w:rPr>
                <w:rFonts w:ascii="Times New Roman" w:hAnsi="Times New Roman"/>
                <w:bCs/>
                <w:color w:val="000000" w:themeColor="text1"/>
              </w:rPr>
            </w:pPr>
          </w:p>
        </w:tc>
        <w:tc>
          <w:tcPr>
            <w:tcW w:w="612" w:type="pct"/>
            <w:vMerge/>
          </w:tcPr>
          <w:p w14:paraId="0796D4EA"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7CE875E3" w14:textId="77777777" w:rsidTr="00F21A79">
        <w:trPr>
          <w:gridAfter w:val="1"/>
          <w:wAfter w:w="8" w:type="pct"/>
          <w:trHeight w:val="20"/>
        </w:trPr>
        <w:tc>
          <w:tcPr>
            <w:tcW w:w="785" w:type="pct"/>
            <w:vMerge/>
          </w:tcPr>
          <w:p w14:paraId="10621920"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1E6A95FA" w14:textId="77777777" w:rsidR="009A64FE" w:rsidRPr="00025223" w:rsidRDefault="009A64FE" w:rsidP="00AA327E">
            <w:pPr>
              <w:numPr>
                <w:ilvl w:val="0"/>
                <w:numId w:val="40"/>
              </w:numPr>
              <w:tabs>
                <w:tab w:val="left" w:pos="360"/>
                <w:tab w:val="left" w:pos="993"/>
              </w:tabs>
              <w:spacing w:after="0" w:line="240" w:lineRule="auto"/>
              <w:ind w:left="0" w:firstLine="200"/>
              <w:outlineLvl w:val="0"/>
              <w:rPr>
                <w:rFonts w:ascii="Times New Roman" w:hAnsi="Times New Roman"/>
                <w:color w:val="000000" w:themeColor="text1"/>
              </w:rPr>
            </w:pPr>
            <w:r w:rsidRPr="00025223">
              <w:rPr>
                <w:rFonts w:ascii="Times New Roman" w:hAnsi="Times New Roman"/>
                <w:color w:val="000000" w:themeColor="text1"/>
              </w:rPr>
              <w:t>Алгоритм материальных расчетов процессов алкилирования углеводородов.</w:t>
            </w:r>
          </w:p>
        </w:tc>
        <w:tc>
          <w:tcPr>
            <w:tcW w:w="613" w:type="pct"/>
          </w:tcPr>
          <w:p w14:paraId="7A0857E1"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2D205E8E" w14:textId="77777777" w:rsidR="009A64FE" w:rsidRPr="00025223" w:rsidRDefault="009A64FE" w:rsidP="00D1108B">
            <w:pPr>
              <w:spacing w:after="0" w:line="240" w:lineRule="auto"/>
              <w:rPr>
                <w:rFonts w:ascii="Times New Roman" w:hAnsi="Times New Roman"/>
                <w:bCs/>
                <w:color w:val="000000" w:themeColor="text1"/>
              </w:rPr>
            </w:pPr>
          </w:p>
        </w:tc>
        <w:tc>
          <w:tcPr>
            <w:tcW w:w="612" w:type="pct"/>
            <w:vMerge/>
          </w:tcPr>
          <w:p w14:paraId="4DD84554"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9A64FE" w:rsidRPr="00025223" w14:paraId="68B553F6" w14:textId="77777777" w:rsidTr="00F21A79">
        <w:trPr>
          <w:gridAfter w:val="1"/>
          <w:wAfter w:w="8" w:type="pct"/>
          <w:trHeight w:val="20"/>
        </w:trPr>
        <w:tc>
          <w:tcPr>
            <w:tcW w:w="785" w:type="pct"/>
            <w:vMerge/>
          </w:tcPr>
          <w:p w14:paraId="7CFF8584" w14:textId="77777777" w:rsidR="009A64FE" w:rsidRPr="00025223" w:rsidRDefault="009A64FE"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71B20320" w14:textId="77777777" w:rsidR="009A64FE" w:rsidRPr="00025223" w:rsidRDefault="009A64FE" w:rsidP="00AA327E">
            <w:pPr>
              <w:numPr>
                <w:ilvl w:val="0"/>
                <w:numId w:val="40"/>
              </w:numPr>
              <w:tabs>
                <w:tab w:val="left" w:pos="360"/>
                <w:tab w:val="left" w:pos="993"/>
              </w:tabs>
              <w:spacing w:after="0" w:line="240" w:lineRule="auto"/>
              <w:ind w:left="0" w:firstLine="58"/>
              <w:outlineLvl w:val="0"/>
              <w:rPr>
                <w:rFonts w:ascii="Times New Roman" w:hAnsi="Times New Roman"/>
                <w:color w:val="000000" w:themeColor="text1"/>
              </w:rPr>
            </w:pPr>
            <w:r w:rsidRPr="00025223">
              <w:rPr>
                <w:rFonts w:ascii="Times New Roman" w:hAnsi="Times New Roman"/>
                <w:color w:val="000000" w:themeColor="text1"/>
              </w:rPr>
              <w:t>Алгоритм тепловых расчетов процессов алкилирования углеводородов.</w:t>
            </w:r>
          </w:p>
        </w:tc>
        <w:tc>
          <w:tcPr>
            <w:tcW w:w="613" w:type="pct"/>
          </w:tcPr>
          <w:p w14:paraId="552ECB4D"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7F3A195E" w14:textId="77777777" w:rsidR="009A64FE" w:rsidRPr="00025223" w:rsidRDefault="009A64FE" w:rsidP="00D1108B">
            <w:pPr>
              <w:spacing w:after="0" w:line="240" w:lineRule="auto"/>
              <w:rPr>
                <w:rFonts w:ascii="Times New Roman" w:hAnsi="Times New Roman"/>
                <w:bCs/>
                <w:color w:val="000000" w:themeColor="text1"/>
              </w:rPr>
            </w:pPr>
          </w:p>
        </w:tc>
        <w:tc>
          <w:tcPr>
            <w:tcW w:w="612" w:type="pct"/>
            <w:vMerge/>
          </w:tcPr>
          <w:p w14:paraId="72EC2787" w14:textId="77777777" w:rsidR="009A64FE" w:rsidRPr="00025223" w:rsidRDefault="009A64FE" w:rsidP="00F21A79">
            <w:pPr>
              <w:suppressAutoHyphens/>
              <w:spacing w:after="0" w:line="240" w:lineRule="auto"/>
              <w:jc w:val="both"/>
              <w:rPr>
                <w:rFonts w:ascii="Times New Roman" w:hAnsi="Times New Roman"/>
                <w:bCs/>
                <w:color w:val="000000" w:themeColor="text1"/>
              </w:rPr>
            </w:pPr>
          </w:p>
        </w:tc>
      </w:tr>
      <w:tr w:rsidR="00BA7F10" w:rsidRPr="00025223" w14:paraId="13F7519F" w14:textId="77777777" w:rsidTr="00F21A79">
        <w:trPr>
          <w:gridAfter w:val="1"/>
          <w:wAfter w:w="8" w:type="pct"/>
          <w:trHeight w:val="20"/>
        </w:trPr>
        <w:tc>
          <w:tcPr>
            <w:tcW w:w="785" w:type="pct"/>
            <w:vMerge/>
          </w:tcPr>
          <w:p w14:paraId="0F62F031"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vAlign w:val="center"/>
          </w:tcPr>
          <w:p w14:paraId="61A549E3"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3" w:type="pct"/>
            <w:vAlign w:val="center"/>
          </w:tcPr>
          <w:p w14:paraId="1D106B40"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8</w:t>
            </w:r>
          </w:p>
        </w:tc>
        <w:tc>
          <w:tcPr>
            <w:tcW w:w="615" w:type="pct"/>
            <w:gridSpan w:val="3"/>
            <w:vAlign w:val="center"/>
          </w:tcPr>
          <w:p w14:paraId="19EF2B4D"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075CF388"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04E2DC6C" w14:textId="77777777" w:rsidTr="00F21A79">
        <w:trPr>
          <w:gridAfter w:val="1"/>
          <w:wAfter w:w="8" w:type="pct"/>
          <w:trHeight w:val="20"/>
        </w:trPr>
        <w:tc>
          <w:tcPr>
            <w:tcW w:w="785" w:type="pct"/>
            <w:vMerge/>
          </w:tcPr>
          <w:p w14:paraId="1202F07F" w14:textId="77777777" w:rsidR="00BA7F10" w:rsidRPr="00025223" w:rsidRDefault="00BA7F10" w:rsidP="00F21A79">
            <w:pPr>
              <w:spacing w:after="0" w:line="240" w:lineRule="auto"/>
              <w:rPr>
                <w:rFonts w:ascii="Times New Roman" w:hAnsi="Times New Roman"/>
                <w:b/>
                <w:bCs/>
                <w:color w:val="000000" w:themeColor="text1"/>
              </w:rPr>
            </w:pPr>
          </w:p>
        </w:tc>
        <w:tc>
          <w:tcPr>
            <w:tcW w:w="2367" w:type="pct"/>
            <w:gridSpan w:val="3"/>
            <w:tcBorders>
              <w:top w:val="single" w:sz="4" w:space="0" w:color="auto"/>
            </w:tcBorders>
            <w:shd w:val="clear" w:color="auto" w:fill="FFFFFF"/>
          </w:tcPr>
          <w:p w14:paraId="15D0E04D"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color w:val="000000" w:themeColor="text1"/>
              </w:rPr>
              <w:t>Практическое занятие 8 Расчет материального и теплового баланса первой стадии дегидрирования н - бутана в производстве бутадиена-1,3</w:t>
            </w:r>
          </w:p>
        </w:tc>
        <w:tc>
          <w:tcPr>
            <w:tcW w:w="613" w:type="pct"/>
            <w:vAlign w:val="center"/>
          </w:tcPr>
          <w:p w14:paraId="0939AB3D"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615" w:type="pct"/>
            <w:gridSpan w:val="3"/>
            <w:vAlign w:val="center"/>
          </w:tcPr>
          <w:p w14:paraId="046AFEA8"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17B82F0D"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0FF1CC29"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tcPr>
          <w:p w14:paraId="4A31EA7B"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77FD4340"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4A09F4E5"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7B04DEC3"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7DAF6076" w14:textId="77777777" w:rsidTr="005A4D21">
        <w:trPr>
          <w:gridAfter w:val="1"/>
          <w:wAfter w:w="8" w:type="pct"/>
          <w:trHeight w:val="20"/>
        </w:trPr>
        <w:tc>
          <w:tcPr>
            <w:tcW w:w="3152" w:type="pct"/>
            <w:gridSpan w:val="4"/>
          </w:tcPr>
          <w:p w14:paraId="0E2EDF33"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Тема 1.6</w:t>
            </w:r>
            <w:r w:rsidRPr="00025223">
              <w:rPr>
                <w:rFonts w:ascii="Times New Roman" w:hAnsi="Times New Roman"/>
                <w:bCs/>
                <w:color w:val="000000" w:themeColor="text1"/>
              </w:rPr>
              <w:t xml:space="preserve"> Общие принципы организации химического производства</w:t>
            </w:r>
          </w:p>
        </w:tc>
        <w:tc>
          <w:tcPr>
            <w:tcW w:w="613" w:type="pct"/>
            <w:vAlign w:val="center"/>
          </w:tcPr>
          <w:p w14:paraId="37355157"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14/0</w:t>
            </w:r>
          </w:p>
        </w:tc>
        <w:tc>
          <w:tcPr>
            <w:tcW w:w="615" w:type="pct"/>
            <w:gridSpan w:val="3"/>
            <w:vAlign w:val="center"/>
          </w:tcPr>
          <w:p w14:paraId="137E37B9"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6C2C61C3"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71446D1C" w14:textId="77777777" w:rsidTr="00F21A79">
        <w:trPr>
          <w:gridAfter w:val="1"/>
          <w:wAfter w:w="8" w:type="pct"/>
          <w:trHeight w:val="20"/>
        </w:trPr>
        <w:tc>
          <w:tcPr>
            <w:tcW w:w="785" w:type="pct"/>
            <w:vMerge w:val="restart"/>
            <w:vAlign w:val="center"/>
          </w:tcPr>
          <w:p w14:paraId="4C147AFD" w14:textId="77777777" w:rsidR="00BA7F10" w:rsidRPr="00025223" w:rsidRDefault="00BA7F10" w:rsidP="00F21A79">
            <w:pPr>
              <w:spacing w:after="0" w:line="240" w:lineRule="auto"/>
              <w:rPr>
                <w:rFonts w:ascii="Times New Roman" w:hAnsi="Times New Roman"/>
                <w:b/>
                <w:bCs/>
                <w:color w:val="000000" w:themeColor="text1"/>
                <w:highlight w:val="green"/>
              </w:rPr>
            </w:pPr>
            <w:r w:rsidRPr="00025223">
              <w:rPr>
                <w:rFonts w:ascii="Times New Roman" w:hAnsi="Times New Roman"/>
                <w:bCs/>
                <w:color w:val="000000" w:themeColor="text1"/>
              </w:rPr>
              <w:t>Тема 1.6.1 Химико-технологический процесс (ХТП)</w:t>
            </w:r>
          </w:p>
        </w:tc>
        <w:tc>
          <w:tcPr>
            <w:tcW w:w="2367" w:type="pct"/>
            <w:gridSpan w:val="3"/>
            <w:tcBorders>
              <w:top w:val="single" w:sz="4" w:space="0" w:color="auto"/>
            </w:tcBorders>
            <w:shd w:val="clear" w:color="auto" w:fill="FFFFFF"/>
          </w:tcPr>
          <w:p w14:paraId="48BF19F2"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6653312D"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20928A81"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30D833B5"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1C4333C8" w14:textId="77777777" w:rsidTr="00F21A79">
        <w:trPr>
          <w:gridAfter w:val="1"/>
          <w:wAfter w:w="8" w:type="pct"/>
          <w:trHeight w:val="20"/>
        </w:trPr>
        <w:tc>
          <w:tcPr>
            <w:tcW w:w="785" w:type="pct"/>
            <w:vMerge/>
            <w:vAlign w:val="center"/>
          </w:tcPr>
          <w:p w14:paraId="691ABA83" w14:textId="77777777" w:rsidR="00BA7F10" w:rsidRPr="00025223" w:rsidRDefault="00BA7F10" w:rsidP="00F21A79">
            <w:pPr>
              <w:spacing w:after="0" w:line="240" w:lineRule="auto"/>
              <w:rPr>
                <w:rFonts w:ascii="Times New Roman" w:hAnsi="Times New Roman"/>
                <w:b/>
                <w:bCs/>
                <w:color w:val="000000" w:themeColor="text1"/>
                <w:highlight w:val="green"/>
              </w:rPr>
            </w:pPr>
          </w:p>
        </w:tc>
        <w:tc>
          <w:tcPr>
            <w:tcW w:w="2367" w:type="pct"/>
            <w:gridSpan w:val="3"/>
            <w:tcBorders>
              <w:top w:val="single" w:sz="4" w:space="0" w:color="auto"/>
            </w:tcBorders>
            <w:shd w:val="clear" w:color="auto" w:fill="FFFFFF"/>
            <w:vAlign w:val="center"/>
          </w:tcPr>
          <w:p w14:paraId="417230CC" w14:textId="77777777" w:rsidR="00BA7F10" w:rsidRPr="00025223" w:rsidRDefault="00BA7F10" w:rsidP="00AA327E">
            <w:pPr>
              <w:numPr>
                <w:ilvl w:val="0"/>
                <w:numId w:val="41"/>
              </w:numPr>
              <w:tabs>
                <w:tab w:val="left" w:pos="360"/>
                <w:tab w:val="left" w:pos="993"/>
              </w:tabs>
              <w:spacing w:after="0" w:line="240" w:lineRule="auto"/>
              <w:ind w:left="0" w:firstLine="360"/>
              <w:jc w:val="both"/>
              <w:outlineLvl w:val="0"/>
              <w:rPr>
                <w:rFonts w:ascii="Times New Roman" w:hAnsi="Times New Roman"/>
                <w:color w:val="000000" w:themeColor="text1"/>
              </w:rPr>
            </w:pPr>
            <w:r w:rsidRPr="00025223">
              <w:rPr>
                <w:rFonts w:ascii="Times New Roman" w:hAnsi="Times New Roman"/>
                <w:color w:val="000000" w:themeColor="text1"/>
              </w:rPr>
              <w:t xml:space="preserve">Этапы ХТП Химическая и технологическая концепция производства Общие технологические принципы  </w:t>
            </w:r>
          </w:p>
          <w:p w14:paraId="54C6C997" w14:textId="77777777" w:rsidR="00BA7F10" w:rsidRPr="00025223" w:rsidRDefault="00BA7F10" w:rsidP="00F21A79">
            <w:pPr>
              <w:tabs>
                <w:tab w:val="left" w:pos="360"/>
                <w:tab w:val="left" w:pos="993"/>
              </w:tabs>
              <w:spacing w:after="0" w:line="240" w:lineRule="auto"/>
              <w:jc w:val="both"/>
              <w:outlineLvl w:val="0"/>
              <w:rPr>
                <w:rFonts w:ascii="Times New Roman" w:hAnsi="Times New Roman"/>
                <w:color w:val="000000" w:themeColor="text1"/>
              </w:rPr>
            </w:pPr>
          </w:p>
        </w:tc>
        <w:tc>
          <w:tcPr>
            <w:tcW w:w="613" w:type="pct"/>
            <w:vAlign w:val="center"/>
          </w:tcPr>
          <w:p w14:paraId="69308AA2" w14:textId="77777777" w:rsidR="00BA7F10" w:rsidRPr="00025223" w:rsidRDefault="00BA7F10" w:rsidP="00F21A79">
            <w:pPr>
              <w:suppressAutoHyphens/>
              <w:spacing w:after="0" w:line="240" w:lineRule="auto"/>
              <w:jc w:val="center"/>
              <w:rPr>
                <w:rFonts w:ascii="Times New Roman" w:hAnsi="Times New Roman"/>
                <w:iCs/>
                <w:color w:val="000000" w:themeColor="text1"/>
              </w:rPr>
            </w:pPr>
            <w:r w:rsidRPr="00025223">
              <w:rPr>
                <w:rFonts w:ascii="Times New Roman" w:hAnsi="Times New Roman"/>
                <w:iCs/>
                <w:color w:val="000000" w:themeColor="text1"/>
              </w:rPr>
              <w:t>2</w:t>
            </w:r>
          </w:p>
        </w:tc>
        <w:tc>
          <w:tcPr>
            <w:tcW w:w="615" w:type="pct"/>
            <w:gridSpan w:val="3"/>
            <w:vAlign w:val="center"/>
          </w:tcPr>
          <w:p w14:paraId="06434E75"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5F259DAB"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411E87AE"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vAlign w:val="center"/>
          </w:tcPr>
          <w:p w14:paraId="4B4800E4"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24570D23"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3A9FB72E"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4A2F2AF0" w14:textId="77777777" w:rsidTr="00F21A79">
        <w:trPr>
          <w:gridAfter w:val="1"/>
          <w:wAfter w:w="8" w:type="pct"/>
          <w:trHeight w:val="20"/>
        </w:trPr>
        <w:tc>
          <w:tcPr>
            <w:tcW w:w="785" w:type="pct"/>
            <w:vMerge w:val="restart"/>
            <w:vAlign w:val="center"/>
          </w:tcPr>
          <w:p w14:paraId="592651DA" w14:textId="77777777" w:rsidR="00BA7F10" w:rsidRPr="00025223" w:rsidRDefault="00BA7F10" w:rsidP="00F21A79">
            <w:pPr>
              <w:spacing w:after="0" w:line="240" w:lineRule="auto"/>
              <w:rPr>
                <w:rFonts w:ascii="Times New Roman" w:hAnsi="Times New Roman"/>
                <w:b/>
                <w:bCs/>
                <w:color w:val="000000" w:themeColor="text1"/>
                <w:highlight w:val="green"/>
              </w:rPr>
            </w:pPr>
            <w:r w:rsidRPr="00025223">
              <w:rPr>
                <w:rFonts w:ascii="Times New Roman" w:hAnsi="Times New Roman"/>
                <w:bCs/>
                <w:color w:val="000000" w:themeColor="text1"/>
              </w:rPr>
              <w:t>Тема 1.6.2 Сырьевая база химической промышленности</w:t>
            </w:r>
          </w:p>
        </w:tc>
        <w:tc>
          <w:tcPr>
            <w:tcW w:w="2367" w:type="pct"/>
            <w:gridSpan w:val="3"/>
            <w:tcBorders>
              <w:top w:val="single" w:sz="4" w:space="0" w:color="auto"/>
            </w:tcBorders>
            <w:shd w:val="clear" w:color="auto" w:fill="FFFFFF"/>
          </w:tcPr>
          <w:p w14:paraId="2E1EFC00" w14:textId="77777777" w:rsidR="00BA7F10" w:rsidRPr="00025223" w:rsidRDefault="00BA7F10" w:rsidP="00F21A79">
            <w:pPr>
              <w:tabs>
                <w:tab w:val="left" w:pos="595"/>
                <w:tab w:val="left" w:pos="993"/>
              </w:tabs>
              <w:spacing w:after="0" w:line="240" w:lineRule="auto"/>
              <w:ind w:firstLine="360"/>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75B663BD"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711D3E65"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09EFA8E6"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43FCFD3E" w14:textId="77777777" w:rsidTr="00F21A79">
        <w:trPr>
          <w:gridAfter w:val="1"/>
          <w:wAfter w:w="8" w:type="pct"/>
          <w:trHeight w:val="20"/>
        </w:trPr>
        <w:tc>
          <w:tcPr>
            <w:tcW w:w="785" w:type="pct"/>
            <w:vMerge/>
            <w:vAlign w:val="center"/>
          </w:tcPr>
          <w:p w14:paraId="0E8F198C" w14:textId="77777777" w:rsidR="00BA7F10" w:rsidRPr="00025223" w:rsidRDefault="00BA7F10" w:rsidP="00F21A79">
            <w:pPr>
              <w:spacing w:after="0" w:line="240" w:lineRule="auto"/>
              <w:rPr>
                <w:rFonts w:ascii="Times New Roman" w:hAnsi="Times New Roman"/>
                <w:b/>
                <w:bCs/>
                <w:color w:val="000000" w:themeColor="text1"/>
                <w:highlight w:val="green"/>
              </w:rPr>
            </w:pPr>
          </w:p>
        </w:tc>
        <w:tc>
          <w:tcPr>
            <w:tcW w:w="2367" w:type="pct"/>
            <w:gridSpan w:val="3"/>
            <w:tcBorders>
              <w:top w:val="single" w:sz="4" w:space="0" w:color="auto"/>
            </w:tcBorders>
            <w:shd w:val="clear" w:color="auto" w:fill="FFFFFF"/>
            <w:vAlign w:val="center"/>
          </w:tcPr>
          <w:p w14:paraId="22D3D9F7" w14:textId="77777777" w:rsidR="00BA7F10" w:rsidRPr="00025223" w:rsidRDefault="00BA7F10" w:rsidP="00AA327E">
            <w:pPr>
              <w:numPr>
                <w:ilvl w:val="0"/>
                <w:numId w:val="41"/>
              </w:numPr>
              <w:tabs>
                <w:tab w:val="left" w:pos="595"/>
                <w:tab w:val="left" w:pos="993"/>
              </w:tabs>
              <w:spacing w:after="0" w:line="240" w:lineRule="auto"/>
              <w:ind w:left="0" w:firstLine="360"/>
              <w:jc w:val="both"/>
              <w:outlineLvl w:val="0"/>
              <w:rPr>
                <w:rFonts w:ascii="Times New Roman" w:hAnsi="Times New Roman"/>
                <w:bCs/>
                <w:color w:val="000000" w:themeColor="text1"/>
              </w:rPr>
            </w:pPr>
            <w:r w:rsidRPr="00025223">
              <w:rPr>
                <w:rFonts w:ascii="Times New Roman" w:hAnsi="Times New Roman"/>
                <w:bCs/>
                <w:color w:val="000000" w:themeColor="text1"/>
              </w:rPr>
              <w:t>Классификация химического сырья Направления поиска новых сырьевых ресурсов. Тенденции использования вторичного сырья. Показатели оценки и эффективности выбора вида сырья. Сырье и особенности технологии производств основного органического синтеза</w:t>
            </w:r>
          </w:p>
          <w:p w14:paraId="345DA4DC" w14:textId="77777777" w:rsidR="00BA7F10" w:rsidRPr="00025223" w:rsidRDefault="00BA7F10" w:rsidP="00F21A79">
            <w:pPr>
              <w:tabs>
                <w:tab w:val="left" w:pos="595"/>
                <w:tab w:val="left" w:pos="993"/>
              </w:tabs>
              <w:spacing w:after="0" w:line="240" w:lineRule="auto"/>
              <w:ind w:firstLine="360"/>
              <w:jc w:val="both"/>
              <w:outlineLvl w:val="0"/>
              <w:rPr>
                <w:rFonts w:ascii="Times New Roman" w:hAnsi="Times New Roman"/>
                <w:color w:val="000000" w:themeColor="text1"/>
              </w:rPr>
            </w:pPr>
          </w:p>
        </w:tc>
        <w:tc>
          <w:tcPr>
            <w:tcW w:w="613" w:type="pct"/>
            <w:vAlign w:val="center"/>
          </w:tcPr>
          <w:p w14:paraId="078A5462" w14:textId="77777777" w:rsidR="00BA7F10" w:rsidRPr="00025223" w:rsidRDefault="00BA7F10" w:rsidP="00F21A79">
            <w:pPr>
              <w:suppressAutoHyphens/>
              <w:spacing w:after="0" w:line="240" w:lineRule="auto"/>
              <w:jc w:val="center"/>
              <w:rPr>
                <w:rFonts w:ascii="Times New Roman" w:hAnsi="Times New Roman"/>
                <w:iCs/>
                <w:color w:val="000000" w:themeColor="text1"/>
              </w:rPr>
            </w:pPr>
            <w:r w:rsidRPr="00025223">
              <w:rPr>
                <w:rFonts w:ascii="Times New Roman" w:hAnsi="Times New Roman"/>
                <w:iCs/>
                <w:color w:val="000000" w:themeColor="text1"/>
              </w:rPr>
              <w:lastRenderedPageBreak/>
              <w:t>2</w:t>
            </w:r>
          </w:p>
        </w:tc>
        <w:tc>
          <w:tcPr>
            <w:tcW w:w="615" w:type="pct"/>
            <w:gridSpan w:val="3"/>
          </w:tcPr>
          <w:p w14:paraId="60D3D983"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A4C7359"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21F1E15E"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tcPr>
          <w:p w14:paraId="575FAA4A"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0C14BC3E"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2864475"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1D42431A" w14:textId="77777777" w:rsidTr="00F21A79">
        <w:trPr>
          <w:gridAfter w:val="1"/>
          <w:wAfter w:w="8" w:type="pct"/>
          <w:trHeight w:val="20"/>
        </w:trPr>
        <w:tc>
          <w:tcPr>
            <w:tcW w:w="785" w:type="pct"/>
            <w:vMerge w:val="restart"/>
            <w:vAlign w:val="center"/>
          </w:tcPr>
          <w:p w14:paraId="5B8C0AF7" w14:textId="77777777" w:rsidR="00BA7F10" w:rsidRPr="00025223" w:rsidRDefault="00BA7F10" w:rsidP="00F21A79">
            <w:pPr>
              <w:spacing w:after="0" w:line="240" w:lineRule="auto"/>
              <w:rPr>
                <w:rFonts w:ascii="Times New Roman" w:hAnsi="Times New Roman"/>
                <w:b/>
                <w:bCs/>
                <w:color w:val="000000" w:themeColor="text1"/>
                <w:highlight w:val="green"/>
              </w:rPr>
            </w:pPr>
            <w:r w:rsidRPr="00025223">
              <w:rPr>
                <w:rFonts w:ascii="Times New Roman" w:hAnsi="Times New Roman"/>
                <w:bCs/>
                <w:color w:val="000000" w:themeColor="text1"/>
              </w:rPr>
              <w:t>Тема 1.6.3 Энергетика химической промышленности</w:t>
            </w:r>
          </w:p>
        </w:tc>
        <w:tc>
          <w:tcPr>
            <w:tcW w:w="2367" w:type="pct"/>
            <w:gridSpan w:val="3"/>
            <w:tcBorders>
              <w:top w:val="single" w:sz="4" w:space="0" w:color="auto"/>
            </w:tcBorders>
            <w:shd w:val="clear" w:color="auto" w:fill="FFFFFF"/>
            <w:vAlign w:val="center"/>
          </w:tcPr>
          <w:p w14:paraId="268D7E99" w14:textId="77777777" w:rsidR="00BA7F10" w:rsidRPr="00025223" w:rsidRDefault="00BA7F10" w:rsidP="00F21A79">
            <w:pPr>
              <w:tabs>
                <w:tab w:val="left" w:pos="595"/>
                <w:tab w:val="left" w:pos="993"/>
              </w:tabs>
              <w:spacing w:after="0" w:line="240" w:lineRule="auto"/>
              <w:ind w:firstLine="360"/>
              <w:jc w:val="both"/>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1D3E7765"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00771FEF"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7510B6D0"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2297A7E5" w14:textId="77777777" w:rsidTr="00F21A79">
        <w:trPr>
          <w:gridAfter w:val="1"/>
          <w:wAfter w:w="8" w:type="pct"/>
          <w:trHeight w:val="20"/>
        </w:trPr>
        <w:tc>
          <w:tcPr>
            <w:tcW w:w="785" w:type="pct"/>
            <w:vMerge/>
            <w:vAlign w:val="center"/>
          </w:tcPr>
          <w:p w14:paraId="1214ECED" w14:textId="77777777" w:rsidR="00BA7F10" w:rsidRPr="00025223" w:rsidRDefault="00BA7F10" w:rsidP="00F21A79">
            <w:pPr>
              <w:spacing w:after="0" w:line="240" w:lineRule="auto"/>
              <w:rPr>
                <w:rFonts w:ascii="Times New Roman" w:hAnsi="Times New Roman"/>
                <w:b/>
                <w:bCs/>
                <w:color w:val="000000" w:themeColor="text1"/>
                <w:highlight w:val="green"/>
              </w:rPr>
            </w:pPr>
          </w:p>
        </w:tc>
        <w:tc>
          <w:tcPr>
            <w:tcW w:w="2367" w:type="pct"/>
            <w:gridSpan w:val="3"/>
            <w:tcBorders>
              <w:top w:val="single" w:sz="4" w:space="0" w:color="auto"/>
            </w:tcBorders>
            <w:shd w:val="clear" w:color="auto" w:fill="FFFFFF"/>
          </w:tcPr>
          <w:p w14:paraId="47D20794" w14:textId="77777777" w:rsidR="00BA7F10" w:rsidRPr="00025223" w:rsidRDefault="00BA7F10" w:rsidP="00AA327E">
            <w:pPr>
              <w:numPr>
                <w:ilvl w:val="0"/>
                <w:numId w:val="41"/>
              </w:numPr>
              <w:tabs>
                <w:tab w:val="left" w:pos="595"/>
                <w:tab w:val="left" w:pos="993"/>
              </w:tabs>
              <w:spacing w:after="0" w:line="240" w:lineRule="auto"/>
              <w:ind w:left="0" w:firstLine="360"/>
              <w:jc w:val="both"/>
              <w:outlineLvl w:val="0"/>
              <w:rPr>
                <w:rFonts w:ascii="Times New Roman" w:hAnsi="Times New Roman"/>
                <w:color w:val="000000" w:themeColor="text1"/>
              </w:rPr>
            </w:pPr>
            <w:r w:rsidRPr="00025223">
              <w:rPr>
                <w:rFonts w:ascii="Times New Roman" w:hAnsi="Times New Roman"/>
                <w:color w:val="000000" w:themeColor="text1"/>
              </w:rPr>
              <w:t>Классификация энергетических ресурсов Вторичные энергетические ресурсы производства. Основные принципы топливной энергетики</w:t>
            </w:r>
          </w:p>
        </w:tc>
        <w:tc>
          <w:tcPr>
            <w:tcW w:w="613" w:type="pct"/>
            <w:vAlign w:val="center"/>
          </w:tcPr>
          <w:p w14:paraId="5F799D8B"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Align w:val="center"/>
          </w:tcPr>
          <w:p w14:paraId="579DC319"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5A527B9C"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295CEE3C" w14:textId="77777777" w:rsidR="00BA7F10" w:rsidRPr="00025223" w:rsidRDefault="00D1108B" w:rsidP="00F21A79">
            <w:pPr>
              <w:spacing w:after="0" w:line="240" w:lineRule="auto"/>
              <w:rPr>
                <w:rFonts w:ascii="Times New Roman" w:hAnsi="Times New Roman"/>
                <w:bCs/>
                <w:color w:val="000000" w:themeColor="text1"/>
              </w:rPr>
            </w:pPr>
            <w:r w:rsidRPr="00025223">
              <w:rPr>
                <w:rFonts w:ascii="Times New Roman" w:hAnsi="Times New Roman"/>
                <w:color w:val="000000" w:themeColor="text1"/>
              </w:rPr>
              <w:t>ОК 01</w:t>
            </w:r>
          </w:p>
        </w:tc>
        <w:tc>
          <w:tcPr>
            <w:tcW w:w="612" w:type="pct"/>
          </w:tcPr>
          <w:p w14:paraId="6D2C301D"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533EAAD7"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262CDFEF" w14:textId="77777777" w:rsidR="00BA7F10" w:rsidRPr="00025223" w:rsidRDefault="00BA7F10" w:rsidP="00F21A79">
            <w:pPr>
              <w:suppressAutoHyphens/>
              <w:spacing w:after="0" w:line="240" w:lineRule="auto"/>
              <w:jc w:val="both"/>
              <w:rPr>
                <w:rFonts w:ascii="Times New Roman" w:hAnsi="Times New Roman"/>
                <w:bCs/>
                <w:color w:val="000000" w:themeColor="text1"/>
              </w:rPr>
            </w:pPr>
            <w:r w:rsidRPr="00025223">
              <w:rPr>
                <w:rFonts w:ascii="Times New Roman" w:hAnsi="Times New Roman"/>
                <w:bCs/>
                <w:color w:val="000000" w:themeColor="text1"/>
              </w:rPr>
              <w:t>З 3.4.03</w:t>
            </w:r>
          </w:p>
        </w:tc>
      </w:tr>
      <w:tr w:rsidR="00BA7F10" w:rsidRPr="00025223" w14:paraId="75D151F3" w14:textId="77777777" w:rsidTr="00F21A79">
        <w:trPr>
          <w:gridAfter w:val="1"/>
          <w:wAfter w:w="8" w:type="pct"/>
          <w:trHeight w:val="20"/>
        </w:trPr>
        <w:tc>
          <w:tcPr>
            <w:tcW w:w="785" w:type="pct"/>
            <w:vMerge w:val="restart"/>
            <w:vAlign w:val="center"/>
          </w:tcPr>
          <w:p w14:paraId="2F10CE64" w14:textId="77777777" w:rsidR="00BA7F10" w:rsidRPr="00025223" w:rsidRDefault="00BA7F10" w:rsidP="00F21A79">
            <w:pPr>
              <w:spacing w:after="0" w:line="240" w:lineRule="auto"/>
              <w:rPr>
                <w:rFonts w:ascii="Times New Roman" w:hAnsi="Times New Roman"/>
                <w:b/>
                <w:bCs/>
                <w:color w:val="000000" w:themeColor="text1"/>
                <w:highlight w:val="green"/>
              </w:rPr>
            </w:pPr>
            <w:r w:rsidRPr="00025223">
              <w:rPr>
                <w:rFonts w:ascii="Times New Roman" w:hAnsi="Times New Roman"/>
                <w:bCs/>
                <w:color w:val="000000" w:themeColor="text1"/>
              </w:rPr>
              <w:t>Тема 1.6.4 Ресурсосберегающие технологии</w:t>
            </w:r>
          </w:p>
        </w:tc>
        <w:tc>
          <w:tcPr>
            <w:tcW w:w="2367" w:type="pct"/>
            <w:gridSpan w:val="3"/>
            <w:shd w:val="clear" w:color="auto" w:fill="FFFFFF"/>
            <w:vAlign w:val="center"/>
          </w:tcPr>
          <w:p w14:paraId="32CA8FC5" w14:textId="77777777" w:rsidR="00BA7F10" w:rsidRPr="00025223" w:rsidRDefault="00BA7F10" w:rsidP="00F21A79">
            <w:pPr>
              <w:tabs>
                <w:tab w:val="left" w:pos="595"/>
                <w:tab w:val="left" w:pos="993"/>
              </w:tabs>
              <w:spacing w:after="0" w:line="240" w:lineRule="auto"/>
              <w:ind w:firstLine="360"/>
              <w:jc w:val="both"/>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1FFA504F"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60E7B513" w14:textId="77777777" w:rsidR="00BA7F10" w:rsidRPr="00025223" w:rsidRDefault="00BA7F10" w:rsidP="00F21A79">
            <w:pPr>
              <w:spacing w:after="0" w:line="240" w:lineRule="auto"/>
              <w:rPr>
                <w:rFonts w:ascii="Times New Roman" w:hAnsi="Times New Roman"/>
                <w:color w:val="000000" w:themeColor="text1"/>
              </w:rPr>
            </w:pPr>
          </w:p>
        </w:tc>
        <w:tc>
          <w:tcPr>
            <w:tcW w:w="612" w:type="pct"/>
          </w:tcPr>
          <w:p w14:paraId="341A7398" w14:textId="77777777" w:rsidR="00BA7F10" w:rsidRPr="00025223" w:rsidRDefault="00BA7F10" w:rsidP="00F21A79">
            <w:pPr>
              <w:suppressAutoHyphens/>
              <w:spacing w:after="0" w:line="240" w:lineRule="auto"/>
              <w:jc w:val="both"/>
              <w:rPr>
                <w:rFonts w:ascii="Times New Roman" w:hAnsi="Times New Roman"/>
                <w:color w:val="000000" w:themeColor="text1"/>
              </w:rPr>
            </w:pPr>
          </w:p>
        </w:tc>
      </w:tr>
      <w:tr w:rsidR="00BA7F10" w:rsidRPr="00025223" w14:paraId="2E7637E6" w14:textId="77777777" w:rsidTr="00F21A79">
        <w:trPr>
          <w:gridAfter w:val="1"/>
          <w:wAfter w:w="8" w:type="pct"/>
          <w:trHeight w:val="20"/>
        </w:trPr>
        <w:tc>
          <w:tcPr>
            <w:tcW w:w="785" w:type="pct"/>
            <w:vMerge/>
            <w:vAlign w:val="center"/>
          </w:tcPr>
          <w:p w14:paraId="7A41DF45" w14:textId="77777777" w:rsidR="00BA7F10" w:rsidRPr="00025223" w:rsidRDefault="00BA7F10" w:rsidP="00F21A79">
            <w:pPr>
              <w:spacing w:after="0" w:line="240" w:lineRule="auto"/>
              <w:rPr>
                <w:rFonts w:ascii="Times New Roman" w:hAnsi="Times New Roman"/>
                <w:b/>
                <w:bCs/>
                <w:color w:val="000000" w:themeColor="text1"/>
                <w:highlight w:val="green"/>
              </w:rPr>
            </w:pPr>
          </w:p>
        </w:tc>
        <w:tc>
          <w:tcPr>
            <w:tcW w:w="2367" w:type="pct"/>
            <w:gridSpan w:val="3"/>
            <w:shd w:val="clear" w:color="auto" w:fill="FFFFFF"/>
          </w:tcPr>
          <w:p w14:paraId="4C1F4DFB" w14:textId="77777777" w:rsidR="00BA7F10" w:rsidRPr="00025223" w:rsidRDefault="00BA7F10" w:rsidP="00AA327E">
            <w:pPr>
              <w:numPr>
                <w:ilvl w:val="0"/>
                <w:numId w:val="41"/>
              </w:numPr>
              <w:tabs>
                <w:tab w:val="left" w:pos="595"/>
                <w:tab w:val="left" w:pos="993"/>
              </w:tabs>
              <w:spacing w:after="0" w:line="240" w:lineRule="auto"/>
              <w:ind w:left="0" w:firstLine="360"/>
              <w:jc w:val="both"/>
              <w:outlineLvl w:val="0"/>
              <w:rPr>
                <w:rFonts w:ascii="Times New Roman" w:hAnsi="Times New Roman"/>
                <w:color w:val="000000" w:themeColor="text1"/>
              </w:rPr>
            </w:pPr>
            <w:r w:rsidRPr="00025223">
              <w:rPr>
                <w:rFonts w:ascii="Times New Roman" w:hAnsi="Times New Roman"/>
                <w:color w:val="000000" w:themeColor="text1"/>
              </w:rPr>
              <w:t xml:space="preserve">Принципы организации </w:t>
            </w:r>
            <w:proofErr w:type="spellStart"/>
            <w:r w:rsidRPr="00025223">
              <w:rPr>
                <w:rFonts w:ascii="Times New Roman" w:hAnsi="Times New Roman"/>
                <w:color w:val="000000" w:themeColor="text1"/>
              </w:rPr>
              <w:t>экологизированных</w:t>
            </w:r>
            <w:proofErr w:type="spellEnd"/>
            <w:r w:rsidRPr="00025223">
              <w:rPr>
                <w:rFonts w:ascii="Times New Roman" w:hAnsi="Times New Roman"/>
                <w:color w:val="000000" w:themeColor="text1"/>
              </w:rPr>
              <w:t xml:space="preserve"> технологий. Направления развития малоотходных технологий</w:t>
            </w:r>
          </w:p>
        </w:tc>
        <w:tc>
          <w:tcPr>
            <w:tcW w:w="613" w:type="pct"/>
            <w:vAlign w:val="center"/>
          </w:tcPr>
          <w:p w14:paraId="67FF7005"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tcPr>
          <w:p w14:paraId="4D7967DA"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4591EF96"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0AA11BB9" w14:textId="77777777" w:rsidR="00BA7F10" w:rsidRPr="00025223" w:rsidRDefault="00D1108B"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ОК 01</w:t>
            </w:r>
          </w:p>
        </w:tc>
        <w:tc>
          <w:tcPr>
            <w:tcW w:w="612" w:type="pct"/>
          </w:tcPr>
          <w:p w14:paraId="61B12D98"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652F128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59E7D8D5" w14:textId="77777777" w:rsidR="00BA7F10" w:rsidRPr="00025223" w:rsidRDefault="00BA7F10" w:rsidP="00F21A79">
            <w:pPr>
              <w:suppressAutoHyphens/>
              <w:spacing w:after="0" w:line="240" w:lineRule="auto"/>
              <w:jc w:val="both"/>
              <w:rPr>
                <w:rFonts w:ascii="Times New Roman" w:hAnsi="Times New Roman"/>
                <w:color w:val="000000" w:themeColor="text1"/>
              </w:rPr>
            </w:pPr>
            <w:r w:rsidRPr="00025223">
              <w:rPr>
                <w:rFonts w:ascii="Times New Roman" w:hAnsi="Times New Roman"/>
                <w:bCs/>
                <w:color w:val="000000" w:themeColor="text1"/>
              </w:rPr>
              <w:t>З 3.4.03</w:t>
            </w:r>
          </w:p>
        </w:tc>
      </w:tr>
      <w:tr w:rsidR="00BA7F10" w:rsidRPr="00025223" w14:paraId="127337C0" w14:textId="77777777" w:rsidTr="00F21A79">
        <w:trPr>
          <w:gridAfter w:val="1"/>
          <w:wAfter w:w="8" w:type="pct"/>
          <w:trHeight w:val="20"/>
        </w:trPr>
        <w:tc>
          <w:tcPr>
            <w:tcW w:w="785" w:type="pct"/>
            <w:vMerge w:val="restart"/>
            <w:vAlign w:val="center"/>
          </w:tcPr>
          <w:p w14:paraId="084B4834" w14:textId="77777777" w:rsidR="00BA7F10" w:rsidRPr="00025223" w:rsidRDefault="00BA7F10" w:rsidP="00F21A79">
            <w:pPr>
              <w:spacing w:after="0" w:line="240" w:lineRule="auto"/>
              <w:rPr>
                <w:rFonts w:ascii="Times New Roman" w:hAnsi="Times New Roman"/>
                <w:bCs/>
                <w:color w:val="000000" w:themeColor="text1"/>
              </w:rPr>
            </w:pPr>
            <w:r w:rsidRPr="00025223">
              <w:rPr>
                <w:rFonts w:ascii="Times New Roman" w:hAnsi="Times New Roman"/>
                <w:bCs/>
                <w:color w:val="000000" w:themeColor="text1"/>
              </w:rPr>
              <w:t>Тема 1.6.5 Анализ рациональности использования сырья и материалов</w:t>
            </w:r>
          </w:p>
        </w:tc>
        <w:tc>
          <w:tcPr>
            <w:tcW w:w="2367" w:type="pct"/>
            <w:gridSpan w:val="3"/>
            <w:shd w:val="clear" w:color="auto" w:fill="FFFFFF"/>
            <w:vAlign w:val="center"/>
          </w:tcPr>
          <w:p w14:paraId="4B1D979B" w14:textId="77777777" w:rsidR="00BA7F10" w:rsidRPr="00025223" w:rsidRDefault="00BA7F10" w:rsidP="00F21A79">
            <w:pPr>
              <w:tabs>
                <w:tab w:val="left" w:pos="595"/>
                <w:tab w:val="left" w:pos="993"/>
              </w:tabs>
              <w:spacing w:after="0" w:line="240" w:lineRule="auto"/>
              <w:ind w:firstLine="360"/>
              <w:jc w:val="both"/>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494DEF4C"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2</w:t>
            </w:r>
          </w:p>
        </w:tc>
        <w:tc>
          <w:tcPr>
            <w:tcW w:w="615" w:type="pct"/>
            <w:gridSpan w:val="3"/>
          </w:tcPr>
          <w:p w14:paraId="4DE21638" w14:textId="77777777" w:rsidR="00BA7F10" w:rsidRPr="00025223" w:rsidRDefault="00BA7F10" w:rsidP="00F21A79">
            <w:pPr>
              <w:spacing w:after="0" w:line="240" w:lineRule="auto"/>
              <w:rPr>
                <w:rFonts w:ascii="Times New Roman" w:hAnsi="Times New Roman"/>
                <w:color w:val="000000" w:themeColor="text1"/>
              </w:rPr>
            </w:pPr>
          </w:p>
        </w:tc>
        <w:tc>
          <w:tcPr>
            <w:tcW w:w="612" w:type="pct"/>
          </w:tcPr>
          <w:p w14:paraId="757B337D" w14:textId="77777777" w:rsidR="00BA7F10" w:rsidRPr="00025223" w:rsidRDefault="00BA7F10" w:rsidP="00F21A79">
            <w:pPr>
              <w:suppressAutoHyphens/>
              <w:spacing w:after="0" w:line="240" w:lineRule="auto"/>
              <w:jc w:val="both"/>
              <w:rPr>
                <w:rFonts w:ascii="Times New Roman" w:hAnsi="Times New Roman"/>
                <w:color w:val="000000" w:themeColor="text1"/>
              </w:rPr>
            </w:pPr>
          </w:p>
        </w:tc>
      </w:tr>
      <w:tr w:rsidR="00BA7F10" w:rsidRPr="00025223" w14:paraId="2AA05A37" w14:textId="77777777" w:rsidTr="00F21A79">
        <w:trPr>
          <w:gridAfter w:val="1"/>
          <w:wAfter w:w="8" w:type="pct"/>
          <w:trHeight w:val="20"/>
        </w:trPr>
        <w:tc>
          <w:tcPr>
            <w:tcW w:w="785" w:type="pct"/>
            <w:vMerge/>
            <w:vAlign w:val="center"/>
          </w:tcPr>
          <w:p w14:paraId="692E859B" w14:textId="77777777" w:rsidR="00BA7F10" w:rsidRPr="00025223" w:rsidRDefault="00BA7F10" w:rsidP="00F21A79">
            <w:pPr>
              <w:spacing w:after="0" w:line="240" w:lineRule="auto"/>
              <w:rPr>
                <w:rFonts w:ascii="Times New Roman" w:hAnsi="Times New Roman"/>
                <w:b/>
                <w:bCs/>
                <w:color w:val="000000" w:themeColor="text1"/>
                <w:highlight w:val="green"/>
              </w:rPr>
            </w:pPr>
          </w:p>
        </w:tc>
        <w:tc>
          <w:tcPr>
            <w:tcW w:w="2367" w:type="pct"/>
            <w:gridSpan w:val="3"/>
            <w:shd w:val="clear" w:color="auto" w:fill="FFFFFF"/>
          </w:tcPr>
          <w:p w14:paraId="38C888BD" w14:textId="77777777" w:rsidR="00BA7F10" w:rsidRPr="00025223" w:rsidRDefault="00BA7F10" w:rsidP="00AA327E">
            <w:pPr>
              <w:numPr>
                <w:ilvl w:val="0"/>
                <w:numId w:val="41"/>
              </w:numPr>
              <w:spacing w:after="0" w:line="240" w:lineRule="auto"/>
              <w:ind w:left="0" w:firstLine="360"/>
              <w:rPr>
                <w:color w:val="000000" w:themeColor="text1"/>
                <w:shd w:val="clear" w:color="auto" w:fill="FFFFFF"/>
              </w:rPr>
            </w:pPr>
            <w:r w:rsidRPr="00025223">
              <w:rPr>
                <w:rFonts w:ascii="Times New Roman" w:hAnsi="Times New Roman"/>
                <w:color w:val="000000" w:themeColor="text1"/>
                <w:shd w:val="clear" w:color="auto" w:fill="FFFFFF"/>
              </w:rPr>
              <w:t>Задачи анализа использования материальных ресурсов</w:t>
            </w:r>
            <w:r w:rsidRPr="00025223">
              <w:rPr>
                <w:rStyle w:val="apple-converted-space"/>
                <w:color w:val="000000" w:themeColor="text1"/>
                <w:shd w:val="clear" w:color="auto" w:fill="FFFFFF"/>
              </w:rPr>
              <w:t>.</w:t>
            </w:r>
            <w:r w:rsidRPr="00025223">
              <w:rPr>
                <w:rFonts w:ascii="Times New Roman" w:hAnsi="Times New Roman"/>
                <w:color w:val="000000" w:themeColor="text1"/>
                <w:shd w:val="clear" w:color="auto" w:fill="FFFFFF"/>
              </w:rPr>
              <w:t xml:space="preserve"> Характеристики эффективности использования материальных ресурсов</w:t>
            </w:r>
            <w:r w:rsidRPr="00025223">
              <w:rPr>
                <w:rStyle w:val="apple-converted-space"/>
                <w:color w:val="000000" w:themeColor="text1"/>
                <w:shd w:val="clear" w:color="auto" w:fill="FFFFFF"/>
              </w:rPr>
              <w:t> </w:t>
            </w:r>
          </w:p>
        </w:tc>
        <w:tc>
          <w:tcPr>
            <w:tcW w:w="613" w:type="pct"/>
            <w:vAlign w:val="center"/>
          </w:tcPr>
          <w:p w14:paraId="0032970D" w14:textId="77777777" w:rsidR="00BA7F10" w:rsidRPr="00025223" w:rsidRDefault="00BA7F10"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tcPr>
          <w:p w14:paraId="2FD97FC7"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4607B5A8"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30D0D762" w14:textId="77777777" w:rsidR="00BA7F10" w:rsidRPr="00025223" w:rsidRDefault="00D1108B"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ОК 01</w:t>
            </w:r>
          </w:p>
        </w:tc>
        <w:tc>
          <w:tcPr>
            <w:tcW w:w="612" w:type="pct"/>
          </w:tcPr>
          <w:p w14:paraId="56E38CE9"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72A1BD54"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41E934EE" w14:textId="77777777" w:rsidR="00BA7F10" w:rsidRPr="00025223" w:rsidRDefault="00BA7F10" w:rsidP="00F21A79">
            <w:pPr>
              <w:suppressAutoHyphens/>
              <w:spacing w:after="0" w:line="240" w:lineRule="auto"/>
              <w:jc w:val="both"/>
              <w:rPr>
                <w:rFonts w:ascii="Times New Roman" w:hAnsi="Times New Roman"/>
                <w:color w:val="000000" w:themeColor="text1"/>
              </w:rPr>
            </w:pPr>
            <w:r w:rsidRPr="00025223">
              <w:rPr>
                <w:rFonts w:ascii="Times New Roman" w:hAnsi="Times New Roman"/>
                <w:bCs/>
                <w:color w:val="000000" w:themeColor="text1"/>
              </w:rPr>
              <w:t>З 3.4.03</w:t>
            </w:r>
          </w:p>
        </w:tc>
      </w:tr>
      <w:tr w:rsidR="00BA7F10" w:rsidRPr="00025223" w14:paraId="52FFAABA" w14:textId="77777777" w:rsidTr="00F21A79">
        <w:trPr>
          <w:gridAfter w:val="1"/>
          <w:wAfter w:w="8" w:type="pct"/>
          <w:trHeight w:val="20"/>
        </w:trPr>
        <w:tc>
          <w:tcPr>
            <w:tcW w:w="785" w:type="pct"/>
            <w:vMerge w:val="restart"/>
            <w:vAlign w:val="center"/>
          </w:tcPr>
          <w:p w14:paraId="64B1BBF5" w14:textId="77777777" w:rsidR="00BA7F10" w:rsidRPr="00025223" w:rsidRDefault="00BA7F10" w:rsidP="00F21A79">
            <w:pPr>
              <w:spacing w:after="0" w:line="240" w:lineRule="auto"/>
              <w:rPr>
                <w:rFonts w:ascii="Times New Roman" w:hAnsi="Times New Roman"/>
                <w:b/>
                <w:bCs/>
                <w:color w:val="000000" w:themeColor="text1"/>
                <w:highlight w:val="green"/>
              </w:rPr>
            </w:pPr>
            <w:r w:rsidRPr="00025223">
              <w:rPr>
                <w:rFonts w:ascii="Times New Roman" w:hAnsi="Times New Roman"/>
                <w:bCs/>
                <w:color w:val="000000" w:themeColor="text1"/>
              </w:rPr>
              <w:t>Тема 1.6.6</w:t>
            </w:r>
            <w:r w:rsidRPr="00025223">
              <w:rPr>
                <w:rFonts w:ascii="Times New Roman" w:hAnsi="Times New Roman"/>
                <w:color w:val="000000" w:themeColor="text1"/>
              </w:rPr>
              <w:t xml:space="preserve"> Мероприятия по снижению расхода сырья, энергоресурсов и материалов</w:t>
            </w:r>
          </w:p>
        </w:tc>
        <w:tc>
          <w:tcPr>
            <w:tcW w:w="2367" w:type="pct"/>
            <w:gridSpan w:val="3"/>
            <w:shd w:val="clear" w:color="auto" w:fill="FFFFFF"/>
            <w:vAlign w:val="center"/>
          </w:tcPr>
          <w:p w14:paraId="118486E4" w14:textId="77777777" w:rsidR="00BA7F10" w:rsidRPr="00025223" w:rsidRDefault="00BA7F10" w:rsidP="00F21A79">
            <w:pPr>
              <w:tabs>
                <w:tab w:val="left" w:pos="595"/>
                <w:tab w:val="left" w:pos="993"/>
              </w:tabs>
              <w:spacing w:after="0" w:line="240" w:lineRule="auto"/>
              <w:ind w:firstLine="360"/>
              <w:jc w:val="both"/>
              <w:outlineLvl w:val="0"/>
              <w:rPr>
                <w:rFonts w:ascii="Times New Roman" w:hAnsi="Times New Roman"/>
                <w:color w:val="000000" w:themeColor="text1"/>
              </w:rPr>
            </w:pPr>
            <w:r w:rsidRPr="00025223">
              <w:rPr>
                <w:rFonts w:ascii="Times New Roman" w:hAnsi="Times New Roman"/>
                <w:b/>
                <w:color w:val="000000" w:themeColor="text1"/>
              </w:rPr>
              <w:t>Содержание</w:t>
            </w:r>
          </w:p>
        </w:tc>
        <w:tc>
          <w:tcPr>
            <w:tcW w:w="613" w:type="pct"/>
            <w:vAlign w:val="center"/>
          </w:tcPr>
          <w:p w14:paraId="243786FC"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4</w:t>
            </w:r>
          </w:p>
        </w:tc>
        <w:tc>
          <w:tcPr>
            <w:tcW w:w="615" w:type="pct"/>
            <w:gridSpan w:val="3"/>
          </w:tcPr>
          <w:p w14:paraId="01424732" w14:textId="77777777" w:rsidR="00BA7F10" w:rsidRPr="00025223" w:rsidRDefault="00BA7F10" w:rsidP="00F21A79">
            <w:pPr>
              <w:spacing w:after="0" w:line="240" w:lineRule="auto"/>
              <w:rPr>
                <w:rFonts w:ascii="Times New Roman" w:hAnsi="Times New Roman"/>
                <w:color w:val="000000" w:themeColor="text1"/>
              </w:rPr>
            </w:pPr>
          </w:p>
        </w:tc>
        <w:tc>
          <w:tcPr>
            <w:tcW w:w="612" w:type="pct"/>
          </w:tcPr>
          <w:p w14:paraId="66B1EDE0" w14:textId="77777777" w:rsidR="00BA7F10" w:rsidRPr="00025223" w:rsidRDefault="00BA7F10" w:rsidP="00F21A79">
            <w:pPr>
              <w:suppressAutoHyphens/>
              <w:spacing w:after="0" w:line="240" w:lineRule="auto"/>
              <w:jc w:val="both"/>
              <w:rPr>
                <w:rFonts w:ascii="Times New Roman" w:hAnsi="Times New Roman"/>
                <w:color w:val="000000" w:themeColor="text1"/>
              </w:rPr>
            </w:pPr>
          </w:p>
        </w:tc>
      </w:tr>
      <w:tr w:rsidR="009A64FE" w:rsidRPr="00025223" w14:paraId="4F23ED90" w14:textId="77777777" w:rsidTr="00F21A79">
        <w:trPr>
          <w:gridAfter w:val="1"/>
          <w:wAfter w:w="8" w:type="pct"/>
          <w:trHeight w:val="20"/>
        </w:trPr>
        <w:tc>
          <w:tcPr>
            <w:tcW w:w="785" w:type="pct"/>
            <w:vMerge/>
          </w:tcPr>
          <w:p w14:paraId="35458CA5" w14:textId="77777777" w:rsidR="009A64FE" w:rsidRPr="00025223" w:rsidRDefault="009A64FE" w:rsidP="00F21A79">
            <w:pPr>
              <w:spacing w:after="0" w:line="240" w:lineRule="auto"/>
              <w:rPr>
                <w:rFonts w:ascii="Times New Roman" w:hAnsi="Times New Roman"/>
                <w:b/>
                <w:bCs/>
                <w:color w:val="000000" w:themeColor="text1"/>
                <w:highlight w:val="green"/>
              </w:rPr>
            </w:pPr>
          </w:p>
        </w:tc>
        <w:tc>
          <w:tcPr>
            <w:tcW w:w="2367" w:type="pct"/>
            <w:gridSpan w:val="3"/>
            <w:shd w:val="clear" w:color="auto" w:fill="FFFFFF"/>
            <w:vAlign w:val="center"/>
          </w:tcPr>
          <w:p w14:paraId="48315F12" w14:textId="77777777" w:rsidR="009A64FE" w:rsidRPr="00025223" w:rsidRDefault="009A64FE" w:rsidP="00AA327E">
            <w:pPr>
              <w:numPr>
                <w:ilvl w:val="0"/>
                <w:numId w:val="41"/>
              </w:numPr>
              <w:tabs>
                <w:tab w:val="left" w:pos="360"/>
                <w:tab w:val="left" w:pos="993"/>
              </w:tabs>
              <w:spacing w:after="0" w:line="240" w:lineRule="auto"/>
              <w:ind w:left="0" w:firstLine="360"/>
              <w:jc w:val="both"/>
              <w:outlineLvl w:val="0"/>
              <w:rPr>
                <w:rFonts w:ascii="Times New Roman" w:hAnsi="Times New Roman"/>
                <w:color w:val="000000" w:themeColor="text1"/>
              </w:rPr>
            </w:pPr>
            <w:r w:rsidRPr="00025223">
              <w:rPr>
                <w:rFonts w:ascii="Times New Roman" w:hAnsi="Times New Roman"/>
                <w:color w:val="000000" w:themeColor="text1"/>
              </w:rPr>
              <w:t>Сырье и материалы: понятие, сущность и значение для производственного процесса. Нормативное регулирование учета сырья и материалов. Методика оценки эффективности использования материальных ресурсов.</w:t>
            </w:r>
          </w:p>
        </w:tc>
        <w:tc>
          <w:tcPr>
            <w:tcW w:w="613" w:type="pct"/>
            <w:vAlign w:val="center"/>
          </w:tcPr>
          <w:p w14:paraId="29191A2B"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val="restart"/>
          </w:tcPr>
          <w:p w14:paraId="430DBB4A"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00D6CD4B"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4B8E6DB1" w14:textId="77777777" w:rsidR="009A64FE" w:rsidRPr="00025223" w:rsidRDefault="009A64FE"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ОК 01</w:t>
            </w:r>
          </w:p>
        </w:tc>
        <w:tc>
          <w:tcPr>
            <w:tcW w:w="612" w:type="pct"/>
            <w:vMerge w:val="restart"/>
          </w:tcPr>
          <w:p w14:paraId="32130907"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1F4E1BCD" w14:textId="77777777" w:rsidR="009A64FE" w:rsidRPr="00025223" w:rsidRDefault="009A64FE"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28D3B2D" w14:textId="77777777" w:rsidR="009A64FE" w:rsidRPr="00025223" w:rsidRDefault="009A64FE" w:rsidP="00F21A79">
            <w:pPr>
              <w:suppressAutoHyphens/>
              <w:spacing w:after="0" w:line="240" w:lineRule="auto"/>
              <w:jc w:val="both"/>
              <w:rPr>
                <w:rFonts w:ascii="Times New Roman" w:hAnsi="Times New Roman"/>
                <w:color w:val="000000" w:themeColor="text1"/>
              </w:rPr>
            </w:pPr>
            <w:r w:rsidRPr="00025223">
              <w:rPr>
                <w:rFonts w:ascii="Times New Roman" w:hAnsi="Times New Roman"/>
                <w:bCs/>
                <w:color w:val="000000" w:themeColor="text1"/>
              </w:rPr>
              <w:t>З 3.4.03</w:t>
            </w:r>
          </w:p>
        </w:tc>
      </w:tr>
      <w:tr w:rsidR="009A64FE" w:rsidRPr="00025223" w14:paraId="3A66071C" w14:textId="77777777" w:rsidTr="00F21A79">
        <w:trPr>
          <w:gridAfter w:val="1"/>
          <w:wAfter w:w="8" w:type="pct"/>
          <w:trHeight w:val="20"/>
        </w:trPr>
        <w:tc>
          <w:tcPr>
            <w:tcW w:w="785" w:type="pct"/>
            <w:vMerge/>
          </w:tcPr>
          <w:p w14:paraId="305D7A57" w14:textId="77777777" w:rsidR="009A64FE" w:rsidRPr="00025223" w:rsidRDefault="009A64FE" w:rsidP="00F21A79">
            <w:pPr>
              <w:spacing w:after="0" w:line="240" w:lineRule="auto"/>
              <w:rPr>
                <w:rFonts w:ascii="Times New Roman" w:hAnsi="Times New Roman"/>
                <w:b/>
                <w:bCs/>
                <w:color w:val="000000" w:themeColor="text1"/>
                <w:highlight w:val="green"/>
              </w:rPr>
            </w:pPr>
          </w:p>
        </w:tc>
        <w:tc>
          <w:tcPr>
            <w:tcW w:w="2367" w:type="pct"/>
            <w:gridSpan w:val="3"/>
            <w:shd w:val="clear" w:color="auto" w:fill="FFFFFF"/>
            <w:vAlign w:val="center"/>
          </w:tcPr>
          <w:p w14:paraId="0D2B2AF5" w14:textId="77777777" w:rsidR="009A64FE" w:rsidRPr="00025223" w:rsidRDefault="009A64FE" w:rsidP="00AA327E">
            <w:pPr>
              <w:numPr>
                <w:ilvl w:val="0"/>
                <w:numId w:val="41"/>
              </w:numPr>
              <w:tabs>
                <w:tab w:val="left" w:pos="360"/>
                <w:tab w:val="left" w:pos="993"/>
              </w:tabs>
              <w:spacing w:after="0" w:line="240" w:lineRule="auto"/>
              <w:ind w:left="0" w:firstLine="360"/>
              <w:jc w:val="both"/>
              <w:outlineLvl w:val="0"/>
              <w:rPr>
                <w:rFonts w:ascii="Times New Roman" w:hAnsi="Times New Roman"/>
                <w:color w:val="000000" w:themeColor="text1"/>
              </w:rPr>
            </w:pPr>
            <w:r w:rsidRPr="00025223">
              <w:rPr>
                <w:rFonts w:ascii="Times New Roman" w:hAnsi="Times New Roman"/>
                <w:color w:val="000000" w:themeColor="text1"/>
              </w:rPr>
              <w:t>Термины и понятия в области энергосбережения. Разработка энергосберегающих мероприятий. Типовые организационные мероприятия по энергосбережению. Типовые технические мероприятия по энергосбережению. Мероприятия по сокращению расхода энергоресурсов</w:t>
            </w:r>
          </w:p>
        </w:tc>
        <w:tc>
          <w:tcPr>
            <w:tcW w:w="613" w:type="pct"/>
            <w:vAlign w:val="center"/>
          </w:tcPr>
          <w:p w14:paraId="4C1BBA31" w14:textId="77777777" w:rsidR="009A64FE" w:rsidRPr="00025223" w:rsidRDefault="009A64FE" w:rsidP="00F21A79">
            <w:pPr>
              <w:suppressAutoHyphens/>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615" w:type="pct"/>
            <w:gridSpan w:val="3"/>
            <w:vMerge/>
          </w:tcPr>
          <w:p w14:paraId="5EC2C4B0" w14:textId="77777777" w:rsidR="009A64FE" w:rsidRPr="00025223" w:rsidRDefault="009A64FE" w:rsidP="00F21A79">
            <w:pPr>
              <w:spacing w:after="0" w:line="240" w:lineRule="auto"/>
              <w:rPr>
                <w:rFonts w:ascii="Times New Roman" w:hAnsi="Times New Roman"/>
                <w:color w:val="000000" w:themeColor="text1"/>
              </w:rPr>
            </w:pPr>
          </w:p>
        </w:tc>
        <w:tc>
          <w:tcPr>
            <w:tcW w:w="612" w:type="pct"/>
            <w:vMerge/>
          </w:tcPr>
          <w:p w14:paraId="71007A70" w14:textId="77777777" w:rsidR="009A64FE" w:rsidRPr="00025223" w:rsidRDefault="009A64FE" w:rsidP="00F21A79">
            <w:pPr>
              <w:suppressAutoHyphens/>
              <w:spacing w:after="0" w:line="240" w:lineRule="auto"/>
              <w:jc w:val="both"/>
              <w:rPr>
                <w:rFonts w:ascii="Times New Roman" w:hAnsi="Times New Roman"/>
                <w:color w:val="000000" w:themeColor="text1"/>
              </w:rPr>
            </w:pPr>
          </w:p>
        </w:tc>
      </w:tr>
      <w:tr w:rsidR="00BA7F10" w:rsidRPr="00025223" w14:paraId="5FB1A30B" w14:textId="77777777" w:rsidTr="00F21A79">
        <w:trPr>
          <w:gridAfter w:val="1"/>
          <w:wAfter w:w="8" w:type="pct"/>
          <w:trHeight w:val="20"/>
        </w:trPr>
        <w:tc>
          <w:tcPr>
            <w:tcW w:w="785" w:type="pct"/>
          </w:tcPr>
          <w:p w14:paraId="772B90B7" w14:textId="77777777" w:rsidR="00BA7F10" w:rsidRPr="00025223" w:rsidRDefault="00BA7F10" w:rsidP="00F21A7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Всего </w:t>
            </w:r>
          </w:p>
        </w:tc>
        <w:tc>
          <w:tcPr>
            <w:tcW w:w="2367" w:type="pct"/>
            <w:gridSpan w:val="3"/>
            <w:tcBorders>
              <w:top w:val="single" w:sz="4" w:space="0" w:color="auto"/>
            </w:tcBorders>
            <w:shd w:val="clear" w:color="auto" w:fill="FFFFFF"/>
            <w:vAlign w:val="center"/>
          </w:tcPr>
          <w:p w14:paraId="5D5BAAA0" w14:textId="77777777" w:rsidR="00BA7F10" w:rsidRPr="00025223" w:rsidRDefault="00BA7F10" w:rsidP="00F21A79">
            <w:pPr>
              <w:tabs>
                <w:tab w:val="left" w:pos="595"/>
                <w:tab w:val="left" w:pos="993"/>
              </w:tabs>
              <w:spacing w:after="0" w:line="240" w:lineRule="auto"/>
              <w:outlineLvl w:val="0"/>
              <w:rPr>
                <w:rFonts w:ascii="Times New Roman" w:hAnsi="Times New Roman"/>
                <w:color w:val="000000" w:themeColor="text1"/>
              </w:rPr>
            </w:pPr>
          </w:p>
        </w:tc>
        <w:tc>
          <w:tcPr>
            <w:tcW w:w="613" w:type="pct"/>
            <w:vAlign w:val="center"/>
          </w:tcPr>
          <w:p w14:paraId="20AD9691" w14:textId="77777777" w:rsidR="00BA7F10" w:rsidRPr="00025223" w:rsidRDefault="00BA7F10" w:rsidP="00F21A79">
            <w:pPr>
              <w:suppressAutoHyphens/>
              <w:spacing w:after="0" w:line="240" w:lineRule="auto"/>
              <w:jc w:val="center"/>
              <w:rPr>
                <w:rFonts w:ascii="Times New Roman" w:hAnsi="Times New Roman"/>
                <w:b/>
                <w:bCs/>
                <w:i/>
                <w:color w:val="000000" w:themeColor="text1"/>
              </w:rPr>
            </w:pPr>
            <w:r w:rsidRPr="00025223">
              <w:rPr>
                <w:rFonts w:ascii="Times New Roman" w:hAnsi="Times New Roman"/>
                <w:b/>
                <w:bCs/>
                <w:i/>
                <w:color w:val="000000" w:themeColor="text1"/>
              </w:rPr>
              <w:t>88</w:t>
            </w:r>
          </w:p>
        </w:tc>
        <w:tc>
          <w:tcPr>
            <w:tcW w:w="615" w:type="pct"/>
            <w:gridSpan w:val="3"/>
          </w:tcPr>
          <w:p w14:paraId="3E75F55E" w14:textId="77777777" w:rsidR="00BA7F10" w:rsidRPr="00025223" w:rsidRDefault="00BA7F10" w:rsidP="00F21A79">
            <w:pPr>
              <w:spacing w:after="0" w:line="240" w:lineRule="auto"/>
              <w:rPr>
                <w:rFonts w:ascii="Times New Roman" w:hAnsi="Times New Roman"/>
                <w:bCs/>
                <w:color w:val="000000" w:themeColor="text1"/>
              </w:rPr>
            </w:pPr>
          </w:p>
        </w:tc>
        <w:tc>
          <w:tcPr>
            <w:tcW w:w="612" w:type="pct"/>
          </w:tcPr>
          <w:p w14:paraId="4E52F5EF" w14:textId="77777777" w:rsidR="00BA7F10" w:rsidRPr="00025223" w:rsidRDefault="00BA7F10" w:rsidP="00F21A79">
            <w:pPr>
              <w:suppressAutoHyphens/>
              <w:spacing w:after="0" w:line="240" w:lineRule="auto"/>
              <w:jc w:val="both"/>
              <w:rPr>
                <w:rFonts w:ascii="Times New Roman" w:hAnsi="Times New Roman"/>
                <w:bCs/>
                <w:color w:val="000000" w:themeColor="text1"/>
              </w:rPr>
            </w:pPr>
          </w:p>
        </w:tc>
      </w:tr>
      <w:tr w:rsidR="00BA7F10" w:rsidRPr="00025223" w14:paraId="52C501BB" w14:textId="77777777" w:rsidTr="005A4D21">
        <w:trPr>
          <w:gridAfter w:val="1"/>
          <w:wAfter w:w="8" w:type="pct"/>
          <w:trHeight w:val="1068"/>
        </w:trPr>
        <w:tc>
          <w:tcPr>
            <w:tcW w:w="3152" w:type="pct"/>
            <w:gridSpan w:val="4"/>
            <w:vAlign w:val="center"/>
          </w:tcPr>
          <w:p w14:paraId="3CC8D94D" w14:textId="77777777" w:rsidR="00BA7F10" w:rsidRPr="00025223" w:rsidRDefault="00BA7F10" w:rsidP="00F21A79">
            <w:pPr>
              <w:tabs>
                <w:tab w:val="left" w:pos="595"/>
              </w:tabs>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Примерная тематика самостоятельной учебной работы при изучении раздела 1 </w:t>
            </w:r>
          </w:p>
          <w:p w14:paraId="004545EE" w14:textId="77777777" w:rsidR="00BA7F10" w:rsidRPr="00025223" w:rsidRDefault="00BA7F10" w:rsidP="00AA327E">
            <w:pPr>
              <w:numPr>
                <w:ilvl w:val="0"/>
                <w:numId w:val="16"/>
              </w:numPr>
              <w:tabs>
                <w:tab w:val="left" w:pos="595"/>
              </w:tabs>
              <w:spacing w:after="0" w:line="240" w:lineRule="auto"/>
              <w:ind w:left="0" w:firstLine="360"/>
              <w:jc w:val="both"/>
              <w:rPr>
                <w:rFonts w:ascii="Times New Roman" w:hAnsi="Times New Roman"/>
                <w:color w:val="000000" w:themeColor="text1"/>
              </w:rPr>
            </w:pPr>
            <w:r w:rsidRPr="00025223">
              <w:rPr>
                <w:rFonts w:ascii="Times New Roman" w:hAnsi="Times New Roman"/>
                <w:color w:val="000000" w:themeColor="text1"/>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7C985E99" w14:textId="77777777" w:rsidR="00BA7F10" w:rsidRPr="00025223" w:rsidRDefault="00BA7F10" w:rsidP="00AA327E">
            <w:pPr>
              <w:numPr>
                <w:ilvl w:val="0"/>
                <w:numId w:val="16"/>
              </w:numPr>
              <w:tabs>
                <w:tab w:val="left" w:pos="595"/>
              </w:tabs>
              <w:spacing w:after="0" w:line="240" w:lineRule="auto"/>
              <w:ind w:left="0"/>
              <w:rPr>
                <w:rFonts w:ascii="Times New Roman" w:hAnsi="Times New Roman"/>
                <w:color w:val="000000" w:themeColor="text1"/>
              </w:rPr>
            </w:pPr>
            <w:r w:rsidRPr="00025223">
              <w:rPr>
                <w:rFonts w:ascii="Times New Roman" w:hAnsi="Times New Roman"/>
                <w:color w:val="000000" w:themeColor="text1"/>
              </w:rPr>
              <w:t xml:space="preserve">Выполнение комплексных индивидуальных домашних заданий </w:t>
            </w:r>
          </w:p>
          <w:p w14:paraId="7C721B0D" w14:textId="77777777" w:rsidR="00BA7F10" w:rsidRPr="00025223" w:rsidRDefault="00BA7F10" w:rsidP="00AA327E">
            <w:pPr>
              <w:numPr>
                <w:ilvl w:val="0"/>
                <w:numId w:val="16"/>
              </w:numPr>
              <w:tabs>
                <w:tab w:val="left" w:pos="595"/>
              </w:tabs>
              <w:spacing w:after="0" w:line="240" w:lineRule="auto"/>
              <w:ind w:left="0"/>
              <w:rPr>
                <w:rFonts w:ascii="Times New Roman" w:hAnsi="Times New Roman"/>
                <w:color w:val="000000" w:themeColor="text1"/>
              </w:rPr>
            </w:pPr>
            <w:r w:rsidRPr="00025223">
              <w:rPr>
                <w:rFonts w:ascii="Times New Roman" w:hAnsi="Times New Roman"/>
                <w:color w:val="000000" w:themeColor="text1"/>
              </w:rPr>
              <w:t>Решение профессиональных ситуационных задач.</w:t>
            </w:r>
          </w:p>
          <w:p w14:paraId="4084B989" w14:textId="77777777" w:rsidR="00BA7F10" w:rsidRPr="00025223" w:rsidRDefault="00BA7F10" w:rsidP="00F21A79">
            <w:pPr>
              <w:tabs>
                <w:tab w:val="left" w:pos="595"/>
              </w:tabs>
              <w:spacing w:after="0" w:line="240" w:lineRule="auto"/>
              <w:rPr>
                <w:rFonts w:ascii="Times New Roman" w:hAnsi="Times New Roman"/>
                <w:b/>
                <w:color w:val="000000" w:themeColor="text1"/>
                <w:highlight w:val="green"/>
              </w:rPr>
            </w:pPr>
            <w:r w:rsidRPr="00025223">
              <w:rPr>
                <w:rFonts w:ascii="Times New Roman" w:hAnsi="Times New Roman"/>
                <w:color w:val="000000" w:themeColor="text1"/>
              </w:rPr>
              <w:t>Подготовка рефератов, докладов, составление тематических кроссвордов.</w:t>
            </w:r>
          </w:p>
        </w:tc>
        <w:tc>
          <w:tcPr>
            <w:tcW w:w="613" w:type="pct"/>
            <w:vAlign w:val="center"/>
          </w:tcPr>
          <w:p w14:paraId="3ECE8154" w14:textId="77777777" w:rsidR="00BA7F10" w:rsidRPr="00025223" w:rsidRDefault="00BA7F10" w:rsidP="00DB7D32">
            <w:pPr>
              <w:suppressAutoHyphens/>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w:t>
            </w:r>
            <w:r w:rsidR="00DB7D32">
              <w:rPr>
                <w:rFonts w:ascii="Times New Roman" w:hAnsi="Times New Roman"/>
                <w:b/>
                <w:i/>
                <w:color w:val="000000" w:themeColor="text1"/>
              </w:rPr>
              <w:t>2</w:t>
            </w:r>
          </w:p>
        </w:tc>
        <w:tc>
          <w:tcPr>
            <w:tcW w:w="615" w:type="pct"/>
            <w:gridSpan w:val="3"/>
            <w:vAlign w:val="center"/>
          </w:tcPr>
          <w:p w14:paraId="13445513"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3.1</w:t>
            </w:r>
          </w:p>
          <w:p w14:paraId="3F808069" w14:textId="77777777" w:rsidR="00BA7F10" w:rsidRPr="00025223" w:rsidRDefault="00BA7F10" w:rsidP="00F21A79">
            <w:pPr>
              <w:spacing w:after="0" w:line="240" w:lineRule="auto"/>
              <w:rPr>
                <w:rFonts w:ascii="Times New Roman" w:hAnsi="Times New Roman"/>
                <w:color w:val="000000" w:themeColor="text1"/>
              </w:rPr>
            </w:pPr>
            <w:r w:rsidRPr="00025223">
              <w:rPr>
                <w:rFonts w:ascii="Times New Roman" w:hAnsi="Times New Roman"/>
                <w:color w:val="000000" w:themeColor="text1"/>
              </w:rPr>
              <w:t>ПК 3.4</w:t>
            </w:r>
          </w:p>
          <w:p w14:paraId="3FCB1310" w14:textId="77777777" w:rsidR="00BA7F10" w:rsidRPr="00025223" w:rsidRDefault="00D1108B" w:rsidP="00F21A79">
            <w:pPr>
              <w:suppressAutoHyphens/>
              <w:spacing w:after="0" w:line="240" w:lineRule="auto"/>
              <w:rPr>
                <w:rFonts w:ascii="Times New Roman" w:hAnsi="Times New Roman"/>
                <w:b/>
                <w:i/>
                <w:color w:val="000000" w:themeColor="text1"/>
              </w:rPr>
            </w:pPr>
            <w:r w:rsidRPr="00025223">
              <w:rPr>
                <w:rFonts w:ascii="Times New Roman" w:hAnsi="Times New Roman"/>
                <w:color w:val="000000" w:themeColor="text1"/>
              </w:rPr>
              <w:t>ОК 01</w:t>
            </w:r>
          </w:p>
        </w:tc>
        <w:tc>
          <w:tcPr>
            <w:tcW w:w="612" w:type="pct"/>
            <w:vAlign w:val="center"/>
          </w:tcPr>
          <w:p w14:paraId="6CA71B43"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61CDB9FF"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2C6551C4" w14:textId="77777777" w:rsidR="00BA7F10" w:rsidRPr="00025223" w:rsidRDefault="00BA7F10" w:rsidP="00F21A79">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45FE95C8" w14:textId="77777777" w:rsidR="00BA7F10" w:rsidRPr="00025223" w:rsidRDefault="00BA7F10" w:rsidP="00F21A79">
            <w:pPr>
              <w:suppressAutoHyphens/>
              <w:spacing w:after="0" w:line="240" w:lineRule="auto"/>
              <w:rPr>
                <w:rFonts w:ascii="Times New Roman" w:hAnsi="Times New Roman"/>
                <w:b/>
                <w:i/>
                <w:color w:val="000000" w:themeColor="text1"/>
              </w:rPr>
            </w:pPr>
            <w:r w:rsidRPr="00025223">
              <w:rPr>
                <w:rFonts w:ascii="Times New Roman" w:hAnsi="Times New Roman"/>
                <w:bCs/>
                <w:color w:val="000000" w:themeColor="text1"/>
              </w:rPr>
              <w:t>З 3.4.03</w:t>
            </w:r>
          </w:p>
        </w:tc>
      </w:tr>
      <w:tr w:rsidR="00BA7F10" w:rsidRPr="00025223" w14:paraId="0A00B7B2" w14:textId="77777777" w:rsidTr="005A4D21">
        <w:trPr>
          <w:gridAfter w:val="1"/>
          <w:wAfter w:w="8" w:type="pct"/>
        </w:trPr>
        <w:tc>
          <w:tcPr>
            <w:tcW w:w="3152" w:type="pct"/>
            <w:gridSpan w:val="4"/>
            <w:shd w:val="clear" w:color="auto" w:fill="auto"/>
            <w:vAlign w:val="center"/>
          </w:tcPr>
          <w:p w14:paraId="6AE0483C" w14:textId="77777777" w:rsidR="00BA7F10" w:rsidRPr="00025223" w:rsidRDefault="00BA7F10" w:rsidP="00F21A79">
            <w:pPr>
              <w:tabs>
                <w:tab w:val="left" w:pos="595"/>
              </w:tabs>
              <w:spacing w:after="0" w:line="240" w:lineRule="auto"/>
              <w:rPr>
                <w:rFonts w:ascii="Times New Roman" w:hAnsi="Times New Roman"/>
                <w:b/>
                <w:bCs/>
                <w:color w:val="000000" w:themeColor="text1"/>
              </w:rPr>
            </w:pPr>
            <w:r w:rsidRPr="00025223">
              <w:rPr>
                <w:rFonts w:ascii="Times New Roman" w:hAnsi="Times New Roman"/>
                <w:b/>
                <w:bCs/>
                <w:color w:val="000000" w:themeColor="text1"/>
              </w:rPr>
              <w:t>Учебная практика раздела 1</w:t>
            </w:r>
          </w:p>
        </w:tc>
        <w:tc>
          <w:tcPr>
            <w:tcW w:w="613" w:type="pct"/>
            <w:vAlign w:val="center"/>
          </w:tcPr>
          <w:p w14:paraId="394015D1" w14:textId="77777777" w:rsidR="00BA7F10" w:rsidRPr="00025223" w:rsidRDefault="00BA7F10" w:rsidP="00F21A79">
            <w:pPr>
              <w:suppressAutoHyphens/>
              <w:spacing w:after="0" w:line="240" w:lineRule="auto"/>
              <w:jc w:val="center"/>
              <w:rPr>
                <w:rFonts w:ascii="Times New Roman" w:hAnsi="Times New Roman"/>
                <w:b/>
                <w:i/>
                <w:color w:val="000000" w:themeColor="text1"/>
              </w:rPr>
            </w:pPr>
          </w:p>
        </w:tc>
        <w:tc>
          <w:tcPr>
            <w:tcW w:w="615" w:type="pct"/>
            <w:gridSpan w:val="3"/>
            <w:vAlign w:val="center"/>
          </w:tcPr>
          <w:p w14:paraId="6A91BBAE" w14:textId="77777777" w:rsidR="00BA7F10" w:rsidRPr="00025223" w:rsidRDefault="00BA7F10" w:rsidP="00F21A79">
            <w:pPr>
              <w:suppressAutoHyphens/>
              <w:spacing w:after="0" w:line="240" w:lineRule="auto"/>
              <w:rPr>
                <w:rFonts w:ascii="Times New Roman" w:hAnsi="Times New Roman"/>
                <w:b/>
                <w:i/>
                <w:color w:val="000000" w:themeColor="text1"/>
              </w:rPr>
            </w:pPr>
          </w:p>
        </w:tc>
        <w:tc>
          <w:tcPr>
            <w:tcW w:w="612" w:type="pct"/>
            <w:vAlign w:val="center"/>
          </w:tcPr>
          <w:p w14:paraId="73D9EA5C" w14:textId="77777777" w:rsidR="00BA7F10" w:rsidRPr="00025223" w:rsidRDefault="00BA7F10" w:rsidP="00F21A79">
            <w:pPr>
              <w:suppressAutoHyphens/>
              <w:spacing w:after="0" w:line="240" w:lineRule="auto"/>
              <w:rPr>
                <w:rFonts w:ascii="Times New Roman" w:hAnsi="Times New Roman"/>
                <w:b/>
                <w:i/>
                <w:color w:val="000000" w:themeColor="text1"/>
              </w:rPr>
            </w:pPr>
          </w:p>
        </w:tc>
      </w:tr>
      <w:tr w:rsidR="00BA7F10" w:rsidRPr="00025223" w14:paraId="08C14A8A" w14:textId="77777777" w:rsidTr="005A4D21">
        <w:trPr>
          <w:gridAfter w:val="1"/>
          <w:wAfter w:w="8" w:type="pct"/>
          <w:trHeight w:val="265"/>
        </w:trPr>
        <w:tc>
          <w:tcPr>
            <w:tcW w:w="3152" w:type="pct"/>
            <w:gridSpan w:val="4"/>
            <w:vAlign w:val="center"/>
          </w:tcPr>
          <w:p w14:paraId="5893ED45" w14:textId="77777777" w:rsidR="00BA7F10" w:rsidRPr="00025223" w:rsidRDefault="00BA7F10" w:rsidP="00F21A79">
            <w:pPr>
              <w:tabs>
                <w:tab w:val="left" w:pos="595"/>
              </w:tabs>
              <w:spacing w:after="0" w:line="240" w:lineRule="auto"/>
              <w:rPr>
                <w:rFonts w:ascii="Times New Roman" w:hAnsi="Times New Roman"/>
                <w:i/>
                <w:color w:val="000000" w:themeColor="text1"/>
              </w:rPr>
            </w:pPr>
            <w:r w:rsidRPr="00025223">
              <w:rPr>
                <w:rFonts w:ascii="Times New Roman" w:hAnsi="Times New Roman"/>
                <w:b/>
                <w:bCs/>
                <w:color w:val="000000" w:themeColor="text1"/>
              </w:rPr>
              <w:t>Производственная практика раздела 1</w:t>
            </w:r>
            <w:r w:rsidRPr="00025223">
              <w:rPr>
                <w:rFonts w:ascii="Times New Roman" w:hAnsi="Times New Roman"/>
                <w:b/>
                <w:color w:val="000000" w:themeColor="text1"/>
              </w:rPr>
              <w:t xml:space="preserve"> </w:t>
            </w:r>
          </w:p>
        </w:tc>
        <w:tc>
          <w:tcPr>
            <w:tcW w:w="613" w:type="pct"/>
            <w:vAlign w:val="center"/>
          </w:tcPr>
          <w:p w14:paraId="3E026674" w14:textId="77777777" w:rsidR="00BA7F10" w:rsidRPr="00025223" w:rsidRDefault="00BA7F10" w:rsidP="00F21A79">
            <w:pPr>
              <w:suppressAutoHyphens/>
              <w:spacing w:after="0" w:line="240" w:lineRule="auto"/>
              <w:jc w:val="center"/>
              <w:rPr>
                <w:rFonts w:ascii="Times New Roman" w:hAnsi="Times New Roman"/>
                <w:b/>
                <w:i/>
                <w:color w:val="000000" w:themeColor="text1"/>
              </w:rPr>
            </w:pPr>
          </w:p>
        </w:tc>
        <w:tc>
          <w:tcPr>
            <w:tcW w:w="615" w:type="pct"/>
            <w:gridSpan w:val="3"/>
            <w:vAlign w:val="center"/>
          </w:tcPr>
          <w:p w14:paraId="7D2149AD" w14:textId="77777777" w:rsidR="00BA7F10" w:rsidRPr="00025223" w:rsidRDefault="00BA7F10" w:rsidP="00F21A79">
            <w:pPr>
              <w:suppressAutoHyphens/>
              <w:spacing w:after="0" w:line="240" w:lineRule="auto"/>
              <w:rPr>
                <w:rFonts w:ascii="Times New Roman" w:hAnsi="Times New Roman"/>
                <w:b/>
                <w:i/>
                <w:color w:val="000000" w:themeColor="text1"/>
              </w:rPr>
            </w:pPr>
          </w:p>
        </w:tc>
        <w:tc>
          <w:tcPr>
            <w:tcW w:w="612" w:type="pct"/>
          </w:tcPr>
          <w:p w14:paraId="01147460" w14:textId="77777777" w:rsidR="00BA7F10" w:rsidRPr="00025223" w:rsidRDefault="00BA7F10" w:rsidP="00F21A79">
            <w:pPr>
              <w:suppressAutoHyphens/>
              <w:spacing w:after="0" w:line="240" w:lineRule="auto"/>
              <w:rPr>
                <w:rFonts w:ascii="Times New Roman" w:hAnsi="Times New Roman"/>
                <w:b/>
                <w:i/>
                <w:color w:val="000000" w:themeColor="text1"/>
              </w:rPr>
            </w:pPr>
          </w:p>
        </w:tc>
      </w:tr>
      <w:tr w:rsidR="00BA7F10" w:rsidRPr="00025223" w14:paraId="58393C13" w14:textId="77777777" w:rsidTr="005A4D21">
        <w:trPr>
          <w:gridAfter w:val="1"/>
          <w:wAfter w:w="8" w:type="pct"/>
        </w:trPr>
        <w:tc>
          <w:tcPr>
            <w:tcW w:w="3152" w:type="pct"/>
            <w:gridSpan w:val="4"/>
            <w:vAlign w:val="center"/>
          </w:tcPr>
          <w:p w14:paraId="7A55446E" w14:textId="77777777" w:rsidR="00BA7F10" w:rsidRPr="00025223" w:rsidRDefault="00BA7F10" w:rsidP="00F21A79">
            <w:pPr>
              <w:tabs>
                <w:tab w:val="left" w:pos="595"/>
              </w:tabs>
              <w:suppressAutoHyphens/>
              <w:spacing w:after="0" w:line="240" w:lineRule="auto"/>
              <w:rPr>
                <w:rFonts w:ascii="Times New Roman" w:hAnsi="Times New Roman"/>
                <w:bCs/>
                <w:i/>
                <w:color w:val="000000" w:themeColor="text1"/>
              </w:rPr>
            </w:pPr>
            <w:r w:rsidRPr="00025223">
              <w:rPr>
                <w:rFonts w:ascii="Times New Roman" w:hAnsi="Times New Roman"/>
                <w:b/>
                <w:color w:val="000000" w:themeColor="text1"/>
              </w:rPr>
              <w:t xml:space="preserve">Обязательные аудиторные учебные занятия </w:t>
            </w:r>
            <w:r w:rsidRPr="00025223">
              <w:rPr>
                <w:rFonts w:ascii="Times New Roman" w:hAnsi="Times New Roman"/>
                <w:b/>
                <w:bCs/>
                <w:color w:val="000000" w:themeColor="text1"/>
              </w:rPr>
              <w:t>по курсовому проекту (работе</w:t>
            </w:r>
            <w:r w:rsidRPr="00025223">
              <w:rPr>
                <w:rFonts w:ascii="Times New Roman" w:hAnsi="Times New Roman"/>
                <w:bCs/>
                <w:i/>
                <w:color w:val="000000" w:themeColor="text1"/>
              </w:rPr>
              <w:t xml:space="preserve">) </w:t>
            </w:r>
          </w:p>
        </w:tc>
        <w:tc>
          <w:tcPr>
            <w:tcW w:w="613" w:type="pct"/>
            <w:vAlign w:val="center"/>
          </w:tcPr>
          <w:p w14:paraId="342F336C" w14:textId="77777777" w:rsidR="00BA7F10" w:rsidRPr="00025223" w:rsidRDefault="00BA7F10" w:rsidP="00F21A79">
            <w:pPr>
              <w:spacing w:after="0" w:line="240" w:lineRule="auto"/>
              <w:jc w:val="center"/>
              <w:rPr>
                <w:rFonts w:ascii="Times New Roman" w:hAnsi="Times New Roman"/>
                <w:b/>
                <w:i/>
                <w:color w:val="000000" w:themeColor="text1"/>
              </w:rPr>
            </w:pPr>
          </w:p>
        </w:tc>
        <w:tc>
          <w:tcPr>
            <w:tcW w:w="615" w:type="pct"/>
            <w:gridSpan w:val="3"/>
            <w:vAlign w:val="center"/>
          </w:tcPr>
          <w:p w14:paraId="11D4976B" w14:textId="77777777" w:rsidR="00BA7F10" w:rsidRPr="00025223" w:rsidRDefault="00BA7F10" w:rsidP="00F21A79">
            <w:pPr>
              <w:spacing w:after="0" w:line="240" w:lineRule="auto"/>
              <w:rPr>
                <w:rFonts w:ascii="Times New Roman" w:hAnsi="Times New Roman"/>
                <w:b/>
                <w:i/>
                <w:color w:val="000000" w:themeColor="text1"/>
              </w:rPr>
            </w:pPr>
          </w:p>
        </w:tc>
        <w:tc>
          <w:tcPr>
            <w:tcW w:w="612" w:type="pct"/>
            <w:vAlign w:val="center"/>
          </w:tcPr>
          <w:p w14:paraId="23C1ADE7" w14:textId="77777777" w:rsidR="00BA7F10" w:rsidRPr="00025223" w:rsidRDefault="00BA7F10" w:rsidP="00F21A79">
            <w:pPr>
              <w:spacing w:after="0" w:line="240" w:lineRule="auto"/>
              <w:rPr>
                <w:rFonts w:ascii="Times New Roman" w:hAnsi="Times New Roman"/>
                <w:b/>
                <w:i/>
                <w:color w:val="000000" w:themeColor="text1"/>
                <w:highlight w:val="green"/>
              </w:rPr>
            </w:pPr>
          </w:p>
        </w:tc>
      </w:tr>
      <w:tr w:rsidR="00BA7F10" w:rsidRPr="00025223" w14:paraId="39560E81" w14:textId="77777777" w:rsidTr="005A4D21">
        <w:trPr>
          <w:gridAfter w:val="1"/>
          <w:wAfter w:w="8" w:type="pct"/>
          <w:trHeight w:val="326"/>
        </w:trPr>
        <w:tc>
          <w:tcPr>
            <w:tcW w:w="3152" w:type="pct"/>
            <w:gridSpan w:val="4"/>
            <w:vAlign w:val="center"/>
          </w:tcPr>
          <w:p w14:paraId="26C297D8" w14:textId="77777777" w:rsidR="00BA7F10" w:rsidRPr="00025223" w:rsidRDefault="00BA7F10" w:rsidP="00F21A79">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color w:val="000000" w:themeColor="text1"/>
              </w:rPr>
              <w:t xml:space="preserve">Самостоятельная учебная работа обучающегося над курсовым проектом (работой) </w:t>
            </w:r>
          </w:p>
        </w:tc>
        <w:tc>
          <w:tcPr>
            <w:tcW w:w="613" w:type="pct"/>
            <w:vAlign w:val="center"/>
          </w:tcPr>
          <w:p w14:paraId="12480560" w14:textId="77777777" w:rsidR="00BA7F10" w:rsidRPr="00025223" w:rsidRDefault="00BA7F10" w:rsidP="00F21A79">
            <w:pPr>
              <w:spacing w:after="0" w:line="240" w:lineRule="auto"/>
              <w:jc w:val="center"/>
              <w:rPr>
                <w:rFonts w:ascii="Times New Roman" w:hAnsi="Times New Roman"/>
                <w:b/>
                <w:i/>
                <w:color w:val="000000" w:themeColor="text1"/>
              </w:rPr>
            </w:pPr>
          </w:p>
        </w:tc>
        <w:tc>
          <w:tcPr>
            <w:tcW w:w="615" w:type="pct"/>
            <w:gridSpan w:val="3"/>
            <w:vAlign w:val="center"/>
          </w:tcPr>
          <w:p w14:paraId="7002E76C" w14:textId="77777777" w:rsidR="00BA7F10" w:rsidRPr="00025223" w:rsidRDefault="00BA7F10" w:rsidP="00F21A79">
            <w:pPr>
              <w:spacing w:after="0" w:line="240" w:lineRule="auto"/>
              <w:rPr>
                <w:rFonts w:ascii="Times New Roman" w:hAnsi="Times New Roman"/>
                <w:b/>
                <w:i/>
                <w:color w:val="000000" w:themeColor="text1"/>
              </w:rPr>
            </w:pPr>
          </w:p>
        </w:tc>
        <w:tc>
          <w:tcPr>
            <w:tcW w:w="612" w:type="pct"/>
            <w:vAlign w:val="center"/>
          </w:tcPr>
          <w:p w14:paraId="3A75193D" w14:textId="77777777" w:rsidR="00BA7F10" w:rsidRPr="00025223" w:rsidRDefault="00BA7F10" w:rsidP="00F21A79">
            <w:pPr>
              <w:spacing w:after="0" w:line="240" w:lineRule="auto"/>
              <w:rPr>
                <w:rFonts w:ascii="Times New Roman" w:hAnsi="Times New Roman"/>
                <w:b/>
                <w:i/>
                <w:color w:val="000000" w:themeColor="text1"/>
                <w:highlight w:val="green"/>
              </w:rPr>
            </w:pPr>
          </w:p>
        </w:tc>
      </w:tr>
      <w:tr w:rsidR="00BA7F10" w:rsidRPr="00025223" w14:paraId="1A07DD9F" w14:textId="77777777" w:rsidTr="005A4D21">
        <w:trPr>
          <w:gridAfter w:val="1"/>
          <w:wAfter w:w="8" w:type="pct"/>
          <w:trHeight w:val="305"/>
        </w:trPr>
        <w:tc>
          <w:tcPr>
            <w:tcW w:w="3152" w:type="pct"/>
            <w:gridSpan w:val="4"/>
            <w:vAlign w:val="center"/>
          </w:tcPr>
          <w:p w14:paraId="3577406F" w14:textId="77777777" w:rsidR="00BA7F10" w:rsidRPr="00025223" w:rsidRDefault="00BA7F10" w:rsidP="00F21A79">
            <w:pPr>
              <w:tabs>
                <w:tab w:val="left" w:pos="595"/>
              </w:tabs>
              <w:suppressAutoHyphens/>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Промежуточная аттестация</w:t>
            </w:r>
          </w:p>
        </w:tc>
        <w:tc>
          <w:tcPr>
            <w:tcW w:w="613" w:type="pct"/>
            <w:vAlign w:val="center"/>
          </w:tcPr>
          <w:p w14:paraId="3AEFA66F" w14:textId="77777777" w:rsidR="00BA7F10" w:rsidRPr="00025223" w:rsidRDefault="00BA7F10" w:rsidP="00F21A79">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6</w:t>
            </w:r>
          </w:p>
        </w:tc>
        <w:tc>
          <w:tcPr>
            <w:tcW w:w="615" w:type="pct"/>
            <w:gridSpan w:val="3"/>
          </w:tcPr>
          <w:p w14:paraId="16D0CE70" w14:textId="77777777" w:rsidR="00BA7F10" w:rsidRPr="00025223" w:rsidRDefault="00BA7F10" w:rsidP="00F21A79">
            <w:pPr>
              <w:spacing w:after="0" w:line="240" w:lineRule="auto"/>
              <w:rPr>
                <w:rFonts w:ascii="Times New Roman" w:hAnsi="Times New Roman"/>
                <w:b/>
                <w:i/>
                <w:color w:val="000000" w:themeColor="text1"/>
              </w:rPr>
            </w:pPr>
          </w:p>
        </w:tc>
        <w:tc>
          <w:tcPr>
            <w:tcW w:w="612" w:type="pct"/>
          </w:tcPr>
          <w:p w14:paraId="638C578E" w14:textId="77777777" w:rsidR="00BA7F10" w:rsidRPr="00025223" w:rsidRDefault="00BA7F10" w:rsidP="00F21A79">
            <w:pPr>
              <w:spacing w:after="0" w:line="240" w:lineRule="auto"/>
              <w:rPr>
                <w:rFonts w:ascii="Times New Roman" w:hAnsi="Times New Roman"/>
                <w:b/>
                <w:i/>
                <w:color w:val="000000" w:themeColor="text1"/>
                <w:highlight w:val="green"/>
              </w:rPr>
            </w:pPr>
          </w:p>
        </w:tc>
      </w:tr>
      <w:tr w:rsidR="00BA7F10" w:rsidRPr="00025223" w14:paraId="2CF13979" w14:textId="77777777" w:rsidTr="005A4D21">
        <w:trPr>
          <w:gridAfter w:val="1"/>
          <w:wAfter w:w="8" w:type="pct"/>
        </w:trPr>
        <w:tc>
          <w:tcPr>
            <w:tcW w:w="3152" w:type="pct"/>
            <w:gridSpan w:val="4"/>
            <w:vAlign w:val="center"/>
          </w:tcPr>
          <w:p w14:paraId="3ACDD9FB" w14:textId="77777777" w:rsidR="00BA7F10" w:rsidRPr="00025223" w:rsidRDefault="00BA7F10" w:rsidP="00F21A79">
            <w:pPr>
              <w:tabs>
                <w:tab w:val="left" w:pos="595"/>
              </w:tabs>
              <w:spacing w:after="0" w:line="240" w:lineRule="auto"/>
              <w:rPr>
                <w:rFonts w:ascii="Times New Roman" w:hAnsi="Times New Roman"/>
                <w:b/>
                <w:bCs/>
                <w:color w:val="000000" w:themeColor="text1"/>
              </w:rPr>
            </w:pPr>
            <w:r w:rsidRPr="00025223">
              <w:rPr>
                <w:rFonts w:ascii="Times New Roman" w:hAnsi="Times New Roman"/>
                <w:b/>
                <w:bCs/>
                <w:color w:val="000000" w:themeColor="text1"/>
              </w:rPr>
              <w:t>Всего</w:t>
            </w:r>
          </w:p>
        </w:tc>
        <w:tc>
          <w:tcPr>
            <w:tcW w:w="613" w:type="pct"/>
            <w:vAlign w:val="center"/>
          </w:tcPr>
          <w:p w14:paraId="06303506" w14:textId="77777777" w:rsidR="00BA7F10" w:rsidRPr="00025223" w:rsidRDefault="00BA7F10" w:rsidP="00DB7D32">
            <w:pPr>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w:t>
            </w:r>
            <w:r w:rsidR="00DB7D32">
              <w:rPr>
                <w:rFonts w:ascii="Times New Roman" w:hAnsi="Times New Roman"/>
                <w:b/>
                <w:i/>
                <w:color w:val="000000" w:themeColor="text1"/>
              </w:rPr>
              <w:t>90</w:t>
            </w:r>
          </w:p>
        </w:tc>
        <w:tc>
          <w:tcPr>
            <w:tcW w:w="615" w:type="pct"/>
            <w:gridSpan w:val="3"/>
          </w:tcPr>
          <w:p w14:paraId="026EDB8F" w14:textId="77777777" w:rsidR="00BA7F10" w:rsidRPr="00025223" w:rsidRDefault="00BA7F10" w:rsidP="00F21A79">
            <w:pPr>
              <w:spacing w:after="0" w:line="240" w:lineRule="auto"/>
              <w:rPr>
                <w:rFonts w:ascii="Times New Roman" w:hAnsi="Times New Roman"/>
                <w:b/>
                <w:i/>
                <w:color w:val="000000" w:themeColor="text1"/>
              </w:rPr>
            </w:pPr>
          </w:p>
        </w:tc>
        <w:tc>
          <w:tcPr>
            <w:tcW w:w="612" w:type="pct"/>
          </w:tcPr>
          <w:p w14:paraId="71E9AF26" w14:textId="77777777" w:rsidR="00BA7F10" w:rsidRPr="00025223" w:rsidRDefault="00BA7F10" w:rsidP="00F21A79">
            <w:pPr>
              <w:spacing w:after="0" w:line="240" w:lineRule="auto"/>
              <w:rPr>
                <w:rFonts w:ascii="Times New Roman" w:hAnsi="Times New Roman"/>
                <w:b/>
                <w:i/>
                <w:color w:val="000000" w:themeColor="text1"/>
                <w:highlight w:val="green"/>
              </w:rPr>
            </w:pPr>
          </w:p>
        </w:tc>
      </w:tr>
      <w:tr w:rsidR="00BA7F10" w:rsidRPr="00025223" w14:paraId="6FCE9D5B" w14:textId="77777777" w:rsidTr="00A81D98">
        <w:tblPrEx>
          <w:tblLook w:val="04A0" w:firstRow="1" w:lastRow="0" w:firstColumn="1" w:lastColumn="0" w:noHBand="0" w:noVBand="1"/>
        </w:tblPrEx>
        <w:trPr>
          <w:trHeight w:val="1126"/>
        </w:trPr>
        <w:tc>
          <w:tcPr>
            <w:tcW w:w="1043" w:type="pct"/>
            <w:gridSpan w:val="2"/>
          </w:tcPr>
          <w:p w14:paraId="3D369A5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b/>
                <w:color w:val="000000" w:themeColor="text1"/>
                <w:lang w:eastAsia="en-US"/>
              </w:rPr>
              <w:lastRenderedPageBreak/>
              <w:t>Наименование разделов и тем</w:t>
            </w:r>
          </w:p>
        </w:tc>
        <w:tc>
          <w:tcPr>
            <w:tcW w:w="1756" w:type="pct"/>
          </w:tcPr>
          <w:p w14:paraId="72CAFA9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b/>
                <w:color w:val="000000" w:themeColor="text1"/>
                <w:lang w:eastAsia="en-US"/>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991" w:type="pct"/>
            <w:gridSpan w:val="3"/>
          </w:tcPr>
          <w:p w14:paraId="6FFBE1D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b/>
                <w:color w:val="000000" w:themeColor="text1"/>
                <w:lang w:eastAsia="en-US"/>
              </w:rPr>
              <w:t xml:space="preserve">Объем, </w:t>
            </w:r>
            <w:proofErr w:type="spellStart"/>
            <w:r w:rsidRPr="00025223">
              <w:rPr>
                <w:rFonts w:ascii="Times New Roman" w:eastAsia="Calibri" w:hAnsi="Times New Roman"/>
                <w:b/>
                <w:color w:val="000000" w:themeColor="text1"/>
                <w:lang w:eastAsia="en-US"/>
              </w:rPr>
              <w:t>акад.ч</w:t>
            </w:r>
            <w:proofErr w:type="spellEnd"/>
            <w:r w:rsidRPr="00025223">
              <w:rPr>
                <w:rFonts w:ascii="Times New Roman" w:eastAsia="Calibri" w:hAnsi="Times New Roman"/>
                <w:b/>
                <w:color w:val="000000" w:themeColor="text1"/>
                <w:lang w:eastAsia="en-US"/>
              </w:rPr>
              <w:t xml:space="preserve"> / в том числе в форме </w:t>
            </w:r>
            <w:proofErr w:type="spellStart"/>
            <w:r w:rsidRPr="00025223">
              <w:rPr>
                <w:rFonts w:ascii="Times New Roman" w:eastAsia="Calibri" w:hAnsi="Times New Roman"/>
                <w:b/>
                <w:color w:val="000000" w:themeColor="text1"/>
                <w:lang w:eastAsia="en-US"/>
              </w:rPr>
              <w:t>прак.подготовки</w:t>
            </w:r>
            <w:proofErr w:type="spellEnd"/>
            <w:r w:rsidRPr="00025223">
              <w:rPr>
                <w:rFonts w:ascii="Times New Roman" w:eastAsia="Calibri" w:hAnsi="Times New Roman"/>
                <w:b/>
                <w:color w:val="000000" w:themeColor="text1"/>
                <w:lang w:eastAsia="en-US"/>
              </w:rPr>
              <w:t xml:space="preserve">, </w:t>
            </w:r>
            <w:proofErr w:type="spellStart"/>
            <w:r w:rsidRPr="00025223">
              <w:rPr>
                <w:rFonts w:ascii="Times New Roman" w:eastAsia="Calibri" w:hAnsi="Times New Roman"/>
                <w:b/>
                <w:color w:val="000000" w:themeColor="text1"/>
                <w:lang w:eastAsia="en-US"/>
              </w:rPr>
              <w:t>акад.ч</w:t>
            </w:r>
            <w:proofErr w:type="spellEnd"/>
          </w:p>
        </w:tc>
        <w:tc>
          <w:tcPr>
            <w:tcW w:w="566" w:type="pct"/>
          </w:tcPr>
          <w:p w14:paraId="2D1412D5"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Коды компетенций и</w:t>
            </w:r>
          </w:p>
          <w:p w14:paraId="7623367D"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личностных</w:t>
            </w:r>
          </w:p>
          <w:p w14:paraId="3FEE53B2"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результатов,</w:t>
            </w:r>
          </w:p>
          <w:p w14:paraId="350D97ED"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формированию</w:t>
            </w:r>
          </w:p>
          <w:p w14:paraId="658A24C7"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которых</w:t>
            </w:r>
          </w:p>
          <w:p w14:paraId="7FB1E3A5"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способствует элемент</w:t>
            </w:r>
          </w:p>
          <w:p w14:paraId="66772CB9"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программы</w:t>
            </w:r>
          </w:p>
          <w:p w14:paraId="04FB91BF"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p>
        </w:tc>
        <w:tc>
          <w:tcPr>
            <w:tcW w:w="645" w:type="pct"/>
            <w:gridSpan w:val="3"/>
          </w:tcPr>
          <w:p w14:paraId="42130C60"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Код Н/У/З</w:t>
            </w:r>
          </w:p>
        </w:tc>
      </w:tr>
      <w:tr w:rsidR="00BA7F10" w:rsidRPr="00025223" w14:paraId="6D2E2BB1" w14:textId="77777777" w:rsidTr="00A81D98">
        <w:tblPrEx>
          <w:tblLook w:val="04A0" w:firstRow="1" w:lastRow="0" w:firstColumn="1" w:lastColumn="0" w:noHBand="0" w:noVBand="1"/>
        </w:tblPrEx>
        <w:tc>
          <w:tcPr>
            <w:tcW w:w="1043" w:type="pct"/>
            <w:gridSpan w:val="2"/>
          </w:tcPr>
          <w:p w14:paraId="6477AE2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1</w:t>
            </w:r>
          </w:p>
        </w:tc>
        <w:tc>
          <w:tcPr>
            <w:tcW w:w="1756" w:type="pct"/>
          </w:tcPr>
          <w:p w14:paraId="5E6034C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991" w:type="pct"/>
            <w:gridSpan w:val="3"/>
          </w:tcPr>
          <w:p w14:paraId="2BD59BB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3</w:t>
            </w:r>
          </w:p>
        </w:tc>
        <w:tc>
          <w:tcPr>
            <w:tcW w:w="566" w:type="pct"/>
          </w:tcPr>
          <w:p w14:paraId="3CC4C5F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4</w:t>
            </w:r>
          </w:p>
        </w:tc>
        <w:tc>
          <w:tcPr>
            <w:tcW w:w="645" w:type="pct"/>
            <w:gridSpan w:val="3"/>
          </w:tcPr>
          <w:p w14:paraId="63EBEE9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5</w:t>
            </w:r>
          </w:p>
        </w:tc>
      </w:tr>
      <w:tr w:rsidR="00BA7F10" w:rsidRPr="00025223" w14:paraId="2C658270" w14:textId="77777777" w:rsidTr="00A81D98">
        <w:tblPrEx>
          <w:tblLook w:val="04A0" w:firstRow="1" w:lastRow="0" w:firstColumn="1" w:lastColumn="0" w:noHBand="0" w:noVBand="1"/>
        </w:tblPrEx>
        <w:trPr>
          <w:trHeight w:val="591"/>
        </w:trPr>
        <w:tc>
          <w:tcPr>
            <w:tcW w:w="2799" w:type="pct"/>
            <w:gridSpan w:val="3"/>
          </w:tcPr>
          <w:p w14:paraId="1F4F0EA7" w14:textId="77777777" w:rsidR="00BA7F10" w:rsidRPr="00025223" w:rsidRDefault="00BA7F10" w:rsidP="00F21A79">
            <w:pPr>
              <w:shd w:val="clear" w:color="auto" w:fill="FFFFFF"/>
              <w:spacing w:after="0" w:line="240" w:lineRule="auto"/>
              <w:rPr>
                <w:rFonts w:ascii="Times New Roman" w:eastAsia="Calibri" w:hAnsi="Times New Roman"/>
                <w:b/>
                <w:bCs/>
                <w:color w:val="000000" w:themeColor="text1"/>
                <w:lang w:eastAsia="en-US"/>
              </w:rPr>
            </w:pPr>
          </w:p>
          <w:p w14:paraId="36F1DF2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Раздел</w:t>
            </w:r>
            <w:r w:rsidRPr="00025223">
              <w:rPr>
                <w:rFonts w:ascii="Times New Roman" w:eastAsia="Arial Unicode MS" w:hAnsi="Times New Roman"/>
                <w:b/>
                <w:bCs/>
                <w:color w:val="000000" w:themeColor="text1"/>
                <w:shd w:val="clear" w:color="auto" w:fill="FFFFFF"/>
                <w:lang w:eastAsia="en-US"/>
              </w:rPr>
              <w:t xml:space="preserve"> ПМ.03</w:t>
            </w:r>
            <w:r w:rsidRPr="00025223">
              <w:rPr>
                <w:rFonts w:eastAsia="Calibri"/>
                <w:color w:val="000000" w:themeColor="text1"/>
                <w:lang w:eastAsia="en-US"/>
              </w:rPr>
              <w:t xml:space="preserve"> </w:t>
            </w:r>
            <w:r w:rsidRPr="00025223">
              <w:rPr>
                <w:rFonts w:ascii="Times New Roman" w:eastAsia="Calibri" w:hAnsi="Times New Roman"/>
                <w:color w:val="000000" w:themeColor="text1"/>
                <w:lang w:eastAsia="en-US"/>
              </w:rPr>
              <w:t>Стандартизация исходного сырья, вспомогательных материалов и сертификация готового продукта.</w:t>
            </w:r>
          </w:p>
          <w:p w14:paraId="7809D33F"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991" w:type="pct"/>
            <w:gridSpan w:val="3"/>
            <w:vAlign w:val="center"/>
          </w:tcPr>
          <w:p w14:paraId="2BFA050F"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146/33</w:t>
            </w:r>
          </w:p>
        </w:tc>
        <w:tc>
          <w:tcPr>
            <w:tcW w:w="566" w:type="pct"/>
          </w:tcPr>
          <w:p w14:paraId="31A0DCF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645" w:type="pct"/>
            <w:gridSpan w:val="3"/>
          </w:tcPr>
          <w:p w14:paraId="0349419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r>
      <w:tr w:rsidR="00BA7F10" w:rsidRPr="00025223" w14:paraId="570E2D69" w14:textId="77777777" w:rsidTr="00A81D98">
        <w:tblPrEx>
          <w:tblLook w:val="04A0" w:firstRow="1" w:lastRow="0" w:firstColumn="1" w:lastColumn="0" w:noHBand="0" w:noVBand="1"/>
        </w:tblPrEx>
        <w:trPr>
          <w:trHeight w:val="350"/>
        </w:trPr>
        <w:tc>
          <w:tcPr>
            <w:tcW w:w="2799" w:type="pct"/>
            <w:gridSpan w:val="3"/>
          </w:tcPr>
          <w:p w14:paraId="4D49DAF4" w14:textId="77777777" w:rsidR="00BA7F10" w:rsidRPr="00025223" w:rsidRDefault="00BA7F10" w:rsidP="00F21A79">
            <w:pPr>
              <w:shd w:val="clear" w:color="auto" w:fill="FFFFFF"/>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МДК 03.01 Обеспечение качества продукции</w:t>
            </w:r>
          </w:p>
        </w:tc>
        <w:tc>
          <w:tcPr>
            <w:tcW w:w="991" w:type="pct"/>
            <w:gridSpan w:val="3"/>
            <w:vAlign w:val="center"/>
          </w:tcPr>
          <w:p w14:paraId="2561B270"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74/33</w:t>
            </w:r>
          </w:p>
        </w:tc>
        <w:tc>
          <w:tcPr>
            <w:tcW w:w="566" w:type="pct"/>
          </w:tcPr>
          <w:p w14:paraId="30072677"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645" w:type="pct"/>
            <w:gridSpan w:val="3"/>
          </w:tcPr>
          <w:p w14:paraId="1D5B6A6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r>
      <w:tr w:rsidR="00BA7F10" w:rsidRPr="00025223" w14:paraId="7A8BF88A" w14:textId="77777777" w:rsidTr="00A81D98">
        <w:tblPrEx>
          <w:tblLook w:val="04A0" w:firstRow="1" w:lastRow="0" w:firstColumn="1" w:lastColumn="0" w:noHBand="0" w:noVBand="1"/>
        </w:tblPrEx>
        <w:trPr>
          <w:trHeight w:val="411"/>
        </w:trPr>
        <w:tc>
          <w:tcPr>
            <w:tcW w:w="2799" w:type="pct"/>
            <w:gridSpan w:val="3"/>
          </w:tcPr>
          <w:p w14:paraId="55F10B3B" w14:textId="77777777" w:rsidR="00BA7F10" w:rsidRPr="00025223" w:rsidRDefault="00BA7F10" w:rsidP="00F21A79">
            <w:pPr>
              <w:shd w:val="clear" w:color="auto" w:fill="FFFFFF"/>
              <w:spacing w:after="0" w:line="240" w:lineRule="auto"/>
              <w:rPr>
                <w:rFonts w:ascii="Times New Roman" w:eastAsia="Calibri" w:hAnsi="Times New Roman"/>
                <w:b/>
                <w:bCs/>
                <w:color w:val="000000" w:themeColor="text1"/>
                <w:lang w:eastAsia="en-US"/>
              </w:rPr>
            </w:pPr>
            <w:r w:rsidRPr="00025223">
              <w:rPr>
                <w:rFonts w:ascii="Times New Roman" w:eastAsia="Arial Unicode MS" w:hAnsi="Times New Roman"/>
                <w:b/>
                <w:bCs/>
                <w:color w:val="000000" w:themeColor="text1"/>
                <w:shd w:val="clear" w:color="auto" w:fill="FFFFFF"/>
                <w:lang w:eastAsia="en-US"/>
              </w:rPr>
              <w:t>Тема 1.1.</w:t>
            </w:r>
            <w:r w:rsidRPr="00025223">
              <w:rPr>
                <w:rFonts w:ascii="Times New Roman" w:eastAsia="Calibri" w:hAnsi="Times New Roman"/>
                <w:b/>
                <w:bCs/>
                <w:color w:val="000000" w:themeColor="text1"/>
                <w:lang w:eastAsia="en-US"/>
              </w:rPr>
              <w:t xml:space="preserve"> Стандартизация исходного сырья, вспомогательных материалов</w:t>
            </w:r>
          </w:p>
        </w:tc>
        <w:tc>
          <w:tcPr>
            <w:tcW w:w="991" w:type="pct"/>
            <w:gridSpan w:val="3"/>
            <w:vAlign w:val="center"/>
          </w:tcPr>
          <w:p w14:paraId="1B48BA77" w14:textId="77777777" w:rsidR="00BA7F10" w:rsidRPr="00025223" w:rsidRDefault="00BA7F10" w:rsidP="00F21A79">
            <w:pPr>
              <w:shd w:val="clear" w:color="auto" w:fill="FFFFFF"/>
              <w:spacing w:after="0" w:line="240" w:lineRule="auto"/>
              <w:jc w:val="center"/>
              <w:rPr>
                <w:rFonts w:ascii="Times New Roman" w:eastAsia="Calibri" w:hAnsi="Times New Roman"/>
                <w:b/>
                <w:bCs/>
                <w:color w:val="000000" w:themeColor="text1"/>
                <w:highlight w:val="yellow"/>
                <w:lang w:eastAsia="en-US"/>
              </w:rPr>
            </w:pPr>
            <w:r w:rsidRPr="00025223">
              <w:rPr>
                <w:rFonts w:ascii="Times New Roman" w:eastAsia="Calibri" w:hAnsi="Times New Roman"/>
                <w:b/>
                <w:bCs/>
                <w:color w:val="000000" w:themeColor="text1"/>
                <w:lang w:eastAsia="en-US"/>
              </w:rPr>
              <w:t>8</w:t>
            </w:r>
          </w:p>
        </w:tc>
        <w:tc>
          <w:tcPr>
            <w:tcW w:w="566" w:type="pct"/>
          </w:tcPr>
          <w:p w14:paraId="50262D8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63ACE2F7"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tc>
      </w:tr>
      <w:tr w:rsidR="00BA7F10" w:rsidRPr="00025223" w14:paraId="1FE2FD0D" w14:textId="77777777" w:rsidTr="00A81D98">
        <w:tblPrEx>
          <w:tblLook w:val="04A0" w:firstRow="1" w:lastRow="0" w:firstColumn="1" w:lastColumn="0" w:noHBand="0" w:noVBand="1"/>
        </w:tblPrEx>
        <w:tc>
          <w:tcPr>
            <w:tcW w:w="1043" w:type="pct"/>
            <w:gridSpan w:val="2"/>
            <w:vMerge w:val="restart"/>
          </w:tcPr>
          <w:p w14:paraId="66CACC07"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1.1.1. Сущность стандартизации. Нормативные документы по стандартизации и виды стандартов</w:t>
            </w:r>
          </w:p>
        </w:tc>
        <w:tc>
          <w:tcPr>
            <w:tcW w:w="1756" w:type="pct"/>
          </w:tcPr>
          <w:p w14:paraId="0D02192A"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248C13F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2CE68495" w14:textId="77777777" w:rsidR="00BA7F10" w:rsidRPr="00025223" w:rsidRDefault="00BA7F10" w:rsidP="00F21A79">
            <w:pPr>
              <w:shd w:val="clear" w:color="auto" w:fill="FFFFFF"/>
              <w:spacing w:after="0" w:line="240" w:lineRule="auto"/>
              <w:jc w:val="center"/>
              <w:rPr>
                <w:rFonts w:ascii="Times New Roman" w:hAnsi="Times New Roman"/>
                <w:color w:val="000000" w:themeColor="text1"/>
              </w:rPr>
            </w:pPr>
          </w:p>
          <w:p w14:paraId="22791528" w14:textId="77777777" w:rsidR="00BA7F10" w:rsidRPr="00025223" w:rsidRDefault="00A81D98"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r w:rsidRPr="00025223">
              <w:rPr>
                <w:rFonts w:ascii="Times New Roman" w:hAnsi="Times New Roman"/>
                <w:color w:val="000000" w:themeColor="text1"/>
              </w:rPr>
              <w:br/>
              <w:t>ПК 3.3</w:t>
            </w:r>
            <w:r w:rsidR="009A64FE" w:rsidRPr="00025223">
              <w:rPr>
                <w:rFonts w:ascii="Times New Roman" w:hAnsi="Times New Roman"/>
                <w:color w:val="000000" w:themeColor="text1"/>
              </w:rPr>
              <w:br/>
            </w:r>
            <w:r w:rsidR="00BA7F10" w:rsidRPr="00025223">
              <w:rPr>
                <w:rFonts w:ascii="Times New Roman" w:hAnsi="Times New Roman"/>
                <w:color w:val="000000" w:themeColor="text1"/>
              </w:rPr>
              <w:t>ОК 01</w:t>
            </w:r>
          </w:p>
          <w:p w14:paraId="1A2D6EE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rPr>
              <w:t>ОК 02</w:t>
            </w:r>
          </w:p>
        </w:tc>
        <w:tc>
          <w:tcPr>
            <w:tcW w:w="645" w:type="pct"/>
            <w:gridSpan w:val="3"/>
            <w:vMerge w:val="restart"/>
            <w:shd w:val="clear" w:color="auto" w:fill="auto"/>
          </w:tcPr>
          <w:p w14:paraId="5C03954A" w14:textId="77777777" w:rsidR="00BA7F10" w:rsidRPr="00025223" w:rsidRDefault="00BA7F10" w:rsidP="00F21A79">
            <w:pPr>
              <w:shd w:val="clear" w:color="auto" w:fill="FFFFFF"/>
              <w:spacing w:after="0" w:line="240" w:lineRule="auto"/>
              <w:jc w:val="center"/>
              <w:rPr>
                <w:rFonts w:ascii="Times New Roman" w:hAnsi="Times New Roman"/>
                <w:color w:val="000000" w:themeColor="text1"/>
              </w:rPr>
            </w:pPr>
          </w:p>
          <w:p w14:paraId="108312C6" w14:textId="77777777" w:rsidR="00A81D98" w:rsidRPr="00025223" w:rsidRDefault="00A81D98"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3.3.03</w:t>
            </w:r>
          </w:p>
          <w:p w14:paraId="0F73F612" w14:textId="77777777" w:rsidR="00A81D98" w:rsidRPr="00025223" w:rsidRDefault="00A81D98"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3.3.04</w:t>
            </w:r>
          </w:p>
          <w:p w14:paraId="6EB3D698" w14:textId="77777777" w:rsidR="00BA7F10" w:rsidRPr="00025223" w:rsidRDefault="00BA7F10"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3.2.02</w:t>
            </w:r>
            <w:r w:rsidRPr="00025223">
              <w:rPr>
                <w:rFonts w:ascii="Times New Roman" w:hAnsi="Times New Roman"/>
                <w:color w:val="000000" w:themeColor="text1"/>
              </w:rPr>
              <w:br/>
            </w:r>
            <w:r w:rsidR="00A81D98" w:rsidRPr="00025223">
              <w:rPr>
                <w:rFonts w:ascii="Times New Roman" w:hAnsi="Times New Roman"/>
                <w:color w:val="000000" w:themeColor="text1"/>
              </w:rPr>
              <w:t>З 3.3.04</w:t>
            </w:r>
          </w:p>
          <w:p w14:paraId="043C7F0E" w14:textId="77777777" w:rsidR="00A81D98" w:rsidRPr="00025223" w:rsidRDefault="00A81D98"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3.3.05</w:t>
            </w:r>
          </w:p>
        </w:tc>
      </w:tr>
      <w:tr w:rsidR="00BA7F10" w:rsidRPr="00025223" w14:paraId="6C08891C" w14:textId="77777777" w:rsidTr="00A81D98">
        <w:tblPrEx>
          <w:tblLook w:val="04A0" w:firstRow="1" w:lastRow="0" w:firstColumn="1" w:lastColumn="0" w:noHBand="0" w:noVBand="1"/>
        </w:tblPrEx>
        <w:trPr>
          <w:trHeight w:val="793"/>
        </w:trPr>
        <w:tc>
          <w:tcPr>
            <w:tcW w:w="1043" w:type="pct"/>
            <w:gridSpan w:val="2"/>
            <w:vMerge/>
            <w:tcBorders>
              <w:bottom w:val="single" w:sz="4" w:space="0" w:color="auto"/>
            </w:tcBorders>
          </w:tcPr>
          <w:p w14:paraId="6212A1B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FD2694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Система стандартизации. Цель стандартизации. Объект стандартизации и область стандартизации. Уровень стандартизации. Рекомендательные нормативные документы. Технический регламент. Положения методические и описательные.</w:t>
            </w:r>
          </w:p>
        </w:tc>
        <w:tc>
          <w:tcPr>
            <w:tcW w:w="991" w:type="pct"/>
            <w:gridSpan w:val="3"/>
            <w:vMerge/>
            <w:tcBorders>
              <w:bottom w:val="single" w:sz="4" w:space="0" w:color="auto"/>
            </w:tcBorders>
            <w:vAlign w:val="center"/>
          </w:tcPr>
          <w:p w14:paraId="461CCDE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5A1441A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5628887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1145416" w14:textId="77777777" w:rsidTr="00A81D98">
        <w:tblPrEx>
          <w:tblLook w:val="04A0" w:firstRow="1" w:lastRow="0" w:firstColumn="1" w:lastColumn="0" w:noHBand="0" w:noVBand="1"/>
        </w:tblPrEx>
        <w:tc>
          <w:tcPr>
            <w:tcW w:w="1043" w:type="pct"/>
            <w:gridSpan w:val="2"/>
            <w:vMerge/>
          </w:tcPr>
          <w:p w14:paraId="1E80DA6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50468198"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Pr>
          <w:p w14:paraId="3BE6939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7B7D2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0200504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EF04108" w14:textId="77777777" w:rsidTr="00A81D98">
        <w:tblPrEx>
          <w:tblLook w:val="04A0" w:firstRow="1" w:lastRow="0" w:firstColumn="1" w:lastColumn="0" w:noHBand="0" w:noVBand="1"/>
        </w:tblPrEx>
        <w:tc>
          <w:tcPr>
            <w:tcW w:w="1043" w:type="pct"/>
            <w:gridSpan w:val="2"/>
            <w:vMerge/>
          </w:tcPr>
          <w:p w14:paraId="63EAB4D9"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3E28C60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3D426C56"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tcPr>
          <w:p w14:paraId="3842FF0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Pr>
          <w:p w14:paraId="7D3D821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3BB44CB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A81D98" w:rsidRPr="00025223" w14:paraId="551FE6B9" w14:textId="77777777" w:rsidTr="00A81D98">
        <w:tblPrEx>
          <w:tblLook w:val="04A0" w:firstRow="1" w:lastRow="0" w:firstColumn="1" w:lastColumn="0" w:noHBand="0" w:noVBand="1"/>
        </w:tblPrEx>
        <w:trPr>
          <w:trHeight w:val="172"/>
        </w:trPr>
        <w:tc>
          <w:tcPr>
            <w:tcW w:w="1043" w:type="pct"/>
            <w:gridSpan w:val="2"/>
            <w:vMerge w:val="restart"/>
          </w:tcPr>
          <w:p w14:paraId="31FB91FF" w14:textId="77777777" w:rsidR="00A81D98" w:rsidRPr="00025223" w:rsidRDefault="00A81D98" w:rsidP="00A81D98">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1.1.2. Нормативные документы по стандартизации в РФ. Виды стандартов в РФ. Применение нормативных документов</w:t>
            </w:r>
          </w:p>
        </w:tc>
        <w:tc>
          <w:tcPr>
            <w:tcW w:w="1756" w:type="pct"/>
          </w:tcPr>
          <w:p w14:paraId="1B1C9F0F" w14:textId="77777777" w:rsidR="00A81D98" w:rsidRPr="00025223" w:rsidRDefault="00A81D98" w:rsidP="00A81D98">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340EB780" w14:textId="77777777" w:rsidR="00A81D98"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33A2740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p>
          <w:p w14:paraId="7A4B0CA8"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r w:rsidRPr="00025223">
              <w:rPr>
                <w:rFonts w:ascii="Times New Roman" w:hAnsi="Times New Roman"/>
                <w:color w:val="000000" w:themeColor="text1"/>
              </w:rPr>
              <w:br/>
              <w:t>ПК 3.3</w:t>
            </w:r>
            <w:r w:rsidRPr="00025223">
              <w:rPr>
                <w:rFonts w:ascii="Times New Roman" w:hAnsi="Times New Roman"/>
                <w:color w:val="000000" w:themeColor="text1"/>
              </w:rPr>
              <w:br/>
              <w:t>ОК 01</w:t>
            </w:r>
          </w:p>
          <w:p w14:paraId="2C31857D" w14:textId="77777777" w:rsidR="00A81D98"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rPr>
              <w:t>ОК 02</w:t>
            </w:r>
          </w:p>
        </w:tc>
        <w:tc>
          <w:tcPr>
            <w:tcW w:w="645" w:type="pct"/>
            <w:gridSpan w:val="3"/>
            <w:vMerge w:val="restart"/>
          </w:tcPr>
          <w:p w14:paraId="02DADB04"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p>
          <w:p w14:paraId="2110CA53"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3.3.03</w:t>
            </w:r>
          </w:p>
          <w:p w14:paraId="1C2E8987"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3.3.04</w:t>
            </w:r>
          </w:p>
          <w:p w14:paraId="405ED370"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3.2.02</w:t>
            </w:r>
            <w:r w:rsidRPr="00025223">
              <w:rPr>
                <w:rFonts w:ascii="Times New Roman" w:hAnsi="Times New Roman"/>
                <w:color w:val="000000" w:themeColor="text1"/>
              </w:rPr>
              <w:br/>
              <w:t>З 3.3.04</w:t>
            </w:r>
          </w:p>
          <w:p w14:paraId="10E24FE6"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3.3.05</w:t>
            </w:r>
          </w:p>
        </w:tc>
      </w:tr>
      <w:tr w:rsidR="00BA7F10" w:rsidRPr="00025223" w14:paraId="7A31F6E1" w14:textId="77777777" w:rsidTr="00A81D98">
        <w:tblPrEx>
          <w:tblLook w:val="04A0" w:firstRow="1" w:lastRow="0" w:firstColumn="1" w:lastColumn="0" w:noHBand="0" w:noVBand="1"/>
        </w:tblPrEx>
        <w:trPr>
          <w:trHeight w:val="77"/>
        </w:trPr>
        <w:tc>
          <w:tcPr>
            <w:tcW w:w="1043" w:type="pct"/>
            <w:gridSpan w:val="2"/>
            <w:vMerge/>
          </w:tcPr>
          <w:p w14:paraId="43E31B9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AA5C478"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Содержание российских нормативных документов. </w:t>
            </w:r>
          </w:p>
          <w:p w14:paraId="446F294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Использование национальных стандартов и других нормативных документов отечественными организациями и субъектами хозяйственной деятельности. Применение международных, </w:t>
            </w:r>
            <w:r w:rsidRPr="00025223">
              <w:rPr>
                <w:rFonts w:ascii="Times New Roman" w:eastAsia="Calibri" w:hAnsi="Times New Roman"/>
                <w:color w:val="000000" w:themeColor="text1"/>
                <w:lang w:eastAsia="en-US"/>
              </w:rPr>
              <w:lastRenderedPageBreak/>
              <w:t xml:space="preserve">региональных нормативных документов и стандартов других стран в РФ. </w:t>
            </w:r>
          </w:p>
        </w:tc>
        <w:tc>
          <w:tcPr>
            <w:tcW w:w="991" w:type="pct"/>
            <w:gridSpan w:val="3"/>
            <w:vMerge/>
            <w:tcBorders>
              <w:bottom w:val="single" w:sz="4" w:space="0" w:color="auto"/>
            </w:tcBorders>
            <w:vAlign w:val="center"/>
          </w:tcPr>
          <w:p w14:paraId="778F620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52B0B38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5FE5491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8097B30" w14:textId="77777777" w:rsidTr="00A81D98">
        <w:tblPrEx>
          <w:tblLook w:val="04A0" w:firstRow="1" w:lastRow="0" w:firstColumn="1" w:lastColumn="0" w:noHBand="0" w:noVBand="1"/>
        </w:tblPrEx>
        <w:trPr>
          <w:trHeight w:val="77"/>
        </w:trPr>
        <w:tc>
          <w:tcPr>
            <w:tcW w:w="1043" w:type="pct"/>
            <w:gridSpan w:val="2"/>
            <w:vMerge/>
          </w:tcPr>
          <w:p w14:paraId="69D91BC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490BC636"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63BFD77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51B8CB0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39511E7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C0C6D92" w14:textId="77777777" w:rsidTr="00A81D98">
        <w:tblPrEx>
          <w:tblLook w:val="04A0" w:firstRow="1" w:lastRow="0" w:firstColumn="1" w:lastColumn="0" w:noHBand="0" w:noVBand="1"/>
        </w:tblPrEx>
        <w:trPr>
          <w:trHeight w:val="77"/>
        </w:trPr>
        <w:tc>
          <w:tcPr>
            <w:tcW w:w="1043" w:type="pct"/>
            <w:gridSpan w:val="2"/>
            <w:vMerge/>
            <w:tcBorders>
              <w:bottom w:val="single" w:sz="4" w:space="0" w:color="auto"/>
            </w:tcBorders>
          </w:tcPr>
          <w:p w14:paraId="1EC7CBB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1DFC954"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313B9A2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tcBorders>
              <w:bottom w:val="single" w:sz="4" w:space="0" w:color="auto"/>
            </w:tcBorders>
            <w:vAlign w:val="center"/>
          </w:tcPr>
          <w:p w14:paraId="5695566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Borders>
              <w:bottom w:val="single" w:sz="4" w:space="0" w:color="auto"/>
            </w:tcBorders>
          </w:tcPr>
          <w:p w14:paraId="3A1FB86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6DF145B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F48A322" w14:textId="77777777" w:rsidTr="00A81D98">
        <w:tblPrEx>
          <w:tblLook w:val="04A0" w:firstRow="1" w:lastRow="0" w:firstColumn="1" w:lastColumn="0" w:noHBand="0" w:noVBand="1"/>
        </w:tblPrEx>
        <w:trPr>
          <w:trHeight w:val="500"/>
        </w:trPr>
        <w:tc>
          <w:tcPr>
            <w:tcW w:w="2799" w:type="pct"/>
            <w:gridSpan w:val="3"/>
          </w:tcPr>
          <w:p w14:paraId="63D4700D"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Тема 1.2. Сертификация готовой продукции</w:t>
            </w:r>
          </w:p>
        </w:tc>
        <w:tc>
          <w:tcPr>
            <w:tcW w:w="991" w:type="pct"/>
            <w:gridSpan w:val="3"/>
            <w:vAlign w:val="center"/>
          </w:tcPr>
          <w:p w14:paraId="67DB7FC8"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highlight w:val="yellow"/>
                <w:lang w:eastAsia="en-US"/>
              </w:rPr>
            </w:pPr>
            <w:r w:rsidRPr="00025223">
              <w:rPr>
                <w:rFonts w:ascii="Times New Roman" w:eastAsia="Calibri" w:hAnsi="Times New Roman"/>
                <w:b/>
                <w:color w:val="000000" w:themeColor="text1"/>
                <w:lang w:eastAsia="en-US"/>
              </w:rPr>
              <w:t>8</w:t>
            </w:r>
          </w:p>
        </w:tc>
        <w:tc>
          <w:tcPr>
            <w:tcW w:w="566" w:type="pct"/>
          </w:tcPr>
          <w:p w14:paraId="6AC20C6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3163733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FD901D1" w14:textId="77777777" w:rsidTr="00A81D98">
        <w:tblPrEx>
          <w:tblLook w:val="04A0" w:firstRow="1" w:lastRow="0" w:firstColumn="1" w:lastColumn="0" w:noHBand="0" w:noVBand="1"/>
        </w:tblPrEx>
        <w:trPr>
          <w:trHeight w:val="279"/>
        </w:trPr>
        <w:tc>
          <w:tcPr>
            <w:tcW w:w="1043" w:type="pct"/>
            <w:gridSpan w:val="2"/>
            <w:vMerge w:val="restart"/>
          </w:tcPr>
          <w:p w14:paraId="30A71D2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1.2.1. Сущность сертификации. Обязательная сертификация</w:t>
            </w:r>
          </w:p>
        </w:tc>
        <w:tc>
          <w:tcPr>
            <w:tcW w:w="1756" w:type="pct"/>
          </w:tcPr>
          <w:p w14:paraId="1615434C"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48C378F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0E03E0E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45D8344B"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125AFF6F" w14:textId="77777777" w:rsidR="00A81D98" w:rsidRPr="00025223" w:rsidRDefault="00A81D98" w:rsidP="00F21A79">
            <w:pPr>
              <w:shd w:val="clear" w:color="auto" w:fill="FFFFFF"/>
              <w:spacing w:after="0" w:line="240" w:lineRule="auto"/>
              <w:jc w:val="center"/>
              <w:rPr>
                <w:rFonts w:ascii="Times New Roman" w:hAnsi="Times New Roman"/>
                <w:color w:val="000000" w:themeColor="text1"/>
                <w:lang w:val="en-US"/>
              </w:rPr>
            </w:pPr>
          </w:p>
          <w:p w14:paraId="4806052A" w14:textId="77777777" w:rsidR="00A81D98" w:rsidRPr="00025223" w:rsidRDefault="00A81D98"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2A00ECCF" w14:textId="77777777" w:rsidR="00BA7F10" w:rsidRPr="00025223" w:rsidRDefault="00BA7F10" w:rsidP="00F21A79">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00897EC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35D1F11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5219B8F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3.2.05</w:t>
            </w:r>
            <w:r w:rsidRPr="00025223">
              <w:rPr>
                <w:rFonts w:ascii="Times New Roman" w:eastAsia="Calibri" w:hAnsi="Times New Roman"/>
                <w:color w:val="000000" w:themeColor="text1"/>
                <w:lang w:eastAsia="en-US"/>
              </w:rPr>
              <w:br/>
              <w:t>З 3.2.01</w:t>
            </w:r>
            <w:r w:rsidRPr="00025223">
              <w:rPr>
                <w:rFonts w:ascii="Times New Roman" w:eastAsia="Calibri" w:hAnsi="Times New Roman"/>
                <w:color w:val="000000" w:themeColor="text1"/>
                <w:lang w:eastAsia="en-US"/>
              </w:rPr>
              <w:br/>
              <w:t>З 3.2.02</w:t>
            </w:r>
            <w:r w:rsidRPr="00025223">
              <w:rPr>
                <w:rFonts w:ascii="Times New Roman" w:eastAsia="Calibri" w:hAnsi="Times New Roman"/>
                <w:color w:val="000000" w:themeColor="text1"/>
                <w:lang w:eastAsia="en-US"/>
              </w:rPr>
              <w:br/>
            </w:r>
          </w:p>
        </w:tc>
      </w:tr>
      <w:tr w:rsidR="00BA7F10" w:rsidRPr="00025223" w14:paraId="4F72AD65" w14:textId="77777777" w:rsidTr="00A81D98">
        <w:tblPrEx>
          <w:tblLook w:val="04A0" w:firstRow="1" w:lastRow="0" w:firstColumn="1" w:lastColumn="0" w:noHBand="0" w:noVBand="1"/>
        </w:tblPrEx>
        <w:trPr>
          <w:trHeight w:val="1380"/>
        </w:trPr>
        <w:tc>
          <w:tcPr>
            <w:tcW w:w="1043" w:type="pct"/>
            <w:gridSpan w:val="2"/>
            <w:vMerge/>
          </w:tcPr>
          <w:p w14:paraId="032789F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1EE496CF"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Сертификация продукции. Законодательная база сертификации; виды сертификации. Правила по проведению сертификации. Нормативные документы, на соответствие которым проводится сертификация. Продукция, подлежащая обязательной сертификации. Система сертификации ГОСТ Р</w:t>
            </w:r>
          </w:p>
        </w:tc>
        <w:tc>
          <w:tcPr>
            <w:tcW w:w="991" w:type="pct"/>
            <w:gridSpan w:val="3"/>
            <w:vMerge/>
            <w:tcBorders>
              <w:bottom w:val="single" w:sz="4" w:space="0" w:color="auto"/>
            </w:tcBorders>
            <w:vAlign w:val="center"/>
          </w:tcPr>
          <w:p w14:paraId="427A410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71D21A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63A1C0E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3A0DCE5" w14:textId="77777777" w:rsidTr="00A81D98">
        <w:tblPrEx>
          <w:tblLook w:val="04A0" w:firstRow="1" w:lastRow="0" w:firstColumn="1" w:lastColumn="0" w:noHBand="0" w:noVBand="1"/>
        </w:tblPrEx>
        <w:trPr>
          <w:trHeight w:val="167"/>
        </w:trPr>
        <w:tc>
          <w:tcPr>
            <w:tcW w:w="1043" w:type="pct"/>
            <w:gridSpan w:val="2"/>
            <w:vMerge/>
          </w:tcPr>
          <w:p w14:paraId="7D72D41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393FF689"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65E1C0C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20AE934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6454C89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83334A8" w14:textId="77777777" w:rsidTr="00A81D98">
        <w:tblPrEx>
          <w:tblLook w:val="04A0" w:firstRow="1" w:lastRow="0" w:firstColumn="1" w:lastColumn="0" w:noHBand="0" w:noVBand="1"/>
        </w:tblPrEx>
        <w:trPr>
          <w:trHeight w:val="826"/>
        </w:trPr>
        <w:tc>
          <w:tcPr>
            <w:tcW w:w="1043" w:type="pct"/>
            <w:gridSpan w:val="2"/>
            <w:vMerge/>
            <w:tcBorders>
              <w:bottom w:val="single" w:sz="4" w:space="0" w:color="auto"/>
            </w:tcBorders>
          </w:tcPr>
          <w:p w14:paraId="6D46F6F5"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567D16E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r w:rsidRPr="00025223">
              <w:rPr>
                <w:rFonts w:ascii="Times New Roman" w:eastAsia="Calibri" w:hAnsi="Times New Roman"/>
                <w:color w:val="000000" w:themeColor="text1"/>
                <w:lang w:eastAsia="en-US"/>
              </w:rPr>
              <w:t>.</w:t>
            </w:r>
          </w:p>
          <w:p w14:paraId="17E5811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color w:val="000000" w:themeColor="text1"/>
                <w:lang w:eastAsia="en-US"/>
              </w:rPr>
              <w:t>Изучение стандартов на готовую продукцию, полупродукты, сырье</w:t>
            </w:r>
          </w:p>
        </w:tc>
        <w:tc>
          <w:tcPr>
            <w:tcW w:w="991" w:type="pct"/>
            <w:gridSpan w:val="3"/>
            <w:tcBorders>
              <w:bottom w:val="single" w:sz="4" w:space="0" w:color="auto"/>
            </w:tcBorders>
            <w:vAlign w:val="center"/>
          </w:tcPr>
          <w:p w14:paraId="5A9697B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Borders>
              <w:bottom w:val="single" w:sz="4" w:space="0" w:color="auto"/>
            </w:tcBorders>
          </w:tcPr>
          <w:p w14:paraId="5E47161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6826EBD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C497179" w14:textId="77777777" w:rsidTr="00A81D98">
        <w:tblPrEx>
          <w:tblLook w:val="04A0" w:firstRow="1" w:lastRow="0" w:firstColumn="1" w:lastColumn="0" w:noHBand="0" w:noVBand="1"/>
        </w:tblPrEx>
        <w:tc>
          <w:tcPr>
            <w:tcW w:w="1043" w:type="pct"/>
            <w:gridSpan w:val="2"/>
            <w:vMerge w:val="restart"/>
          </w:tcPr>
          <w:p w14:paraId="1F77F3CA"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1.2.2. Органы сертификации. Порядок проведения сертификация. Сертификат соответствия</w:t>
            </w:r>
          </w:p>
        </w:tc>
        <w:tc>
          <w:tcPr>
            <w:tcW w:w="1756" w:type="pct"/>
          </w:tcPr>
          <w:p w14:paraId="57D04F4B"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tcPr>
          <w:p w14:paraId="6D7ED1F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3549521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58DEE4B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79FA233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0C24E44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7E56F4D3"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68FB2BD9"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06CE24F0"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2D6BBD64"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194D73A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4B59BA3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3.2.05</w:t>
            </w:r>
            <w:r w:rsidRPr="00025223">
              <w:rPr>
                <w:rFonts w:ascii="Times New Roman" w:eastAsia="Calibri" w:hAnsi="Times New Roman"/>
                <w:color w:val="000000" w:themeColor="text1"/>
                <w:lang w:eastAsia="en-US"/>
              </w:rPr>
              <w:br/>
              <w:t>З 3.2.01</w:t>
            </w:r>
            <w:r w:rsidRPr="00025223">
              <w:rPr>
                <w:rFonts w:ascii="Times New Roman" w:eastAsia="Calibri" w:hAnsi="Times New Roman"/>
                <w:color w:val="000000" w:themeColor="text1"/>
                <w:lang w:eastAsia="en-US"/>
              </w:rPr>
              <w:br/>
              <w:t>З 3.2.02</w:t>
            </w:r>
            <w:r w:rsidRPr="00025223">
              <w:rPr>
                <w:rFonts w:ascii="Times New Roman" w:eastAsia="Calibri" w:hAnsi="Times New Roman"/>
                <w:color w:val="000000" w:themeColor="text1"/>
                <w:lang w:eastAsia="en-US"/>
              </w:rPr>
              <w:br/>
            </w:r>
          </w:p>
        </w:tc>
      </w:tr>
      <w:tr w:rsidR="00BA7F10" w:rsidRPr="00025223" w14:paraId="7E24D7FC" w14:textId="77777777" w:rsidTr="00A81D98">
        <w:tblPrEx>
          <w:tblLook w:val="04A0" w:firstRow="1" w:lastRow="0" w:firstColumn="1" w:lastColumn="0" w:noHBand="0" w:noVBand="1"/>
        </w:tblPrEx>
        <w:trPr>
          <w:trHeight w:val="1380"/>
        </w:trPr>
        <w:tc>
          <w:tcPr>
            <w:tcW w:w="1043" w:type="pct"/>
            <w:gridSpan w:val="2"/>
            <w:vMerge/>
            <w:tcBorders>
              <w:bottom w:val="single" w:sz="4" w:space="0" w:color="auto"/>
            </w:tcBorders>
          </w:tcPr>
          <w:p w14:paraId="38931037"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CE1DEF9"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Аккредитация органа сертификации. Инспекционный орган. Испытания. Первичная оценка состояния производства продукции. Последующий инспекционный контроль. Содержание сертификата. Знак соответствия. Порядок государственной регистрации сертификатов и знаков соответствия</w:t>
            </w:r>
          </w:p>
        </w:tc>
        <w:tc>
          <w:tcPr>
            <w:tcW w:w="991" w:type="pct"/>
            <w:gridSpan w:val="3"/>
            <w:vMerge/>
            <w:tcBorders>
              <w:bottom w:val="single" w:sz="4" w:space="0" w:color="auto"/>
            </w:tcBorders>
            <w:vAlign w:val="center"/>
          </w:tcPr>
          <w:p w14:paraId="0034043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692CBA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289BDAC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B7D8081" w14:textId="77777777" w:rsidTr="00A81D98">
        <w:tblPrEx>
          <w:tblLook w:val="04A0" w:firstRow="1" w:lastRow="0" w:firstColumn="1" w:lastColumn="0" w:noHBand="0" w:noVBand="1"/>
        </w:tblPrEx>
        <w:trPr>
          <w:trHeight w:val="239"/>
        </w:trPr>
        <w:tc>
          <w:tcPr>
            <w:tcW w:w="1043" w:type="pct"/>
            <w:gridSpan w:val="2"/>
            <w:vMerge/>
          </w:tcPr>
          <w:p w14:paraId="667EDAA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B962489"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vMerge w:val="restart"/>
            <w:shd w:val="clear" w:color="auto" w:fill="auto"/>
          </w:tcPr>
          <w:p w14:paraId="3A0471A3"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p w14:paraId="57885A32" w14:textId="77777777" w:rsidR="00BA7F10" w:rsidRPr="00025223" w:rsidRDefault="00BA7F10" w:rsidP="00F21A79">
            <w:pPr>
              <w:spacing w:after="0" w:line="240" w:lineRule="auto"/>
              <w:jc w:val="center"/>
              <w:rPr>
                <w:rFonts w:ascii="Times New Roman" w:eastAsia="Calibri" w:hAnsi="Times New Roman"/>
                <w:i/>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24F92428"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04ECCCE8"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r>
      <w:tr w:rsidR="00BA7F10" w:rsidRPr="00025223" w14:paraId="1F192E7F" w14:textId="77777777" w:rsidTr="00A81D98">
        <w:tblPrEx>
          <w:tblLook w:val="04A0" w:firstRow="1" w:lastRow="0" w:firstColumn="1" w:lastColumn="0" w:noHBand="0" w:noVBand="1"/>
        </w:tblPrEx>
        <w:trPr>
          <w:trHeight w:val="65"/>
        </w:trPr>
        <w:tc>
          <w:tcPr>
            <w:tcW w:w="1043" w:type="pct"/>
            <w:gridSpan w:val="2"/>
            <w:vMerge/>
          </w:tcPr>
          <w:p w14:paraId="68B78C62"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64917C4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№1</w:t>
            </w:r>
            <w:r w:rsidRPr="00025223">
              <w:rPr>
                <w:rFonts w:ascii="Times New Roman" w:eastAsia="Calibri" w:hAnsi="Times New Roman"/>
                <w:color w:val="000000" w:themeColor="text1"/>
                <w:lang w:eastAsia="en-US"/>
              </w:rPr>
              <w:t>. Составление документа сертификации</w:t>
            </w:r>
          </w:p>
        </w:tc>
        <w:tc>
          <w:tcPr>
            <w:tcW w:w="991" w:type="pct"/>
            <w:gridSpan w:val="3"/>
            <w:vMerge/>
            <w:shd w:val="clear" w:color="auto" w:fill="auto"/>
          </w:tcPr>
          <w:p w14:paraId="3C5A2A4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auto"/>
          </w:tcPr>
          <w:p w14:paraId="6A14C83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3A530CA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F3AF199" w14:textId="77777777" w:rsidTr="00A81D98">
        <w:tblPrEx>
          <w:tblLook w:val="04A0" w:firstRow="1" w:lastRow="0" w:firstColumn="1" w:lastColumn="0" w:noHBand="0" w:noVBand="1"/>
        </w:tblPrEx>
        <w:trPr>
          <w:trHeight w:val="65"/>
        </w:trPr>
        <w:tc>
          <w:tcPr>
            <w:tcW w:w="1043" w:type="pct"/>
            <w:gridSpan w:val="2"/>
          </w:tcPr>
          <w:p w14:paraId="24199116"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03DFAF65"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37586439" w14:textId="77777777" w:rsidR="00BA7F10" w:rsidRPr="00025223" w:rsidRDefault="00BA7F10" w:rsidP="00F21A79">
            <w:pPr>
              <w:spacing w:after="0" w:line="240" w:lineRule="auto"/>
              <w:rPr>
                <w:rFonts w:ascii="Times New Roman" w:eastAsia="Calibri" w:hAnsi="Times New Roman"/>
                <w:color w:val="000000" w:themeColor="text1"/>
                <w:lang w:eastAsia="en-US"/>
              </w:rPr>
            </w:pPr>
          </w:p>
        </w:tc>
        <w:tc>
          <w:tcPr>
            <w:tcW w:w="991" w:type="pct"/>
            <w:gridSpan w:val="3"/>
            <w:shd w:val="clear" w:color="auto" w:fill="FFFFFF"/>
          </w:tcPr>
          <w:p w14:paraId="5509B0D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BFBFBF"/>
          </w:tcPr>
          <w:p w14:paraId="6FD191D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shd w:val="clear" w:color="auto" w:fill="BFBFBF"/>
          </w:tcPr>
          <w:p w14:paraId="55D5340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3946542" w14:textId="77777777" w:rsidTr="00A81D98">
        <w:tblPrEx>
          <w:tblLook w:val="04A0" w:firstRow="1" w:lastRow="0" w:firstColumn="1" w:lastColumn="0" w:noHBand="0" w:noVBand="1"/>
        </w:tblPrEx>
        <w:trPr>
          <w:trHeight w:val="406"/>
        </w:trPr>
        <w:tc>
          <w:tcPr>
            <w:tcW w:w="2799" w:type="pct"/>
            <w:gridSpan w:val="3"/>
          </w:tcPr>
          <w:p w14:paraId="435365BB"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lastRenderedPageBreak/>
              <w:t>Тема 1.3. Аналитический контроль</w:t>
            </w:r>
          </w:p>
        </w:tc>
        <w:tc>
          <w:tcPr>
            <w:tcW w:w="991" w:type="pct"/>
            <w:gridSpan w:val="3"/>
            <w:vAlign w:val="center"/>
          </w:tcPr>
          <w:p w14:paraId="7172872E"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highlight w:val="yellow"/>
                <w:lang w:eastAsia="en-US"/>
              </w:rPr>
            </w:pPr>
            <w:r w:rsidRPr="00025223">
              <w:rPr>
                <w:rFonts w:ascii="Times New Roman" w:eastAsia="Calibri" w:hAnsi="Times New Roman"/>
                <w:b/>
                <w:color w:val="000000" w:themeColor="text1"/>
                <w:lang w:eastAsia="en-US"/>
              </w:rPr>
              <w:t>8</w:t>
            </w:r>
          </w:p>
        </w:tc>
        <w:tc>
          <w:tcPr>
            <w:tcW w:w="566" w:type="pct"/>
          </w:tcPr>
          <w:p w14:paraId="51B8DE2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Borders>
              <w:top w:val="single" w:sz="4" w:space="0" w:color="auto"/>
            </w:tcBorders>
          </w:tcPr>
          <w:p w14:paraId="3C2F747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C0067FD" w14:textId="77777777" w:rsidTr="00A81D98">
        <w:tblPrEx>
          <w:tblLook w:val="04A0" w:firstRow="1" w:lastRow="0" w:firstColumn="1" w:lastColumn="0" w:noHBand="0" w:noVBand="1"/>
        </w:tblPrEx>
        <w:tc>
          <w:tcPr>
            <w:tcW w:w="1043" w:type="pct"/>
            <w:gridSpan w:val="2"/>
            <w:vMerge w:val="restart"/>
          </w:tcPr>
          <w:p w14:paraId="6EFD4EE5"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1.3.1. Организация аналитического контроля производства</w:t>
            </w:r>
          </w:p>
        </w:tc>
        <w:tc>
          <w:tcPr>
            <w:tcW w:w="1756" w:type="pct"/>
          </w:tcPr>
          <w:p w14:paraId="06C890B2"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5763A68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24F9374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07CB7B23"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243FB25A"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3AA9E8D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2357024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775E0A78" w14:textId="77777777" w:rsidTr="00A81D98">
        <w:tblPrEx>
          <w:tblLook w:val="04A0" w:firstRow="1" w:lastRow="0" w:firstColumn="1" w:lastColumn="0" w:noHBand="0" w:noVBand="1"/>
        </w:tblPrEx>
        <w:trPr>
          <w:trHeight w:val="470"/>
        </w:trPr>
        <w:tc>
          <w:tcPr>
            <w:tcW w:w="1043" w:type="pct"/>
            <w:gridSpan w:val="2"/>
            <w:vMerge/>
          </w:tcPr>
          <w:p w14:paraId="16A2463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6A6C04F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Задачи службы аналитического контроля производства. Виды аналитического контроля</w:t>
            </w:r>
          </w:p>
        </w:tc>
        <w:tc>
          <w:tcPr>
            <w:tcW w:w="991" w:type="pct"/>
            <w:gridSpan w:val="3"/>
            <w:vMerge/>
            <w:tcBorders>
              <w:bottom w:val="single" w:sz="4" w:space="0" w:color="auto"/>
            </w:tcBorders>
            <w:vAlign w:val="center"/>
          </w:tcPr>
          <w:p w14:paraId="4D06796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0C6C34D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2E330BF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86C8059" w14:textId="77777777" w:rsidTr="00A81D98">
        <w:tblPrEx>
          <w:tblLook w:val="04A0" w:firstRow="1" w:lastRow="0" w:firstColumn="1" w:lastColumn="0" w:noHBand="0" w:noVBand="1"/>
        </w:tblPrEx>
        <w:trPr>
          <w:trHeight w:val="470"/>
        </w:trPr>
        <w:tc>
          <w:tcPr>
            <w:tcW w:w="1043" w:type="pct"/>
            <w:gridSpan w:val="2"/>
            <w:vMerge/>
          </w:tcPr>
          <w:p w14:paraId="6DC48957"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27D5B03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4BD6E1B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0D9DDCE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val="restart"/>
          </w:tcPr>
          <w:p w14:paraId="7C2F94C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2425C21" w14:textId="77777777" w:rsidTr="00A81D98">
        <w:tblPrEx>
          <w:tblLook w:val="04A0" w:firstRow="1" w:lastRow="0" w:firstColumn="1" w:lastColumn="0" w:noHBand="0" w:noVBand="1"/>
        </w:tblPrEx>
        <w:trPr>
          <w:trHeight w:val="267"/>
        </w:trPr>
        <w:tc>
          <w:tcPr>
            <w:tcW w:w="1043" w:type="pct"/>
            <w:gridSpan w:val="2"/>
            <w:vMerge/>
            <w:tcBorders>
              <w:bottom w:val="single" w:sz="4" w:space="0" w:color="auto"/>
            </w:tcBorders>
          </w:tcPr>
          <w:p w14:paraId="0584A43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4C9B6E59"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01E52CE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tcBorders>
              <w:bottom w:val="single" w:sz="4" w:space="0" w:color="auto"/>
            </w:tcBorders>
            <w:vAlign w:val="center"/>
          </w:tcPr>
          <w:p w14:paraId="4FF8EC0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Borders>
              <w:bottom w:val="single" w:sz="4" w:space="0" w:color="auto"/>
            </w:tcBorders>
          </w:tcPr>
          <w:p w14:paraId="1B833B9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1491A3B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619F176" w14:textId="77777777" w:rsidTr="00A81D98">
        <w:tblPrEx>
          <w:tblLook w:val="04A0" w:firstRow="1" w:lastRow="0" w:firstColumn="1" w:lastColumn="0" w:noHBand="0" w:noVBand="1"/>
        </w:tblPrEx>
        <w:tc>
          <w:tcPr>
            <w:tcW w:w="1043" w:type="pct"/>
            <w:gridSpan w:val="2"/>
            <w:vMerge w:val="restart"/>
          </w:tcPr>
          <w:p w14:paraId="36D51DC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1.3.2. Организация и техника лабораторных работ</w:t>
            </w:r>
          </w:p>
          <w:p w14:paraId="28E33EB2"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Отбор проб для анализа</w:t>
            </w:r>
          </w:p>
        </w:tc>
        <w:tc>
          <w:tcPr>
            <w:tcW w:w="1756" w:type="pct"/>
          </w:tcPr>
          <w:p w14:paraId="30E8F461"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73F3EC2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FB86A5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10D560E8"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p>
        </w:tc>
        <w:tc>
          <w:tcPr>
            <w:tcW w:w="566" w:type="pct"/>
            <w:vMerge w:val="restart"/>
          </w:tcPr>
          <w:p w14:paraId="64F36624"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68A26651"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393C1934"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519FA952"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752F88ED"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3BA4D9A5"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3E3E57FF"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78C2AF4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5FCBD26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29535A2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7DB6BF3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66D1B5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34D4D9FF" w14:textId="77777777" w:rsidTr="00A81D98">
        <w:tblPrEx>
          <w:tblLook w:val="04A0" w:firstRow="1" w:lastRow="0" w:firstColumn="1" w:lastColumn="0" w:noHBand="0" w:noVBand="1"/>
        </w:tblPrEx>
        <w:trPr>
          <w:trHeight w:val="930"/>
        </w:trPr>
        <w:tc>
          <w:tcPr>
            <w:tcW w:w="1043" w:type="pct"/>
            <w:gridSpan w:val="2"/>
            <w:vMerge/>
          </w:tcPr>
          <w:p w14:paraId="7C50E646"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469F044A"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Особенности выполнения аналитических работ. Проверка стандартности лабораторной аппаратуры и посуды. Оформление паспортов на качество химической продукции и другой документации</w:t>
            </w:r>
          </w:p>
        </w:tc>
        <w:tc>
          <w:tcPr>
            <w:tcW w:w="991" w:type="pct"/>
            <w:gridSpan w:val="3"/>
            <w:vMerge/>
            <w:tcBorders>
              <w:bottom w:val="single" w:sz="4" w:space="0" w:color="auto"/>
            </w:tcBorders>
            <w:vAlign w:val="center"/>
          </w:tcPr>
          <w:p w14:paraId="5D74644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55379FA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51F4BBC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44D9028" w14:textId="77777777" w:rsidTr="00A81D98">
        <w:tblPrEx>
          <w:tblLook w:val="04A0" w:firstRow="1" w:lastRow="0" w:firstColumn="1" w:lastColumn="0" w:noHBand="0" w:noVBand="1"/>
        </w:tblPrEx>
        <w:trPr>
          <w:trHeight w:val="407"/>
        </w:trPr>
        <w:tc>
          <w:tcPr>
            <w:tcW w:w="1043" w:type="pct"/>
            <w:gridSpan w:val="2"/>
            <w:vMerge/>
          </w:tcPr>
          <w:p w14:paraId="64BBEC8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186D7ED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3BA7AD6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2AB37A0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25DD1F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58467CF" w14:textId="77777777" w:rsidTr="00A81D98">
        <w:tblPrEx>
          <w:tblLook w:val="04A0" w:firstRow="1" w:lastRow="0" w:firstColumn="1" w:lastColumn="0" w:noHBand="0" w:noVBand="1"/>
        </w:tblPrEx>
        <w:trPr>
          <w:trHeight w:val="228"/>
        </w:trPr>
        <w:tc>
          <w:tcPr>
            <w:tcW w:w="1043" w:type="pct"/>
            <w:gridSpan w:val="2"/>
            <w:vMerge/>
            <w:tcBorders>
              <w:bottom w:val="single" w:sz="4" w:space="0" w:color="auto"/>
            </w:tcBorders>
          </w:tcPr>
          <w:p w14:paraId="4EA01FAE"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6FEC252F"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515B672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tcBorders>
              <w:bottom w:val="single" w:sz="4" w:space="0" w:color="auto"/>
            </w:tcBorders>
            <w:vAlign w:val="center"/>
          </w:tcPr>
          <w:p w14:paraId="3A90E60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Borders>
              <w:bottom w:val="single" w:sz="4" w:space="0" w:color="auto"/>
            </w:tcBorders>
          </w:tcPr>
          <w:p w14:paraId="63D4C65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74C931B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A6081D1" w14:textId="77777777" w:rsidTr="00A81D98">
        <w:tblPrEx>
          <w:tblLook w:val="04A0" w:firstRow="1" w:lastRow="0" w:firstColumn="1" w:lastColumn="0" w:noHBand="0" w:noVBand="1"/>
        </w:tblPrEx>
        <w:tc>
          <w:tcPr>
            <w:tcW w:w="2799" w:type="pct"/>
            <w:gridSpan w:val="3"/>
          </w:tcPr>
          <w:p w14:paraId="238F4AA4"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Тема 1.4. Основные физико-химические методы, применяемые в техническом анализе</w:t>
            </w:r>
          </w:p>
        </w:tc>
        <w:tc>
          <w:tcPr>
            <w:tcW w:w="991" w:type="pct"/>
            <w:gridSpan w:val="3"/>
            <w:vAlign w:val="center"/>
          </w:tcPr>
          <w:p w14:paraId="4B2F3245" w14:textId="77777777" w:rsidR="00BA7F10" w:rsidRPr="00025223" w:rsidRDefault="00BA7F10" w:rsidP="00F21A79">
            <w:pPr>
              <w:shd w:val="clear" w:color="auto" w:fill="FFFFFF"/>
              <w:spacing w:after="0" w:line="240" w:lineRule="auto"/>
              <w:jc w:val="center"/>
              <w:rPr>
                <w:rFonts w:ascii="Times New Roman" w:eastAsia="Calibri" w:hAnsi="Times New Roman"/>
                <w:b/>
                <w:bCs/>
                <w:color w:val="000000" w:themeColor="text1"/>
                <w:highlight w:val="yellow"/>
                <w:lang w:eastAsia="en-US"/>
              </w:rPr>
            </w:pPr>
            <w:r w:rsidRPr="00025223">
              <w:rPr>
                <w:rFonts w:ascii="Times New Roman" w:eastAsia="Calibri" w:hAnsi="Times New Roman"/>
                <w:b/>
                <w:bCs/>
                <w:color w:val="000000" w:themeColor="text1"/>
                <w:lang w:eastAsia="en-US"/>
              </w:rPr>
              <w:t>30</w:t>
            </w:r>
          </w:p>
        </w:tc>
        <w:tc>
          <w:tcPr>
            <w:tcW w:w="566" w:type="pct"/>
          </w:tcPr>
          <w:p w14:paraId="6CA85FD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1271FF6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DD7CF70" w14:textId="77777777" w:rsidTr="00A81D98">
        <w:tblPrEx>
          <w:tblLook w:val="04A0" w:firstRow="1" w:lastRow="0" w:firstColumn="1" w:lastColumn="0" w:noHBand="0" w:noVBand="1"/>
        </w:tblPrEx>
        <w:tc>
          <w:tcPr>
            <w:tcW w:w="2799" w:type="pct"/>
            <w:gridSpan w:val="3"/>
          </w:tcPr>
          <w:p w14:paraId="2360EF84"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1.4.1. Рефрактометрический метод анализа</w:t>
            </w:r>
          </w:p>
        </w:tc>
        <w:tc>
          <w:tcPr>
            <w:tcW w:w="991" w:type="pct"/>
            <w:gridSpan w:val="3"/>
          </w:tcPr>
          <w:p w14:paraId="58D16475"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6</w:t>
            </w:r>
          </w:p>
        </w:tc>
        <w:tc>
          <w:tcPr>
            <w:tcW w:w="566" w:type="pct"/>
          </w:tcPr>
          <w:p w14:paraId="7407BD9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6801F31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BA98ABB" w14:textId="77777777" w:rsidTr="00A81D98">
        <w:tblPrEx>
          <w:tblLook w:val="04A0" w:firstRow="1" w:lastRow="0" w:firstColumn="1" w:lastColumn="0" w:noHBand="0" w:noVBand="1"/>
        </w:tblPrEx>
        <w:trPr>
          <w:trHeight w:val="320"/>
        </w:trPr>
        <w:tc>
          <w:tcPr>
            <w:tcW w:w="1043" w:type="pct"/>
            <w:gridSpan w:val="2"/>
            <w:vMerge w:val="restart"/>
          </w:tcPr>
          <w:p w14:paraId="4B3DCEDC"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1.4.1.1. Теоретические основы метода</w:t>
            </w:r>
          </w:p>
          <w:p w14:paraId="1D35993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2C440E9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49F0FD3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3D2E131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2B9E845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7B46C4AE"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64F43C52"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tcPr>
          <w:p w14:paraId="08BB126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0BBD892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01437C8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150E0FD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5782135A"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342D5925"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4AC1C2BF"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0658FF38"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1F43B50D"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038585E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346F6C2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3195D21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39FE7B7F" w14:textId="77777777" w:rsidTr="00A81D98">
        <w:tblPrEx>
          <w:tblLook w:val="04A0" w:firstRow="1" w:lastRow="0" w:firstColumn="1" w:lastColumn="0" w:noHBand="0" w:noVBand="1"/>
        </w:tblPrEx>
        <w:trPr>
          <w:trHeight w:val="460"/>
        </w:trPr>
        <w:tc>
          <w:tcPr>
            <w:tcW w:w="1043" w:type="pct"/>
            <w:gridSpan w:val="2"/>
            <w:vMerge/>
          </w:tcPr>
          <w:p w14:paraId="123C01A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23171AD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Характеристика метода. Показатель преломления. Мольная и удельная рефракция</w:t>
            </w:r>
          </w:p>
        </w:tc>
        <w:tc>
          <w:tcPr>
            <w:tcW w:w="991" w:type="pct"/>
            <w:gridSpan w:val="3"/>
            <w:vMerge/>
            <w:tcBorders>
              <w:bottom w:val="single" w:sz="4" w:space="0" w:color="auto"/>
            </w:tcBorders>
            <w:vAlign w:val="center"/>
          </w:tcPr>
          <w:p w14:paraId="486E4B8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4A55541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686BC9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2BBA48E" w14:textId="77777777" w:rsidTr="00A81D98">
        <w:tblPrEx>
          <w:tblLook w:val="04A0" w:firstRow="1" w:lastRow="0" w:firstColumn="1" w:lastColumn="0" w:noHBand="0" w:noVBand="1"/>
        </w:tblPrEx>
        <w:trPr>
          <w:trHeight w:val="460"/>
        </w:trPr>
        <w:tc>
          <w:tcPr>
            <w:tcW w:w="1043" w:type="pct"/>
            <w:gridSpan w:val="2"/>
            <w:vMerge/>
          </w:tcPr>
          <w:p w14:paraId="72D49445"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604912C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6E63268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CC8E92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72A518F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721A561" w14:textId="77777777" w:rsidTr="00A81D98">
        <w:tblPrEx>
          <w:tblLook w:val="04A0" w:firstRow="1" w:lastRow="0" w:firstColumn="1" w:lastColumn="0" w:noHBand="0" w:noVBand="1"/>
        </w:tblPrEx>
        <w:trPr>
          <w:trHeight w:val="460"/>
        </w:trPr>
        <w:tc>
          <w:tcPr>
            <w:tcW w:w="1043" w:type="pct"/>
            <w:gridSpan w:val="2"/>
            <w:vMerge/>
            <w:tcBorders>
              <w:bottom w:val="single" w:sz="4" w:space="0" w:color="auto"/>
            </w:tcBorders>
          </w:tcPr>
          <w:p w14:paraId="33A4B9E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517D6082"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Borders>
              <w:bottom w:val="single" w:sz="4" w:space="0" w:color="auto"/>
            </w:tcBorders>
            <w:vAlign w:val="center"/>
          </w:tcPr>
          <w:p w14:paraId="51EC49E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70DBBAE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389DC1D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7E13505" w14:textId="77777777" w:rsidTr="00A81D98">
        <w:tblPrEx>
          <w:tblLook w:val="04A0" w:firstRow="1" w:lastRow="0" w:firstColumn="1" w:lastColumn="0" w:noHBand="0" w:noVBand="1"/>
        </w:tblPrEx>
        <w:tc>
          <w:tcPr>
            <w:tcW w:w="1043" w:type="pct"/>
            <w:gridSpan w:val="2"/>
            <w:vMerge w:val="restart"/>
          </w:tcPr>
          <w:p w14:paraId="00D2390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1.4.1.2. Приборы для определения показателя преломления</w:t>
            </w:r>
          </w:p>
        </w:tc>
        <w:tc>
          <w:tcPr>
            <w:tcW w:w="1756" w:type="pct"/>
          </w:tcPr>
          <w:p w14:paraId="1BE2A3A0"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p w14:paraId="60AC020C" w14:textId="77777777" w:rsidR="00BA7F10" w:rsidRPr="00025223" w:rsidRDefault="00BA7F10" w:rsidP="00F21A79">
            <w:pPr>
              <w:spacing w:after="0" w:line="240" w:lineRule="auto"/>
              <w:rPr>
                <w:rFonts w:ascii="Times New Roman" w:eastAsia="Calibri" w:hAnsi="Times New Roman"/>
                <w:b/>
                <w:color w:val="000000" w:themeColor="text1"/>
                <w:lang w:eastAsia="en-US"/>
              </w:rPr>
            </w:pPr>
          </w:p>
        </w:tc>
        <w:tc>
          <w:tcPr>
            <w:tcW w:w="991" w:type="pct"/>
            <w:gridSpan w:val="3"/>
            <w:vMerge w:val="restart"/>
          </w:tcPr>
          <w:p w14:paraId="41D7724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014887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5670107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2433D283"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731FBC82"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238FCE06"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5EDF8D53"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413D9E7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lastRenderedPageBreak/>
              <w:t>ОК 0</w:t>
            </w:r>
            <w:r w:rsidRPr="00025223">
              <w:rPr>
                <w:rFonts w:ascii="Times New Roman" w:hAnsi="Times New Roman"/>
                <w:color w:val="000000" w:themeColor="text1"/>
              </w:rPr>
              <w:t>1</w:t>
            </w:r>
          </w:p>
          <w:p w14:paraId="73F60C7B"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4149BA2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447834F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5295327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40BEACD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r>
            <w:r w:rsidRPr="00025223">
              <w:rPr>
                <w:rFonts w:ascii="Times New Roman" w:eastAsia="Calibri" w:hAnsi="Times New Roman"/>
                <w:color w:val="000000" w:themeColor="text1"/>
                <w:lang w:eastAsia="en-US"/>
              </w:rPr>
              <w:lastRenderedPageBreak/>
              <w:t>У 3.2.05</w:t>
            </w:r>
            <w:r w:rsidRPr="00025223">
              <w:rPr>
                <w:rFonts w:ascii="Times New Roman" w:eastAsia="Calibri" w:hAnsi="Times New Roman"/>
                <w:color w:val="000000" w:themeColor="text1"/>
                <w:lang w:eastAsia="en-US"/>
              </w:rPr>
              <w:br/>
              <w:t>З 3.2.01</w:t>
            </w:r>
          </w:p>
          <w:p w14:paraId="6DF8ABB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3A64338F" w14:textId="77777777" w:rsidTr="00A81D98">
        <w:tblPrEx>
          <w:tblLook w:val="04A0" w:firstRow="1" w:lastRow="0" w:firstColumn="1" w:lastColumn="0" w:noHBand="0" w:noVBand="1"/>
        </w:tblPrEx>
        <w:trPr>
          <w:trHeight w:val="460"/>
        </w:trPr>
        <w:tc>
          <w:tcPr>
            <w:tcW w:w="1043" w:type="pct"/>
            <w:gridSpan w:val="2"/>
            <w:vMerge/>
          </w:tcPr>
          <w:p w14:paraId="15BBE60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64751D1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Типы рефрактометров. Установка нулевой точки прибора. Определение показателя преломления </w:t>
            </w:r>
            <w:r w:rsidRPr="00025223">
              <w:rPr>
                <w:rFonts w:ascii="Times New Roman" w:eastAsia="Calibri" w:hAnsi="Times New Roman"/>
                <w:color w:val="000000" w:themeColor="text1"/>
                <w:lang w:eastAsia="en-US"/>
              </w:rPr>
              <w:lastRenderedPageBreak/>
              <w:t>жидкости</w:t>
            </w:r>
          </w:p>
        </w:tc>
        <w:tc>
          <w:tcPr>
            <w:tcW w:w="991" w:type="pct"/>
            <w:gridSpan w:val="3"/>
            <w:vMerge/>
            <w:tcBorders>
              <w:bottom w:val="single" w:sz="4" w:space="0" w:color="auto"/>
            </w:tcBorders>
            <w:vAlign w:val="center"/>
          </w:tcPr>
          <w:p w14:paraId="7BEB020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01B9C99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F779A3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877CFEF" w14:textId="77777777" w:rsidTr="00A81D98">
        <w:tblPrEx>
          <w:tblLook w:val="04A0" w:firstRow="1" w:lastRow="0" w:firstColumn="1" w:lastColumn="0" w:noHBand="0" w:noVBand="1"/>
        </w:tblPrEx>
        <w:tc>
          <w:tcPr>
            <w:tcW w:w="1043" w:type="pct"/>
            <w:gridSpan w:val="2"/>
            <w:vMerge/>
          </w:tcPr>
          <w:p w14:paraId="311ABDEE"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69F52A27"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vMerge w:val="restart"/>
            <w:shd w:val="clear" w:color="auto" w:fill="auto"/>
            <w:vAlign w:val="center"/>
          </w:tcPr>
          <w:p w14:paraId="7D5EFA13"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3FAC97EC"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5B4D1DA9"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r>
      <w:tr w:rsidR="00BA7F10" w:rsidRPr="00025223" w14:paraId="47D472F9" w14:textId="77777777" w:rsidTr="00A81D98">
        <w:tblPrEx>
          <w:tblLook w:val="04A0" w:firstRow="1" w:lastRow="0" w:firstColumn="1" w:lastColumn="0" w:noHBand="0" w:noVBand="1"/>
        </w:tblPrEx>
        <w:tc>
          <w:tcPr>
            <w:tcW w:w="1043" w:type="pct"/>
            <w:gridSpan w:val="2"/>
            <w:vMerge/>
          </w:tcPr>
          <w:p w14:paraId="6770E11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7078CE7A"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№2.</w:t>
            </w:r>
            <w:r w:rsidRPr="00025223">
              <w:rPr>
                <w:rFonts w:ascii="Times New Roman" w:eastAsia="Calibri" w:hAnsi="Times New Roman"/>
                <w:color w:val="000000" w:themeColor="text1"/>
                <w:lang w:eastAsia="en-US"/>
              </w:rPr>
              <w:t xml:space="preserve"> Рефрактометрическое определение процентного содержания компонентов в смеси</w:t>
            </w:r>
          </w:p>
        </w:tc>
        <w:tc>
          <w:tcPr>
            <w:tcW w:w="991" w:type="pct"/>
            <w:gridSpan w:val="3"/>
            <w:vMerge/>
            <w:shd w:val="clear" w:color="auto" w:fill="FFFFFF"/>
          </w:tcPr>
          <w:p w14:paraId="6596205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BFBFBF"/>
          </w:tcPr>
          <w:p w14:paraId="4B62C95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BFBFBF"/>
          </w:tcPr>
          <w:p w14:paraId="27D23F5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9C4DD50" w14:textId="77777777" w:rsidTr="00A81D98">
        <w:tblPrEx>
          <w:tblLook w:val="04A0" w:firstRow="1" w:lastRow="0" w:firstColumn="1" w:lastColumn="0" w:noHBand="0" w:noVBand="1"/>
        </w:tblPrEx>
        <w:tc>
          <w:tcPr>
            <w:tcW w:w="1043" w:type="pct"/>
            <w:gridSpan w:val="2"/>
            <w:vMerge/>
          </w:tcPr>
          <w:p w14:paraId="3C4BA52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3D0BBC2F"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shd w:val="clear" w:color="auto" w:fill="FFFFFF"/>
          </w:tcPr>
          <w:p w14:paraId="063F29F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BFBFBF"/>
          </w:tcPr>
          <w:p w14:paraId="4038FEB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BFBFBF"/>
          </w:tcPr>
          <w:p w14:paraId="65903EC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AA87C64" w14:textId="77777777" w:rsidTr="00A81D98">
        <w:tblPrEx>
          <w:tblLook w:val="04A0" w:firstRow="1" w:lastRow="0" w:firstColumn="1" w:lastColumn="0" w:noHBand="0" w:noVBand="1"/>
        </w:tblPrEx>
        <w:tc>
          <w:tcPr>
            <w:tcW w:w="2799" w:type="pct"/>
            <w:gridSpan w:val="3"/>
          </w:tcPr>
          <w:p w14:paraId="406B266C"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1.4.2. Фотометрический метод анализа</w:t>
            </w:r>
          </w:p>
        </w:tc>
        <w:tc>
          <w:tcPr>
            <w:tcW w:w="991" w:type="pct"/>
            <w:gridSpan w:val="3"/>
            <w:vAlign w:val="center"/>
          </w:tcPr>
          <w:p w14:paraId="69ADC756"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6</w:t>
            </w:r>
          </w:p>
        </w:tc>
        <w:tc>
          <w:tcPr>
            <w:tcW w:w="566" w:type="pct"/>
          </w:tcPr>
          <w:p w14:paraId="4AC520B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078594C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2D9849D" w14:textId="77777777" w:rsidTr="00A81D98">
        <w:tblPrEx>
          <w:tblLook w:val="04A0" w:firstRow="1" w:lastRow="0" w:firstColumn="1" w:lastColumn="0" w:noHBand="0" w:noVBand="1"/>
        </w:tblPrEx>
        <w:tc>
          <w:tcPr>
            <w:tcW w:w="1043" w:type="pct"/>
            <w:gridSpan w:val="2"/>
            <w:vMerge w:val="restart"/>
          </w:tcPr>
          <w:p w14:paraId="1CB8DEB9"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1.4.2.1. Теоретические основы метода.</w:t>
            </w:r>
          </w:p>
          <w:p w14:paraId="7B45233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Аппаратура для измерения интенсивности окраски растворов</w:t>
            </w:r>
          </w:p>
          <w:p w14:paraId="2665D8A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2C35D53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8406DB4"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4ABD4F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5B8CD78B"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4535C4D7"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3ACD41AD"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6F5D4DF4"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69848E1D"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1D4CCDC5"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267ED33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A7A886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79CEB41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09DF17A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4E9AC73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38069428" w14:textId="77777777" w:rsidTr="00A81D98">
        <w:tblPrEx>
          <w:tblLook w:val="04A0" w:firstRow="1" w:lastRow="0" w:firstColumn="1" w:lastColumn="0" w:noHBand="0" w:noVBand="1"/>
        </w:tblPrEx>
        <w:trPr>
          <w:trHeight w:val="1610"/>
        </w:trPr>
        <w:tc>
          <w:tcPr>
            <w:tcW w:w="1043" w:type="pct"/>
            <w:gridSpan w:val="2"/>
            <w:vMerge/>
            <w:tcBorders>
              <w:bottom w:val="single" w:sz="4" w:space="0" w:color="auto"/>
            </w:tcBorders>
          </w:tcPr>
          <w:p w14:paraId="0DC149A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4B32BA72"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Оптические свойства растворов, поглощающих электромагнитное излучение. Основной закон поглощения. Графическое изображение закона </w:t>
            </w:r>
            <w:proofErr w:type="spellStart"/>
            <w:r w:rsidRPr="00025223">
              <w:rPr>
                <w:rFonts w:ascii="Times New Roman" w:eastAsia="Calibri" w:hAnsi="Times New Roman"/>
                <w:color w:val="000000" w:themeColor="text1"/>
                <w:lang w:eastAsia="en-US"/>
              </w:rPr>
              <w:t>Бугера</w:t>
            </w:r>
            <w:proofErr w:type="spellEnd"/>
            <w:r w:rsidRPr="00025223">
              <w:rPr>
                <w:rFonts w:ascii="Times New Roman" w:eastAsia="Calibri" w:hAnsi="Times New Roman"/>
                <w:color w:val="000000" w:themeColor="text1"/>
                <w:lang w:eastAsia="en-US"/>
              </w:rPr>
              <w:t xml:space="preserve"> - Ламберта – </w:t>
            </w:r>
            <w:proofErr w:type="spellStart"/>
            <w:r w:rsidRPr="00025223">
              <w:rPr>
                <w:rFonts w:ascii="Times New Roman" w:eastAsia="Calibri" w:hAnsi="Times New Roman"/>
                <w:color w:val="000000" w:themeColor="text1"/>
                <w:lang w:eastAsia="en-US"/>
              </w:rPr>
              <w:t>Бера</w:t>
            </w:r>
            <w:proofErr w:type="spellEnd"/>
            <w:r w:rsidRPr="00025223">
              <w:rPr>
                <w:rFonts w:ascii="Times New Roman" w:eastAsia="Calibri" w:hAnsi="Times New Roman"/>
                <w:color w:val="000000" w:themeColor="text1"/>
                <w:lang w:eastAsia="en-US"/>
              </w:rPr>
              <w:t xml:space="preserve">. Цвет раствора. Условия образования окрашенных соединений. Фотоэффект и фотоэлементы. Светофильтры. </w:t>
            </w:r>
            <w:proofErr w:type="spellStart"/>
            <w:r w:rsidRPr="00025223">
              <w:rPr>
                <w:rFonts w:ascii="Times New Roman" w:eastAsia="Calibri" w:hAnsi="Times New Roman"/>
                <w:color w:val="000000" w:themeColor="text1"/>
                <w:lang w:eastAsia="en-US"/>
              </w:rPr>
              <w:t>Фотоэлектроколориметры</w:t>
            </w:r>
            <w:proofErr w:type="spellEnd"/>
            <w:r w:rsidRPr="00025223">
              <w:rPr>
                <w:rFonts w:ascii="Times New Roman" w:eastAsia="Calibri" w:hAnsi="Times New Roman"/>
                <w:color w:val="000000" w:themeColor="text1"/>
                <w:lang w:eastAsia="en-US"/>
              </w:rPr>
              <w:t>. Спектрофотометры</w:t>
            </w:r>
          </w:p>
        </w:tc>
        <w:tc>
          <w:tcPr>
            <w:tcW w:w="991" w:type="pct"/>
            <w:gridSpan w:val="3"/>
            <w:vMerge/>
            <w:tcBorders>
              <w:bottom w:val="single" w:sz="4" w:space="0" w:color="auto"/>
            </w:tcBorders>
            <w:vAlign w:val="center"/>
          </w:tcPr>
          <w:p w14:paraId="7427852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2B2BE59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E12885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185C847" w14:textId="77777777" w:rsidTr="00A81D98">
        <w:tblPrEx>
          <w:tblLook w:val="04A0" w:firstRow="1" w:lastRow="0" w:firstColumn="1" w:lastColumn="0" w:noHBand="0" w:noVBand="1"/>
        </w:tblPrEx>
        <w:trPr>
          <w:trHeight w:val="384"/>
        </w:trPr>
        <w:tc>
          <w:tcPr>
            <w:tcW w:w="1043" w:type="pct"/>
            <w:gridSpan w:val="2"/>
            <w:vMerge/>
          </w:tcPr>
          <w:p w14:paraId="6F6E8EB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7F6691B8" w14:textId="77777777" w:rsidR="00BA7F10" w:rsidRPr="00025223" w:rsidRDefault="00BA7F10" w:rsidP="00F21A79">
            <w:pPr>
              <w:keepNext/>
              <w:keepLines/>
              <w:shd w:val="clear" w:color="auto" w:fill="FFFFFF"/>
              <w:spacing w:after="0" w:line="240" w:lineRule="auto"/>
              <w:textAlignment w:val="baseline"/>
              <w:outlineLvl w:val="1"/>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В том числе практических занятий и лабораторных работ</w:t>
            </w:r>
          </w:p>
        </w:tc>
        <w:tc>
          <w:tcPr>
            <w:tcW w:w="991" w:type="pct"/>
            <w:gridSpan w:val="3"/>
            <w:vMerge w:val="restart"/>
          </w:tcPr>
          <w:p w14:paraId="1CF12E5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B8C7CA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0795F3F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EBD560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4</w:t>
            </w:r>
          </w:p>
        </w:tc>
        <w:tc>
          <w:tcPr>
            <w:tcW w:w="566" w:type="pct"/>
            <w:vMerge/>
          </w:tcPr>
          <w:p w14:paraId="6099F15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0CCD0D5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939AA37" w14:textId="77777777" w:rsidTr="00A81D98">
        <w:tblPrEx>
          <w:tblLook w:val="04A0" w:firstRow="1" w:lastRow="0" w:firstColumn="1" w:lastColumn="0" w:noHBand="0" w:noVBand="1"/>
        </w:tblPrEx>
        <w:tc>
          <w:tcPr>
            <w:tcW w:w="1043" w:type="pct"/>
            <w:gridSpan w:val="2"/>
            <w:vMerge/>
          </w:tcPr>
          <w:p w14:paraId="7461276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4E32866B" w14:textId="77777777" w:rsidR="00BA7F10" w:rsidRPr="00025223" w:rsidRDefault="00BA7F10" w:rsidP="00F21A79">
            <w:pPr>
              <w:keepNext/>
              <w:keepLines/>
              <w:shd w:val="clear" w:color="auto" w:fill="FFFFFF"/>
              <w:spacing w:after="0" w:line="240" w:lineRule="auto"/>
              <w:textAlignment w:val="baseline"/>
              <w:outlineLvl w:val="1"/>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№3-4</w:t>
            </w:r>
            <w:r w:rsidRPr="00025223">
              <w:rPr>
                <w:rFonts w:ascii="Times New Roman" w:eastAsia="Calibri" w:hAnsi="Times New Roman"/>
                <w:color w:val="000000" w:themeColor="text1"/>
                <w:lang w:eastAsia="en-US"/>
              </w:rPr>
              <w:t>. Измерение массовой концентрации общего железа  с сульфосалициловой кислотой ГОСТ 4011-72</w:t>
            </w:r>
          </w:p>
        </w:tc>
        <w:tc>
          <w:tcPr>
            <w:tcW w:w="991" w:type="pct"/>
            <w:gridSpan w:val="3"/>
            <w:vMerge/>
          </w:tcPr>
          <w:p w14:paraId="035BA09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D2CCC5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6AA93A9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32C227D" w14:textId="77777777" w:rsidTr="00A81D98">
        <w:tblPrEx>
          <w:tblLook w:val="04A0" w:firstRow="1" w:lastRow="0" w:firstColumn="1" w:lastColumn="0" w:noHBand="0" w:noVBand="1"/>
        </w:tblPrEx>
        <w:tc>
          <w:tcPr>
            <w:tcW w:w="1043" w:type="pct"/>
            <w:gridSpan w:val="2"/>
          </w:tcPr>
          <w:p w14:paraId="3443E762"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C10678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Pr>
          <w:p w14:paraId="0C617AF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2B7416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1B54E6E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C7E4FF9" w14:textId="77777777" w:rsidTr="00A81D98">
        <w:tblPrEx>
          <w:tblLook w:val="04A0" w:firstRow="1" w:lastRow="0" w:firstColumn="1" w:lastColumn="0" w:noHBand="0" w:noVBand="1"/>
        </w:tblPrEx>
        <w:trPr>
          <w:trHeight w:val="344"/>
        </w:trPr>
        <w:tc>
          <w:tcPr>
            <w:tcW w:w="2799" w:type="pct"/>
            <w:gridSpan w:val="3"/>
          </w:tcPr>
          <w:p w14:paraId="6F33C9B5" w14:textId="77777777" w:rsidR="00BA7F10" w:rsidRPr="00025223" w:rsidRDefault="00BA7F10" w:rsidP="005A4D21">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1.4.3. Хроматографический метод разделения</w:t>
            </w:r>
          </w:p>
        </w:tc>
        <w:tc>
          <w:tcPr>
            <w:tcW w:w="991" w:type="pct"/>
            <w:gridSpan w:val="3"/>
            <w:vAlign w:val="center"/>
          </w:tcPr>
          <w:p w14:paraId="30CE1CB7"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4</w:t>
            </w:r>
          </w:p>
        </w:tc>
        <w:tc>
          <w:tcPr>
            <w:tcW w:w="566" w:type="pct"/>
          </w:tcPr>
          <w:p w14:paraId="6E306AF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5284D22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BF5EC5C" w14:textId="77777777" w:rsidTr="00A81D98">
        <w:tblPrEx>
          <w:tblLook w:val="04A0" w:firstRow="1" w:lastRow="0" w:firstColumn="1" w:lastColumn="0" w:noHBand="0" w:noVBand="1"/>
        </w:tblPrEx>
        <w:tc>
          <w:tcPr>
            <w:tcW w:w="1043" w:type="pct"/>
            <w:gridSpan w:val="2"/>
            <w:vMerge w:val="restart"/>
          </w:tcPr>
          <w:p w14:paraId="24CED355"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1.4.3.1. Хроматографический процесс. Виды и варианты хроматографии</w:t>
            </w:r>
          </w:p>
        </w:tc>
        <w:tc>
          <w:tcPr>
            <w:tcW w:w="1756" w:type="pct"/>
          </w:tcPr>
          <w:p w14:paraId="2D8E2F7C"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42C0661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6A19431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6630A9AB"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73E9E1C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6E88901F"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080DF1DF"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1A04AE30"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409B276D" w14:textId="77777777" w:rsidR="005A4D21" w:rsidRPr="00025223" w:rsidRDefault="005A4D21" w:rsidP="00F21A79">
            <w:pPr>
              <w:shd w:val="clear" w:color="auto" w:fill="FFFFFF"/>
              <w:spacing w:after="0" w:line="240" w:lineRule="auto"/>
              <w:jc w:val="center"/>
              <w:rPr>
                <w:rFonts w:ascii="Times New Roman" w:eastAsia="Calibri" w:hAnsi="Times New Roman"/>
                <w:color w:val="000000" w:themeColor="text1"/>
                <w:lang w:eastAsia="en-US"/>
              </w:rPr>
            </w:pPr>
          </w:p>
          <w:p w14:paraId="1B445F1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2900845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13E1E40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6A3C82D6" w14:textId="77777777" w:rsidTr="00A81D98">
        <w:tblPrEx>
          <w:tblLook w:val="04A0" w:firstRow="1" w:lastRow="0" w:firstColumn="1" w:lastColumn="0" w:noHBand="0" w:noVBand="1"/>
        </w:tblPrEx>
        <w:trPr>
          <w:trHeight w:val="1150"/>
        </w:trPr>
        <w:tc>
          <w:tcPr>
            <w:tcW w:w="1043" w:type="pct"/>
            <w:gridSpan w:val="2"/>
            <w:vMerge/>
          </w:tcPr>
          <w:p w14:paraId="04795D0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3EF222E4"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Сорбция - основа хроматографии. Основные положения хроматографического процесса. Ионообменная хроматография. </w:t>
            </w:r>
            <w:proofErr w:type="spellStart"/>
            <w:r w:rsidRPr="00025223">
              <w:rPr>
                <w:rFonts w:ascii="Times New Roman" w:eastAsia="Calibri" w:hAnsi="Times New Roman"/>
                <w:color w:val="000000" w:themeColor="text1"/>
                <w:lang w:eastAsia="en-US"/>
              </w:rPr>
              <w:t>Молекулярно</w:t>
            </w:r>
            <w:proofErr w:type="spellEnd"/>
            <w:r w:rsidRPr="00025223">
              <w:rPr>
                <w:rFonts w:ascii="Times New Roman" w:eastAsia="Calibri" w:hAnsi="Times New Roman"/>
                <w:color w:val="000000" w:themeColor="text1"/>
                <w:lang w:eastAsia="en-US"/>
              </w:rPr>
              <w:t xml:space="preserve"> - адсорбционная хроматография. Распределительная хроматография. Осадочная хроматография. Другие виды хроматографии.</w:t>
            </w:r>
          </w:p>
        </w:tc>
        <w:tc>
          <w:tcPr>
            <w:tcW w:w="991" w:type="pct"/>
            <w:gridSpan w:val="3"/>
            <w:vMerge/>
            <w:tcBorders>
              <w:bottom w:val="single" w:sz="4" w:space="0" w:color="auto"/>
            </w:tcBorders>
            <w:vAlign w:val="center"/>
          </w:tcPr>
          <w:p w14:paraId="6A3166C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044009D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27C5CC5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DC25985" w14:textId="77777777" w:rsidTr="00A81D98">
        <w:tblPrEx>
          <w:tblLook w:val="04A0" w:firstRow="1" w:lastRow="0" w:firstColumn="1" w:lastColumn="0" w:noHBand="0" w:noVBand="1"/>
        </w:tblPrEx>
        <w:trPr>
          <w:trHeight w:val="373"/>
        </w:trPr>
        <w:tc>
          <w:tcPr>
            <w:tcW w:w="1043" w:type="pct"/>
            <w:gridSpan w:val="2"/>
            <w:vMerge/>
          </w:tcPr>
          <w:p w14:paraId="2E74412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3CF46736"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072847A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2F50AA2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49B882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0CFE5A5" w14:textId="77777777" w:rsidTr="00A81D98">
        <w:tblPrEx>
          <w:tblLook w:val="04A0" w:firstRow="1" w:lastRow="0" w:firstColumn="1" w:lastColumn="0" w:noHBand="0" w:noVBand="1"/>
        </w:tblPrEx>
        <w:trPr>
          <w:trHeight w:val="338"/>
        </w:trPr>
        <w:tc>
          <w:tcPr>
            <w:tcW w:w="1043" w:type="pct"/>
            <w:gridSpan w:val="2"/>
            <w:vMerge/>
            <w:tcBorders>
              <w:bottom w:val="single" w:sz="4" w:space="0" w:color="auto"/>
            </w:tcBorders>
          </w:tcPr>
          <w:p w14:paraId="43F0FCA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0F18D15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Borders>
              <w:bottom w:val="single" w:sz="4" w:space="0" w:color="auto"/>
            </w:tcBorders>
            <w:vAlign w:val="center"/>
          </w:tcPr>
          <w:p w14:paraId="462374B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5942156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573B163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E060700" w14:textId="77777777" w:rsidTr="00A81D98">
        <w:tblPrEx>
          <w:tblLook w:val="04A0" w:firstRow="1" w:lastRow="0" w:firstColumn="1" w:lastColumn="0" w:noHBand="0" w:noVBand="1"/>
        </w:tblPrEx>
        <w:tc>
          <w:tcPr>
            <w:tcW w:w="1043" w:type="pct"/>
            <w:gridSpan w:val="2"/>
            <w:vMerge w:val="restart"/>
          </w:tcPr>
          <w:p w14:paraId="12A99E1F"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Тема 1.4.3.2. Аппаратура для </w:t>
            </w:r>
            <w:r w:rsidRPr="00025223">
              <w:rPr>
                <w:rFonts w:ascii="Times New Roman" w:eastAsia="Calibri" w:hAnsi="Times New Roman"/>
                <w:color w:val="000000" w:themeColor="text1"/>
                <w:lang w:eastAsia="en-US"/>
              </w:rPr>
              <w:lastRenderedPageBreak/>
              <w:t>газовой хроматографии</w:t>
            </w:r>
          </w:p>
        </w:tc>
        <w:tc>
          <w:tcPr>
            <w:tcW w:w="1756" w:type="pct"/>
          </w:tcPr>
          <w:p w14:paraId="1023C110"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lastRenderedPageBreak/>
              <w:t>Содержание</w:t>
            </w:r>
          </w:p>
        </w:tc>
        <w:tc>
          <w:tcPr>
            <w:tcW w:w="991" w:type="pct"/>
            <w:gridSpan w:val="3"/>
            <w:vMerge w:val="restart"/>
            <w:vAlign w:val="center"/>
          </w:tcPr>
          <w:p w14:paraId="46B2465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4040AAE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0BE85395"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6ADB266F"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ПК 3.2</w:t>
            </w:r>
          </w:p>
          <w:p w14:paraId="745E7013"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65FE7D90"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6F23F678"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51B34EC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6E22BC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lastRenderedPageBreak/>
              <w:t>Н 3.1.01</w:t>
            </w:r>
          </w:p>
          <w:p w14:paraId="0DB6DC1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3B274EC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4A00CF2E" w14:textId="77777777" w:rsidTr="00A81D98">
        <w:tblPrEx>
          <w:tblLook w:val="04A0" w:firstRow="1" w:lastRow="0" w:firstColumn="1" w:lastColumn="0" w:noHBand="0" w:noVBand="1"/>
        </w:tblPrEx>
        <w:trPr>
          <w:trHeight w:val="1610"/>
        </w:trPr>
        <w:tc>
          <w:tcPr>
            <w:tcW w:w="1043" w:type="pct"/>
            <w:gridSpan w:val="2"/>
            <w:vMerge/>
          </w:tcPr>
          <w:p w14:paraId="78477B9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695E3689"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Хроматограф, его устройство и принцип действия. Источник постоянного газа – носителя. Дозаторы для отбора анализируемой пробы. Хроматографические колонки. Детекторы. Типы детекторов. Регистрирующие устройства. Хроматограмма. Расшифровка хроматограмм. Использование ПК при выполнении анализа и обработка его результатов</w:t>
            </w:r>
          </w:p>
        </w:tc>
        <w:tc>
          <w:tcPr>
            <w:tcW w:w="991" w:type="pct"/>
            <w:gridSpan w:val="3"/>
            <w:vMerge/>
            <w:tcBorders>
              <w:bottom w:val="single" w:sz="4" w:space="0" w:color="auto"/>
            </w:tcBorders>
            <w:vAlign w:val="center"/>
          </w:tcPr>
          <w:p w14:paraId="5E5F136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0077B33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0B229D7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1B8A37B" w14:textId="77777777" w:rsidTr="00A81D98">
        <w:tblPrEx>
          <w:tblLook w:val="04A0" w:firstRow="1" w:lastRow="0" w:firstColumn="1" w:lastColumn="0" w:noHBand="0" w:noVBand="1"/>
        </w:tblPrEx>
        <w:trPr>
          <w:trHeight w:val="539"/>
        </w:trPr>
        <w:tc>
          <w:tcPr>
            <w:tcW w:w="1043" w:type="pct"/>
            <w:gridSpan w:val="2"/>
            <w:vMerge/>
          </w:tcPr>
          <w:p w14:paraId="1C18E5F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023B63E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3B74D56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tcBorders>
              <w:bottom w:val="single" w:sz="4" w:space="0" w:color="auto"/>
            </w:tcBorders>
          </w:tcPr>
          <w:p w14:paraId="0C2BE8F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Borders>
              <w:bottom w:val="single" w:sz="4" w:space="0" w:color="auto"/>
            </w:tcBorders>
          </w:tcPr>
          <w:p w14:paraId="0B95826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C266A5B" w14:textId="77777777" w:rsidTr="00A81D98">
        <w:tblPrEx>
          <w:tblLook w:val="04A0" w:firstRow="1" w:lastRow="0" w:firstColumn="1" w:lastColumn="0" w:noHBand="0" w:noVBand="1"/>
        </w:tblPrEx>
        <w:trPr>
          <w:trHeight w:val="265"/>
        </w:trPr>
        <w:tc>
          <w:tcPr>
            <w:tcW w:w="1043" w:type="pct"/>
            <w:gridSpan w:val="2"/>
            <w:vMerge/>
            <w:tcBorders>
              <w:bottom w:val="single" w:sz="4" w:space="0" w:color="auto"/>
            </w:tcBorders>
          </w:tcPr>
          <w:p w14:paraId="2364550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5B1F32A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Borders>
              <w:bottom w:val="single" w:sz="4" w:space="0" w:color="auto"/>
            </w:tcBorders>
            <w:vAlign w:val="center"/>
          </w:tcPr>
          <w:p w14:paraId="56E82A1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tcBorders>
              <w:bottom w:val="single" w:sz="4" w:space="0" w:color="auto"/>
            </w:tcBorders>
          </w:tcPr>
          <w:p w14:paraId="23A33E8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Borders>
              <w:bottom w:val="single" w:sz="4" w:space="0" w:color="auto"/>
            </w:tcBorders>
          </w:tcPr>
          <w:p w14:paraId="48A34F4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C253C40" w14:textId="77777777" w:rsidTr="00A81D98">
        <w:tblPrEx>
          <w:tblLook w:val="04A0" w:firstRow="1" w:lastRow="0" w:firstColumn="1" w:lastColumn="0" w:noHBand="0" w:noVBand="1"/>
        </w:tblPrEx>
        <w:tc>
          <w:tcPr>
            <w:tcW w:w="2799" w:type="pct"/>
            <w:gridSpan w:val="3"/>
          </w:tcPr>
          <w:p w14:paraId="28CB0B0A" w14:textId="77777777" w:rsidR="00BA7F10" w:rsidRPr="00025223" w:rsidRDefault="00BA7F10" w:rsidP="005A4D21">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1.4.4. Потенциометрический метод анализа</w:t>
            </w:r>
          </w:p>
        </w:tc>
        <w:tc>
          <w:tcPr>
            <w:tcW w:w="991" w:type="pct"/>
            <w:gridSpan w:val="3"/>
            <w:vAlign w:val="center"/>
          </w:tcPr>
          <w:p w14:paraId="10733A47"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8</w:t>
            </w:r>
          </w:p>
        </w:tc>
        <w:tc>
          <w:tcPr>
            <w:tcW w:w="566" w:type="pct"/>
          </w:tcPr>
          <w:p w14:paraId="2F8F7FC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2F24A6F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785CE66" w14:textId="77777777" w:rsidTr="00A81D98">
        <w:tblPrEx>
          <w:tblLook w:val="04A0" w:firstRow="1" w:lastRow="0" w:firstColumn="1" w:lastColumn="0" w:noHBand="0" w:noVBand="1"/>
        </w:tblPrEx>
        <w:tc>
          <w:tcPr>
            <w:tcW w:w="1043" w:type="pct"/>
            <w:gridSpan w:val="2"/>
            <w:vMerge w:val="restart"/>
          </w:tcPr>
          <w:p w14:paraId="2B852EC7"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1.4.4.1. Теоретические основы потенциометрического метода анализа</w:t>
            </w:r>
          </w:p>
        </w:tc>
        <w:tc>
          <w:tcPr>
            <w:tcW w:w="1756" w:type="pct"/>
          </w:tcPr>
          <w:p w14:paraId="2F6065BB"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202B7DD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3F868E5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280EC00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58E87C2B"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69F051FD"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438644FB"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11112482"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59B2421A"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269EC61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3422811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2ABEA77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6F2C74B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0E7F8B14" w14:textId="77777777" w:rsidTr="00A81D98">
        <w:tblPrEx>
          <w:tblLook w:val="04A0" w:firstRow="1" w:lastRow="0" w:firstColumn="1" w:lastColumn="0" w:noHBand="0" w:noVBand="1"/>
        </w:tblPrEx>
        <w:trPr>
          <w:trHeight w:val="920"/>
        </w:trPr>
        <w:tc>
          <w:tcPr>
            <w:tcW w:w="1043" w:type="pct"/>
            <w:gridSpan w:val="2"/>
            <w:vMerge/>
          </w:tcPr>
          <w:p w14:paraId="034BCABE"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0DAD8A88"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Потенциал электрода. Электроды сравнения. Индикаторные электроды. Определение точки эквивалентности по потенциалу индикаторного электрода. Кривые потенциометрического титрования.</w:t>
            </w:r>
          </w:p>
        </w:tc>
        <w:tc>
          <w:tcPr>
            <w:tcW w:w="991" w:type="pct"/>
            <w:gridSpan w:val="3"/>
            <w:vMerge/>
            <w:tcBorders>
              <w:bottom w:val="single" w:sz="4" w:space="0" w:color="auto"/>
            </w:tcBorders>
            <w:vAlign w:val="center"/>
          </w:tcPr>
          <w:p w14:paraId="55A83D0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323A1A2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7A0AE1A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5486698" w14:textId="77777777" w:rsidTr="00A81D98">
        <w:tblPrEx>
          <w:tblLook w:val="04A0" w:firstRow="1" w:lastRow="0" w:firstColumn="1" w:lastColumn="0" w:noHBand="0" w:noVBand="1"/>
        </w:tblPrEx>
        <w:trPr>
          <w:trHeight w:val="265"/>
        </w:trPr>
        <w:tc>
          <w:tcPr>
            <w:tcW w:w="1043" w:type="pct"/>
            <w:gridSpan w:val="2"/>
            <w:vMerge/>
          </w:tcPr>
          <w:p w14:paraId="4E0735C9"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05A750B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7ED0372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4E08F4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05E4CAE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3123EDD" w14:textId="77777777" w:rsidTr="00A81D98">
        <w:tblPrEx>
          <w:tblLook w:val="04A0" w:firstRow="1" w:lastRow="0" w:firstColumn="1" w:lastColumn="0" w:noHBand="0" w:noVBand="1"/>
        </w:tblPrEx>
        <w:trPr>
          <w:trHeight w:val="228"/>
        </w:trPr>
        <w:tc>
          <w:tcPr>
            <w:tcW w:w="1043" w:type="pct"/>
            <w:gridSpan w:val="2"/>
            <w:vMerge/>
            <w:tcBorders>
              <w:bottom w:val="single" w:sz="4" w:space="0" w:color="auto"/>
            </w:tcBorders>
          </w:tcPr>
          <w:p w14:paraId="35949FE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21C7FE3F"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Borders>
              <w:bottom w:val="single" w:sz="4" w:space="0" w:color="auto"/>
            </w:tcBorders>
            <w:vAlign w:val="center"/>
          </w:tcPr>
          <w:p w14:paraId="107184B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6DFE15E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479C526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57B0FA1" w14:textId="77777777" w:rsidTr="00A81D98">
        <w:tblPrEx>
          <w:tblLook w:val="04A0" w:firstRow="1" w:lastRow="0" w:firstColumn="1" w:lastColumn="0" w:noHBand="0" w:noVBand="1"/>
        </w:tblPrEx>
        <w:tc>
          <w:tcPr>
            <w:tcW w:w="1043" w:type="pct"/>
            <w:gridSpan w:val="2"/>
            <w:vMerge w:val="restart"/>
          </w:tcPr>
          <w:p w14:paraId="7E02916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1.4.4.2. Способы потенциометрического анализа. Потенциометрические установки</w:t>
            </w:r>
          </w:p>
          <w:p w14:paraId="4390220F"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0B7781F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02C21636"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6ADAC68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65FFB3C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1DA12F84"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tcPr>
          <w:p w14:paraId="4BA89A5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E35EF1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6215BD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8CDC3F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28E49C2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654826F6"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1C0BA98D"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06743535"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3329E176"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68BB2FFA"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702C67ED"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729BF4B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407256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0132F16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1A63E87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05D9F43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62D68133" w14:textId="77777777" w:rsidTr="00A81D98">
        <w:tblPrEx>
          <w:tblLook w:val="04A0" w:firstRow="1" w:lastRow="0" w:firstColumn="1" w:lastColumn="0" w:noHBand="0" w:noVBand="1"/>
        </w:tblPrEx>
        <w:trPr>
          <w:trHeight w:val="1380"/>
        </w:trPr>
        <w:tc>
          <w:tcPr>
            <w:tcW w:w="1043" w:type="pct"/>
            <w:gridSpan w:val="2"/>
            <w:vMerge/>
          </w:tcPr>
          <w:p w14:paraId="2D13585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5A2FB576"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Потенциометрическое титрование. Метод нейтрализации. Потенциометрическое титрование. Методы осаждения и </w:t>
            </w:r>
            <w:proofErr w:type="spellStart"/>
            <w:r w:rsidRPr="00025223">
              <w:rPr>
                <w:rFonts w:ascii="Times New Roman" w:eastAsia="Calibri" w:hAnsi="Times New Roman"/>
                <w:color w:val="000000" w:themeColor="text1"/>
                <w:lang w:eastAsia="en-US"/>
              </w:rPr>
              <w:t>комплексообразования</w:t>
            </w:r>
            <w:proofErr w:type="spellEnd"/>
            <w:r w:rsidRPr="00025223">
              <w:rPr>
                <w:rFonts w:ascii="Times New Roman" w:eastAsia="Calibri" w:hAnsi="Times New Roman"/>
                <w:color w:val="000000" w:themeColor="text1"/>
                <w:lang w:eastAsia="en-US"/>
              </w:rPr>
              <w:t xml:space="preserve">. Потенциометрическое титрование. Метод окисления – восстановления. </w:t>
            </w:r>
            <w:proofErr w:type="spellStart"/>
            <w:r w:rsidRPr="00025223">
              <w:rPr>
                <w:rFonts w:ascii="Times New Roman" w:eastAsia="Calibri" w:hAnsi="Times New Roman"/>
                <w:color w:val="000000" w:themeColor="text1"/>
                <w:lang w:eastAsia="en-US"/>
              </w:rPr>
              <w:t>Ионометрия</w:t>
            </w:r>
            <w:proofErr w:type="spellEnd"/>
            <w:r w:rsidRPr="00025223">
              <w:rPr>
                <w:rFonts w:ascii="Times New Roman" w:eastAsia="Calibri" w:hAnsi="Times New Roman"/>
                <w:color w:val="000000" w:themeColor="text1"/>
                <w:lang w:eastAsia="en-US"/>
              </w:rPr>
              <w:t>. рН-метрия. Устройство и принцип работы потенциометров. Типы потенциометров.</w:t>
            </w:r>
          </w:p>
        </w:tc>
        <w:tc>
          <w:tcPr>
            <w:tcW w:w="991" w:type="pct"/>
            <w:gridSpan w:val="3"/>
            <w:vMerge/>
            <w:tcBorders>
              <w:bottom w:val="single" w:sz="4" w:space="0" w:color="auto"/>
            </w:tcBorders>
            <w:vAlign w:val="center"/>
          </w:tcPr>
          <w:p w14:paraId="7351617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4161D6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2F72D15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93FEA5C" w14:textId="77777777" w:rsidTr="00A81D98">
        <w:tblPrEx>
          <w:tblLook w:val="04A0" w:firstRow="1" w:lastRow="0" w:firstColumn="1" w:lastColumn="0" w:noHBand="0" w:noVBand="1"/>
        </w:tblPrEx>
        <w:tc>
          <w:tcPr>
            <w:tcW w:w="1043" w:type="pct"/>
            <w:gridSpan w:val="2"/>
            <w:vMerge/>
          </w:tcPr>
          <w:p w14:paraId="5A27660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3481247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vMerge w:val="restart"/>
          </w:tcPr>
          <w:p w14:paraId="59606C2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321F13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Pr>
          <w:p w14:paraId="28302ED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5B81AFB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E821418" w14:textId="77777777" w:rsidTr="00A81D98">
        <w:tblPrEx>
          <w:tblLook w:val="04A0" w:firstRow="1" w:lastRow="0" w:firstColumn="1" w:lastColumn="0" w:noHBand="0" w:noVBand="1"/>
        </w:tblPrEx>
        <w:tc>
          <w:tcPr>
            <w:tcW w:w="1043" w:type="pct"/>
            <w:gridSpan w:val="2"/>
            <w:vMerge/>
          </w:tcPr>
          <w:p w14:paraId="440E993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7F1801D4"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№5</w:t>
            </w:r>
            <w:r w:rsidRPr="00025223">
              <w:rPr>
                <w:rFonts w:ascii="Times New Roman" w:eastAsia="Calibri" w:hAnsi="Times New Roman"/>
                <w:color w:val="000000" w:themeColor="text1"/>
                <w:lang w:eastAsia="en-US"/>
              </w:rPr>
              <w:t>. Определение массовой доли ортофосфорной кислоты ГОСТ 6552-80</w:t>
            </w:r>
          </w:p>
        </w:tc>
        <w:tc>
          <w:tcPr>
            <w:tcW w:w="991" w:type="pct"/>
            <w:gridSpan w:val="3"/>
            <w:vMerge/>
          </w:tcPr>
          <w:p w14:paraId="570B2D1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2CD5D4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7B7FBCF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285A87F" w14:textId="77777777" w:rsidTr="00A81D98">
        <w:tblPrEx>
          <w:tblLook w:val="04A0" w:firstRow="1" w:lastRow="0" w:firstColumn="1" w:lastColumn="0" w:noHBand="0" w:noVBand="1"/>
        </w:tblPrEx>
        <w:tc>
          <w:tcPr>
            <w:tcW w:w="1043" w:type="pct"/>
            <w:gridSpan w:val="2"/>
            <w:vMerge/>
          </w:tcPr>
          <w:p w14:paraId="0F49C30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1BCA883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43D8FFDF"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tc>
        <w:tc>
          <w:tcPr>
            <w:tcW w:w="991" w:type="pct"/>
            <w:gridSpan w:val="3"/>
          </w:tcPr>
          <w:p w14:paraId="76DCEFF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Pr>
          <w:p w14:paraId="14EDD9E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03CD356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4094734" w14:textId="77777777" w:rsidTr="00A81D98">
        <w:tblPrEx>
          <w:tblLook w:val="04A0" w:firstRow="1" w:lastRow="0" w:firstColumn="1" w:lastColumn="0" w:noHBand="0" w:noVBand="1"/>
        </w:tblPrEx>
        <w:tc>
          <w:tcPr>
            <w:tcW w:w="2799" w:type="pct"/>
            <w:gridSpan w:val="3"/>
          </w:tcPr>
          <w:p w14:paraId="0C9DFD5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Тема 1.4.5. </w:t>
            </w:r>
            <w:proofErr w:type="spellStart"/>
            <w:r w:rsidRPr="00025223">
              <w:rPr>
                <w:rFonts w:ascii="Times New Roman" w:eastAsia="Calibri" w:hAnsi="Times New Roman"/>
                <w:color w:val="000000" w:themeColor="text1"/>
                <w:lang w:eastAsia="en-US"/>
              </w:rPr>
              <w:t>Полярографический</w:t>
            </w:r>
            <w:proofErr w:type="spellEnd"/>
            <w:r w:rsidRPr="00025223">
              <w:rPr>
                <w:rFonts w:ascii="Times New Roman" w:eastAsia="Calibri" w:hAnsi="Times New Roman"/>
                <w:color w:val="000000" w:themeColor="text1"/>
                <w:lang w:eastAsia="en-US"/>
              </w:rPr>
              <w:t xml:space="preserve"> метод анализа</w:t>
            </w:r>
          </w:p>
        </w:tc>
        <w:tc>
          <w:tcPr>
            <w:tcW w:w="991" w:type="pct"/>
            <w:gridSpan w:val="3"/>
            <w:vAlign w:val="center"/>
          </w:tcPr>
          <w:p w14:paraId="240B8C34"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6</w:t>
            </w:r>
          </w:p>
        </w:tc>
        <w:tc>
          <w:tcPr>
            <w:tcW w:w="566" w:type="pct"/>
          </w:tcPr>
          <w:p w14:paraId="6A0E6BD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464B5BB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069CA8B" w14:textId="77777777" w:rsidTr="00A81D98">
        <w:tblPrEx>
          <w:tblLook w:val="04A0" w:firstRow="1" w:lastRow="0" w:firstColumn="1" w:lastColumn="0" w:noHBand="0" w:noVBand="1"/>
        </w:tblPrEx>
        <w:tc>
          <w:tcPr>
            <w:tcW w:w="1043" w:type="pct"/>
            <w:gridSpan w:val="2"/>
            <w:vMerge w:val="restart"/>
          </w:tcPr>
          <w:p w14:paraId="02FD6EAF"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lastRenderedPageBreak/>
              <w:t>Тема 1.4.5.1. Амперометрическое титрование. Характеристика других видов полярографии</w:t>
            </w:r>
          </w:p>
        </w:tc>
        <w:tc>
          <w:tcPr>
            <w:tcW w:w="1756" w:type="pct"/>
          </w:tcPr>
          <w:p w14:paraId="4F8BEC6A"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tcPr>
          <w:p w14:paraId="45F98B3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15F366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0CB7748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74FD0CD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p w14:paraId="2AE38D9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76BBDE40"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204A3BE2"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5AE7FFAD"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114880F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25894E64"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1F911C0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CEE3B1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7A5E0B2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04DE54D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7E250D16" w14:textId="77777777" w:rsidTr="00A81D98">
        <w:tblPrEx>
          <w:tblLook w:val="04A0" w:firstRow="1" w:lastRow="0" w:firstColumn="1" w:lastColumn="0" w:noHBand="0" w:noVBand="1"/>
        </w:tblPrEx>
        <w:trPr>
          <w:trHeight w:val="1380"/>
        </w:trPr>
        <w:tc>
          <w:tcPr>
            <w:tcW w:w="1043" w:type="pct"/>
            <w:gridSpan w:val="2"/>
            <w:vMerge/>
          </w:tcPr>
          <w:p w14:paraId="558C1BC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B13512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Титрование по изменению тока. Установки для амперометрического титрования. </w:t>
            </w:r>
            <w:proofErr w:type="spellStart"/>
            <w:r w:rsidRPr="00025223">
              <w:rPr>
                <w:rFonts w:ascii="Times New Roman" w:eastAsia="Calibri" w:hAnsi="Times New Roman"/>
                <w:color w:val="000000" w:themeColor="text1"/>
                <w:lang w:eastAsia="en-US"/>
              </w:rPr>
              <w:t>Дифференциальня</w:t>
            </w:r>
            <w:proofErr w:type="spellEnd"/>
            <w:r w:rsidRPr="00025223">
              <w:rPr>
                <w:rFonts w:ascii="Times New Roman" w:eastAsia="Calibri" w:hAnsi="Times New Roman"/>
                <w:color w:val="000000" w:themeColor="text1"/>
                <w:lang w:eastAsia="en-US"/>
              </w:rPr>
              <w:t xml:space="preserve"> полярография. Осциллографическая полярография. </w:t>
            </w:r>
            <w:proofErr w:type="spellStart"/>
            <w:r w:rsidRPr="00025223">
              <w:rPr>
                <w:rFonts w:ascii="Times New Roman" w:eastAsia="Calibri" w:hAnsi="Times New Roman"/>
                <w:color w:val="000000" w:themeColor="text1"/>
                <w:lang w:eastAsia="en-US"/>
              </w:rPr>
              <w:t>Переменнотоковая</w:t>
            </w:r>
            <w:proofErr w:type="spellEnd"/>
            <w:r w:rsidRPr="00025223">
              <w:rPr>
                <w:rFonts w:ascii="Times New Roman" w:eastAsia="Calibri" w:hAnsi="Times New Roman"/>
                <w:color w:val="000000" w:themeColor="text1"/>
                <w:lang w:eastAsia="en-US"/>
              </w:rPr>
              <w:t xml:space="preserve"> полярография. Амальгамная полярография с накоплением (АПН). Инверсионная </w:t>
            </w:r>
            <w:proofErr w:type="spellStart"/>
            <w:r w:rsidRPr="00025223">
              <w:rPr>
                <w:rFonts w:ascii="Times New Roman" w:eastAsia="Calibri" w:hAnsi="Times New Roman"/>
                <w:color w:val="000000" w:themeColor="text1"/>
                <w:lang w:eastAsia="en-US"/>
              </w:rPr>
              <w:t>вольтамперометрия</w:t>
            </w:r>
            <w:proofErr w:type="spellEnd"/>
            <w:r w:rsidRPr="00025223">
              <w:rPr>
                <w:rFonts w:ascii="Times New Roman" w:eastAsia="Calibri" w:hAnsi="Times New Roman"/>
                <w:color w:val="000000" w:themeColor="text1"/>
                <w:lang w:eastAsia="en-US"/>
              </w:rPr>
              <w:t>.</w:t>
            </w:r>
          </w:p>
        </w:tc>
        <w:tc>
          <w:tcPr>
            <w:tcW w:w="991" w:type="pct"/>
            <w:gridSpan w:val="3"/>
            <w:vMerge/>
            <w:tcBorders>
              <w:bottom w:val="single" w:sz="4" w:space="0" w:color="auto"/>
            </w:tcBorders>
            <w:vAlign w:val="center"/>
          </w:tcPr>
          <w:p w14:paraId="2F1C27A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662AAC7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0E26B61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36E9103" w14:textId="77777777" w:rsidTr="00A81D98">
        <w:tblPrEx>
          <w:tblLook w:val="04A0" w:firstRow="1" w:lastRow="0" w:firstColumn="1" w:lastColumn="0" w:noHBand="0" w:noVBand="1"/>
        </w:tblPrEx>
        <w:trPr>
          <w:trHeight w:val="449"/>
        </w:trPr>
        <w:tc>
          <w:tcPr>
            <w:tcW w:w="1043" w:type="pct"/>
            <w:gridSpan w:val="2"/>
            <w:vMerge/>
          </w:tcPr>
          <w:p w14:paraId="6E73F8AE"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7218166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tcBorders>
              <w:bottom w:val="single" w:sz="4" w:space="0" w:color="auto"/>
            </w:tcBorders>
            <w:vAlign w:val="center"/>
          </w:tcPr>
          <w:p w14:paraId="2121777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Borders>
              <w:bottom w:val="single" w:sz="4" w:space="0" w:color="auto"/>
            </w:tcBorders>
          </w:tcPr>
          <w:p w14:paraId="1BF0F3A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Borders>
              <w:bottom w:val="single" w:sz="4" w:space="0" w:color="auto"/>
            </w:tcBorders>
          </w:tcPr>
          <w:p w14:paraId="05C075A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2C20FDF" w14:textId="77777777" w:rsidTr="00A81D98">
        <w:tblPrEx>
          <w:tblLook w:val="04A0" w:firstRow="1" w:lastRow="0" w:firstColumn="1" w:lastColumn="0" w:noHBand="0" w:noVBand="1"/>
        </w:tblPrEx>
        <w:trPr>
          <w:trHeight w:val="258"/>
        </w:trPr>
        <w:tc>
          <w:tcPr>
            <w:tcW w:w="1043" w:type="pct"/>
            <w:gridSpan w:val="2"/>
            <w:vMerge/>
            <w:tcBorders>
              <w:bottom w:val="single" w:sz="4" w:space="0" w:color="auto"/>
            </w:tcBorders>
          </w:tcPr>
          <w:p w14:paraId="03BDF7E9"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29DC54A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tcBorders>
              <w:bottom w:val="single" w:sz="4" w:space="0" w:color="auto"/>
            </w:tcBorders>
            <w:vAlign w:val="center"/>
          </w:tcPr>
          <w:p w14:paraId="04A753B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tcBorders>
              <w:bottom w:val="single" w:sz="4" w:space="0" w:color="auto"/>
            </w:tcBorders>
          </w:tcPr>
          <w:p w14:paraId="224297C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Borders>
              <w:bottom w:val="single" w:sz="4" w:space="0" w:color="auto"/>
            </w:tcBorders>
          </w:tcPr>
          <w:p w14:paraId="6FC5650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F4B6735" w14:textId="77777777" w:rsidTr="00A81D98">
        <w:tblPrEx>
          <w:tblLook w:val="04A0" w:firstRow="1" w:lastRow="0" w:firstColumn="1" w:lastColumn="0" w:noHBand="0" w:noVBand="1"/>
        </w:tblPrEx>
        <w:tc>
          <w:tcPr>
            <w:tcW w:w="1043" w:type="pct"/>
            <w:gridSpan w:val="2"/>
            <w:vMerge w:val="restart"/>
          </w:tcPr>
          <w:p w14:paraId="69E78C6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Тема 1.4.5.2. Установки для </w:t>
            </w:r>
            <w:proofErr w:type="spellStart"/>
            <w:r w:rsidRPr="00025223">
              <w:rPr>
                <w:rFonts w:ascii="Times New Roman" w:eastAsia="Calibri" w:hAnsi="Times New Roman"/>
                <w:color w:val="000000" w:themeColor="text1"/>
                <w:lang w:eastAsia="en-US"/>
              </w:rPr>
              <w:t>полярографического</w:t>
            </w:r>
            <w:proofErr w:type="spellEnd"/>
            <w:r w:rsidRPr="00025223">
              <w:rPr>
                <w:rFonts w:ascii="Times New Roman" w:eastAsia="Calibri" w:hAnsi="Times New Roman"/>
                <w:color w:val="000000" w:themeColor="text1"/>
                <w:lang w:eastAsia="en-US"/>
              </w:rPr>
              <w:t xml:space="preserve"> метода анализа</w:t>
            </w:r>
          </w:p>
        </w:tc>
        <w:tc>
          <w:tcPr>
            <w:tcW w:w="1756" w:type="pct"/>
          </w:tcPr>
          <w:p w14:paraId="7301C2E0"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259E077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3A90E58D"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63C32817"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50E5DA57"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1CF6093C"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25CCFD2B"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44192134"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p w14:paraId="131BA5C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26B38DA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514CEDC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tc>
      </w:tr>
      <w:tr w:rsidR="00BA7F10" w:rsidRPr="00025223" w14:paraId="5D4F3665" w14:textId="77777777" w:rsidTr="00A81D98">
        <w:tblPrEx>
          <w:tblLook w:val="04A0" w:firstRow="1" w:lastRow="0" w:firstColumn="1" w:lastColumn="0" w:noHBand="0" w:noVBand="1"/>
        </w:tblPrEx>
        <w:trPr>
          <w:trHeight w:val="690"/>
        </w:trPr>
        <w:tc>
          <w:tcPr>
            <w:tcW w:w="1043" w:type="pct"/>
            <w:gridSpan w:val="2"/>
            <w:vMerge/>
            <w:tcBorders>
              <w:bottom w:val="single" w:sz="4" w:space="0" w:color="auto"/>
            </w:tcBorders>
          </w:tcPr>
          <w:p w14:paraId="5AC3034A"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06622014"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Лабораторная установка для </w:t>
            </w:r>
            <w:proofErr w:type="spellStart"/>
            <w:r w:rsidRPr="00025223">
              <w:rPr>
                <w:rFonts w:ascii="Times New Roman" w:eastAsia="Calibri" w:hAnsi="Times New Roman"/>
                <w:color w:val="000000" w:themeColor="text1"/>
                <w:lang w:eastAsia="en-US"/>
              </w:rPr>
              <w:t>полярографического</w:t>
            </w:r>
            <w:proofErr w:type="spellEnd"/>
            <w:r w:rsidRPr="00025223">
              <w:rPr>
                <w:rFonts w:ascii="Times New Roman" w:eastAsia="Calibri" w:hAnsi="Times New Roman"/>
                <w:color w:val="000000" w:themeColor="text1"/>
                <w:lang w:eastAsia="en-US"/>
              </w:rPr>
              <w:t xml:space="preserve"> метода анализа. Автоматические полярографы. Осциллографические полярографы. Полярограф ППТ</w:t>
            </w:r>
            <w:r w:rsidRPr="00025223">
              <w:rPr>
                <w:rFonts w:ascii="Times New Roman" w:eastAsia="Calibri" w:hAnsi="Times New Roman"/>
                <w:b/>
                <w:bCs/>
                <w:color w:val="000000" w:themeColor="text1"/>
                <w:shd w:val="clear" w:color="auto" w:fill="FFFFFF"/>
                <w:lang w:eastAsia="en-US"/>
              </w:rPr>
              <w:t>-1</w:t>
            </w:r>
          </w:p>
        </w:tc>
        <w:tc>
          <w:tcPr>
            <w:tcW w:w="991" w:type="pct"/>
            <w:gridSpan w:val="3"/>
            <w:vMerge/>
            <w:tcBorders>
              <w:bottom w:val="single" w:sz="4" w:space="0" w:color="auto"/>
            </w:tcBorders>
            <w:vAlign w:val="center"/>
          </w:tcPr>
          <w:p w14:paraId="7D754BD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7EBA09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457CBC4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75A294D" w14:textId="77777777" w:rsidTr="00A81D98">
        <w:tblPrEx>
          <w:tblLook w:val="04A0" w:firstRow="1" w:lastRow="0" w:firstColumn="1" w:lastColumn="0" w:noHBand="0" w:noVBand="1"/>
        </w:tblPrEx>
        <w:tc>
          <w:tcPr>
            <w:tcW w:w="1043" w:type="pct"/>
            <w:gridSpan w:val="2"/>
            <w:vMerge/>
          </w:tcPr>
          <w:p w14:paraId="42E6BBA6"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8B9ABEB"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vMerge w:val="restart"/>
            <w:shd w:val="clear" w:color="auto" w:fill="auto"/>
            <w:vAlign w:val="center"/>
          </w:tcPr>
          <w:p w14:paraId="76051D5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3D42F9E1"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4D7908F9"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p>
        </w:tc>
      </w:tr>
      <w:tr w:rsidR="00BA7F10" w:rsidRPr="00025223" w14:paraId="05C58109" w14:textId="77777777" w:rsidTr="00A81D98">
        <w:tblPrEx>
          <w:tblLook w:val="04A0" w:firstRow="1" w:lastRow="0" w:firstColumn="1" w:lastColumn="0" w:noHBand="0" w:noVBand="1"/>
        </w:tblPrEx>
        <w:tc>
          <w:tcPr>
            <w:tcW w:w="1043" w:type="pct"/>
            <w:gridSpan w:val="2"/>
            <w:vMerge/>
          </w:tcPr>
          <w:p w14:paraId="18EF3795"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C3402F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6263255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Ознакомление  с показателями, определяющими качество готовой продукции, сырья, полупродуктов.</w:t>
            </w:r>
          </w:p>
        </w:tc>
        <w:tc>
          <w:tcPr>
            <w:tcW w:w="991" w:type="pct"/>
            <w:gridSpan w:val="3"/>
            <w:vMerge/>
            <w:shd w:val="clear" w:color="auto" w:fill="auto"/>
            <w:vAlign w:val="center"/>
          </w:tcPr>
          <w:p w14:paraId="109C190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auto"/>
          </w:tcPr>
          <w:p w14:paraId="4F78F1A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6DDB011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01B11D1" w14:textId="77777777" w:rsidTr="00A81D98">
        <w:tblPrEx>
          <w:tblLook w:val="04A0" w:firstRow="1" w:lastRow="0" w:firstColumn="1" w:lastColumn="0" w:noHBand="0" w:noVBand="1"/>
        </w:tblPrEx>
        <w:tc>
          <w:tcPr>
            <w:tcW w:w="2799" w:type="pct"/>
            <w:gridSpan w:val="3"/>
          </w:tcPr>
          <w:p w14:paraId="04F3FA3C"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Тема 1.5. Технологический брак и пути его устранения</w:t>
            </w:r>
          </w:p>
        </w:tc>
        <w:tc>
          <w:tcPr>
            <w:tcW w:w="991" w:type="pct"/>
            <w:gridSpan w:val="3"/>
            <w:vAlign w:val="center"/>
          </w:tcPr>
          <w:p w14:paraId="1ED3799C"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20</w:t>
            </w:r>
          </w:p>
        </w:tc>
        <w:tc>
          <w:tcPr>
            <w:tcW w:w="566" w:type="pct"/>
          </w:tcPr>
          <w:p w14:paraId="31ED16C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Pr>
          <w:p w14:paraId="6F8FF0F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5D80E19" w14:textId="77777777" w:rsidTr="00A81D98">
        <w:tblPrEx>
          <w:tblLook w:val="04A0" w:firstRow="1" w:lastRow="0" w:firstColumn="1" w:lastColumn="0" w:noHBand="0" w:noVBand="1"/>
        </w:tblPrEx>
        <w:trPr>
          <w:trHeight w:val="201"/>
        </w:trPr>
        <w:tc>
          <w:tcPr>
            <w:tcW w:w="1043" w:type="pct"/>
            <w:gridSpan w:val="2"/>
            <w:vMerge w:val="restart"/>
          </w:tcPr>
          <w:p w14:paraId="29871E53"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1.5.1. Сущность, экономическое и социальное значение качества продукции. Показатели качества продук</w:t>
            </w:r>
            <w:r w:rsidRPr="00025223">
              <w:rPr>
                <w:rFonts w:ascii="Times New Roman" w:eastAsia="Calibri" w:hAnsi="Times New Roman"/>
                <w:color w:val="000000" w:themeColor="text1"/>
                <w:lang w:eastAsia="en-US"/>
              </w:rPr>
              <w:softHyphen/>
              <w:t>ции. Оценка уровня качества продукции</w:t>
            </w:r>
          </w:p>
          <w:p w14:paraId="3FA30DC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6D535E6E"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vAlign w:val="center"/>
          </w:tcPr>
          <w:p w14:paraId="325AA07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4</w:t>
            </w:r>
          </w:p>
          <w:p w14:paraId="59C9D9E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val="restart"/>
          </w:tcPr>
          <w:p w14:paraId="2FB95E5E" w14:textId="77777777" w:rsidR="00BA7F10" w:rsidRPr="00025223" w:rsidRDefault="00BA7F10" w:rsidP="00F21A79">
            <w:pPr>
              <w:shd w:val="clear" w:color="auto" w:fill="FFFFFF"/>
              <w:spacing w:after="0" w:line="240" w:lineRule="auto"/>
              <w:jc w:val="center"/>
              <w:rPr>
                <w:rFonts w:ascii="Times New Roman" w:hAnsi="Times New Roman"/>
                <w:color w:val="000000" w:themeColor="text1"/>
                <w:lang w:val="en-US"/>
              </w:rPr>
            </w:pPr>
          </w:p>
          <w:p w14:paraId="756601C1"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655E3F7F"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6BB6EB09"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6363BACB"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0401E7C6" w14:textId="77777777" w:rsidR="005A4D21" w:rsidRPr="00025223" w:rsidRDefault="005A4D21" w:rsidP="00F21A79">
            <w:pPr>
              <w:shd w:val="clear" w:color="auto" w:fill="FFFFFF"/>
              <w:spacing w:after="0" w:line="240" w:lineRule="auto"/>
              <w:jc w:val="center"/>
              <w:rPr>
                <w:rFonts w:ascii="Times New Roman" w:eastAsia="Calibri" w:hAnsi="Times New Roman"/>
                <w:color w:val="000000" w:themeColor="text1"/>
                <w:lang w:eastAsia="en-US"/>
              </w:rPr>
            </w:pPr>
          </w:p>
          <w:p w14:paraId="58254B3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29C3E80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p>
          <w:p w14:paraId="5BA94D5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090861D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p w14:paraId="219F26A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3.3.04</w:t>
            </w:r>
          </w:p>
          <w:p w14:paraId="719B174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3.3.05</w:t>
            </w:r>
          </w:p>
        </w:tc>
      </w:tr>
      <w:tr w:rsidR="00BA7F10" w:rsidRPr="00025223" w14:paraId="6214EE91" w14:textId="77777777" w:rsidTr="00A81D98">
        <w:tblPrEx>
          <w:tblLook w:val="04A0" w:firstRow="1" w:lastRow="0" w:firstColumn="1" w:lastColumn="0" w:noHBand="0" w:noVBand="1"/>
        </w:tblPrEx>
        <w:trPr>
          <w:trHeight w:val="1688"/>
        </w:trPr>
        <w:tc>
          <w:tcPr>
            <w:tcW w:w="1043" w:type="pct"/>
            <w:gridSpan w:val="2"/>
            <w:vMerge/>
          </w:tcPr>
          <w:p w14:paraId="2CA1CE1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566C2F9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Категории качества. Определение понятия "качество продукции". Классификация показателей качества продукции. Номенклатура показателей качества промышленной продукции. Цель оценки уровня качества продукции. Методы определения значений показателей качества продукции. Методы оценки уровня качества продукции. Оценка уровня качества разнородной продукции</w:t>
            </w:r>
          </w:p>
        </w:tc>
        <w:tc>
          <w:tcPr>
            <w:tcW w:w="991" w:type="pct"/>
            <w:gridSpan w:val="3"/>
            <w:vMerge/>
            <w:vAlign w:val="center"/>
          </w:tcPr>
          <w:p w14:paraId="0F6B32B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1E845A9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56930AD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680A0384" w14:textId="77777777" w:rsidTr="00A81D98">
        <w:tblPrEx>
          <w:tblLook w:val="04A0" w:firstRow="1" w:lastRow="0" w:firstColumn="1" w:lastColumn="0" w:noHBand="0" w:noVBand="1"/>
        </w:tblPrEx>
        <w:trPr>
          <w:trHeight w:val="423"/>
        </w:trPr>
        <w:tc>
          <w:tcPr>
            <w:tcW w:w="1043" w:type="pct"/>
            <w:gridSpan w:val="2"/>
            <w:vMerge/>
          </w:tcPr>
          <w:p w14:paraId="58111D8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3A75AC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vAlign w:val="center"/>
          </w:tcPr>
          <w:p w14:paraId="665252B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7F3D23A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678EB03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A8900D9" w14:textId="77777777" w:rsidTr="00A81D98">
        <w:tblPrEx>
          <w:tblLook w:val="04A0" w:firstRow="1" w:lastRow="0" w:firstColumn="1" w:lastColumn="0" w:noHBand="0" w:noVBand="1"/>
        </w:tblPrEx>
        <w:trPr>
          <w:trHeight w:val="231"/>
        </w:trPr>
        <w:tc>
          <w:tcPr>
            <w:tcW w:w="1043" w:type="pct"/>
            <w:gridSpan w:val="2"/>
            <w:vMerge/>
          </w:tcPr>
          <w:p w14:paraId="6335D63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368C298"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04FE124C"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vAlign w:val="center"/>
          </w:tcPr>
          <w:p w14:paraId="22108F4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tcPr>
          <w:p w14:paraId="7054797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73C3D32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03E4695" w14:textId="77777777" w:rsidTr="00A81D98">
        <w:tblPrEx>
          <w:tblLook w:val="04A0" w:firstRow="1" w:lastRow="0" w:firstColumn="1" w:lastColumn="0" w:noHBand="0" w:noVBand="1"/>
        </w:tblPrEx>
        <w:tc>
          <w:tcPr>
            <w:tcW w:w="1043" w:type="pct"/>
            <w:gridSpan w:val="2"/>
            <w:vMerge w:val="restart"/>
          </w:tcPr>
          <w:p w14:paraId="34F251C9"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1.5.2. Контроль качества продукции</w:t>
            </w:r>
          </w:p>
        </w:tc>
        <w:tc>
          <w:tcPr>
            <w:tcW w:w="1756" w:type="pct"/>
          </w:tcPr>
          <w:p w14:paraId="4F385466"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vMerge w:val="restart"/>
          </w:tcPr>
          <w:p w14:paraId="3F0AB8B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195D921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tcPr>
          <w:p w14:paraId="35BA19A7"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3F76F655"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51D4EC7A"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lastRenderedPageBreak/>
              <w:t>ОК 0</w:t>
            </w:r>
            <w:r w:rsidRPr="00025223">
              <w:rPr>
                <w:rFonts w:ascii="Times New Roman" w:hAnsi="Times New Roman"/>
                <w:color w:val="000000" w:themeColor="text1"/>
              </w:rPr>
              <w:t>1</w:t>
            </w:r>
          </w:p>
          <w:p w14:paraId="7080D6BD"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tcPr>
          <w:p w14:paraId="19BB095F" w14:textId="77777777" w:rsidR="005A4D21" w:rsidRPr="00025223" w:rsidRDefault="005A4D21" w:rsidP="00F21A79">
            <w:pPr>
              <w:shd w:val="clear" w:color="auto" w:fill="FFFFFF"/>
              <w:spacing w:after="0" w:line="240" w:lineRule="auto"/>
              <w:jc w:val="center"/>
              <w:rPr>
                <w:rFonts w:ascii="Times New Roman" w:eastAsia="Calibri" w:hAnsi="Times New Roman"/>
                <w:color w:val="000000" w:themeColor="text1"/>
                <w:lang w:eastAsia="en-US"/>
              </w:rPr>
            </w:pPr>
          </w:p>
          <w:p w14:paraId="37634CF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778C763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lastRenderedPageBreak/>
              <w:t>У 3.3.03</w:t>
            </w:r>
          </w:p>
          <w:p w14:paraId="629F4D8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146E2D81"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p w14:paraId="61D4723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3.3.04</w:t>
            </w:r>
          </w:p>
          <w:p w14:paraId="2E2DDB2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3.3.05</w:t>
            </w:r>
          </w:p>
        </w:tc>
      </w:tr>
      <w:tr w:rsidR="00BA7F10" w:rsidRPr="00025223" w14:paraId="70A25CA6" w14:textId="77777777" w:rsidTr="00A81D98">
        <w:tblPrEx>
          <w:tblLook w:val="04A0" w:firstRow="1" w:lastRow="0" w:firstColumn="1" w:lastColumn="0" w:noHBand="0" w:noVBand="1"/>
        </w:tblPrEx>
        <w:trPr>
          <w:trHeight w:val="240"/>
        </w:trPr>
        <w:tc>
          <w:tcPr>
            <w:tcW w:w="1043" w:type="pct"/>
            <w:gridSpan w:val="2"/>
            <w:vMerge/>
            <w:tcBorders>
              <w:bottom w:val="single" w:sz="4" w:space="0" w:color="auto"/>
            </w:tcBorders>
          </w:tcPr>
          <w:p w14:paraId="602697E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Borders>
              <w:bottom w:val="single" w:sz="4" w:space="0" w:color="auto"/>
            </w:tcBorders>
          </w:tcPr>
          <w:p w14:paraId="439F11C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Виды контроля качества продукции. Планы контроля</w:t>
            </w:r>
          </w:p>
        </w:tc>
        <w:tc>
          <w:tcPr>
            <w:tcW w:w="991" w:type="pct"/>
            <w:gridSpan w:val="3"/>
            <w:vMerge/>
            <w:tcBorders>
              <w:bottom w:val="single" w:sz="4" w:space="0" w:color="auto"/>
            </w:tcBorders>
            <w:vAlign w:val="center"/>
          </w:tcPr>
          <w:p w14:paraId="4878C47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tcPr>
          <w:p w14:paraId="5C171C7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tcPr>
          <w:p w14:paraId="7DACFE3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0B37766F" w14:textId="77777777" w:rsidTr="00A81D98">
        <w:tblPrEx>
          <w:tblLook w:val="04A0" w:firstRow="1" w:lastRow="0" w:firstColumn="1" w:lastColumn="0" w:noHBand="0" w:noVBand="1"/>
        </w:tblPrEx>
        <w:tc>
          <w:tcPr>
            <w:tcW w:w="1043" w:type="pct"/>
            <w:gridSpan w:val="2"/>
            <w:vMerge/>
          </w:tcPr>
          <w:p w14:paraId="1FC93B20"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05EE06FB"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shd w:val="clear" w:color="auto" w:fill="auto"/>
            <w:vAlign w:val="center"/>
          </w:tcPr>
          <w:p w14:paraId="178E822F"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4</w:t>
            </w:r>
          </w:p>
        </w:tc>
        <w:tc>
          <w:tcPr>
            <w:tcW w:w="566" w:type="pct"/>
            <w:vMerge/>
            <w:shd w:val="clear" w:color="auto" w:fill="auto"/>
          </w:tcPr>
          <w:p w14:paraId="512504FD" w14:textId="77777777" w:rsidR="00BA7F10" w:rsidRPr="00025223" w:rsidRDefault="00BA7F10" w:rsidP="00F21A79">
            <w:pPr>
              <w:spacing w:after="0" w:line="240" w:lineRule="auto"/>
              <w:rPr>
                <w:rFonts w:eastAsia="Calibri"/>
                <w:color w:val="000000" w:themeColor="text1"/>
                <w:lang w:eastAsia="en-US"/>
              </w:rPr>
            </w:pPr>
          </w:p>
        </w:tc>
        <w:tc>
          <w:tcPr>
            <w:tcW w:w="645" w:type="pct"/>
            <w:gridSpan w:val="3"/>
            <w:vMerge/>
            <w:shd w:val="clear" w:color="auto" w:fill="auto"/>
          </w:tcPr>
          <w:p w14:paraId="143D356E" w14:textId="77777777" w:rsidR="00BA7F10" w:rsidRPr="00025223" w:rsidRDefault="00BA7F10" w:rsidP="00F21A79">
            <w:pPr>
              <w:spacing w:after="0" w:line="240" w:lineRule="auto"/>
              <w:rPr>
                <w:rFonts w:eastAsia="Calibri"/>
                <w:color w:val="000000" w:themeColor="text1"/>
                <w:lang w:eastAsia="en-US"/>
              </w:rPr>
            </w:pPr>
          </w:p>
        </w:tc>
      </w:tr>
      <w:tr w:rsidR="00BA7F10" w:rsidRPr="00025223" w14:paraId="70440FB0" w14:textId="77777777" w:rsidTr="00A81D98">
        <w:tblPrEx>
          <w:tblLook w:val="04A0" w:firstRow="1" w:lastRow="0" w:firstColumn="1" w:lastColumn="0" w:noHBand="0" w:noVBand="1"/>
        </w:tblPrEx>
        <w:tc>
          <w:tcPr>
            <w:tcW w:w="1043" w:type="pct"/>
            <w:gridSpan w:val="2"/>
            <w:vMerge/>
          </w:tcPr>
          <w:p w14:paraId="69C7400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1BEF9C1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№6</w:t>
            </w:r>
            <w:r w:rsidRPr="00025223">
              <w:rPr>
                <w:rFonts w:ascii="Times New Roman" w:eastAsia="Calibri" w:hAnsi="Times New Roman"/>
                <w:color w:val="000000" w:themeColor="text1"/>
                <w:lang w:eastAsia="en-US"/>
              </w:rPr>
              <w:t>. Определение плотности органических веществ</w:t>
            </w:r>
          </w:p>
        </w:tc>
        <w:tc>
          <w:tcPr>
            <w:tcW w:w="991" w:type="pct"/>
            <w:gridSpan w:val="3"/>
            <w:shd w:val="clear" w:color="auto" w:fill="auto"/>
          </w:tcPr>
          <w:p w14:paraId="5242FE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6F1777A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7256353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3AFB287B" w14:textId="77777777" w:rsidTr="00A81D98">
        <w:tblPrEx>
          <w:tblLook w:val="04A0" w:firstRow="1" w:lastRow="0" w:firstColumn="1" w:lastColumn="0" w:noHBand="0" w:noVBand="1"/>
        </w:tblPrEx>
        <w:tc>
          <w:tcPr>
            <w:tcW w:w="1043" w:type="pct"/>
            <w:gridSpan w:val="2"/>
            <w:vMerge/>
          </w:tcPr>
          <w:p w14:paraId="7E1AC04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634E7E6A"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№7</w:t>
            </w:r>
            <w:r w:rsidRPr="00025223">
              <w:rPr>
                <w:rFonts w:ascii="Times New Roman" w:eastAsia="Calibri" w:hAnsi="Times New Roman"/>
                <w:color w:val="000000" w:themeColor="text1"/>
                <w:lang w:eastAsia="en-US"/>
              </w:rPr>
              <w:t>. Определение содержания воды в органических продуктах</w:t>
            </w:r>
          </w:p>
        </w:tc>
        <w:tc>
          <w:tcPr>
            <w:tcW w:w="991" w:type="pct"/>
            <w:gridSpan w:val="3"/>
            <w:shd w:val="clear" w:color="auto" w:fill="auto"/>
          </w:tcPr>
          <w:p w14:paraId="55548BA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277DD1F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20ECE43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1D0DD16" w14:textId="77777777" w:rsidTr="00A81D98">
        <w:tblPrEx>
          <w:tblLook w:val="04A0" w:firstRow="1" w:lastRow="0" w:firstColumn="1" w:lastColumn="0" w:noHBand="0" w:noVBand="1"/>
        </w:tblPrEx>
        <w:tc>
          <w:tcPr>
            <w:tcW w:w="1043" w:type="pct"/>
            <w:gridSpan w:val="2"/>
            <w:vMerge/>
          </w:tcPr>
          <w:p w14:paraId="504CDA1D"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2F5865C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tc>
        <w:tc>
          <w:tcPr>
            <w:tcW w:w="991" w:type="pct"/>
            <w:gridSpan w:val="3"/>
            <w:shd w:val="clear" w:color="auto" w:fill="auto"/>
          </w:tcPr>
          <w:p w14:paraId="6D46261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566" w:type="pct"/>
            <w:vMerge/>
            <w:shd w:val="clear" w:color="auto" w:fill="auto"/>
          </w:tcPr>
          <w:p w14:paraId="3730182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4B1C2554"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0FB3154" w14:textId="77777777" w:rsidTr="00A81D98">
        <w:tblPrEx>
          <w:tblLook w:val="04A0" w:firstRow="1" w:lastRow="0" w:firstColumn="1" w:lastColumn="0" w:noHBand="0" w:noVBand="1"/>
        </w:tblPrEx>
        <w:tc>
          <w:tcPr>
            <w:tcW w:w="1043" w:type="pct"/>
            <w:gridSpan w:val="2"/>
            <w:vMerge w:val="restart"/>
          </w:tcPr>
          <w:p w14:paraId="14BE591B"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Тема 1.5.3. Брак и пути устранения брака</w:t>
            </w:r>
          </w:p>
        </w:tc>
        <w:tc>
          <w:tcPr>
            <w:tcW w:w="1756" w:type="pct"/>
          </w:tcPr>
          <w:p w14:paraId="656D188E"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Содержание</w:t>
            </w:r>
          </w:p>
        </w:tc>
        <w:tc>
          <w:tcPr>
            <w:tcW w:w="991" w:type="pct"/>
            <w:gridSpan w:val="3"/>
            <w:shd w:val="clear" w:color="auto" w:fill="auto"/>
          </w:tcPr>
          <w:p w14:paraId="2553DED2"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6</w:t>
            </w:r>
          </w:p>
        </w:tc>
        <w:tc>
          <w:tcPr>
            <w:tcW w:w="566" w:type="pct"/>
            <w:shd w:val="clear" w:color="auto" w:fill="auto"/>
          </w:tcPr>
          <w:p w14:paraId="1D97F2F6"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shd w:val="clear" w:color="auto" w:fill="auto"/>
          </w:tcPr>
          <w:p w14:paraId="6950849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7D89218" w14:textId="77777777" w:rsidTr="00A81D98">
        <w:tblPrEx>
          <w:tblLook w:val="04A0" w:firstRow="1" w:lastRow="0" w:firstColumn="1" w:lastColumn="0" w:noHBand="0" w:noVBand="1"/>
        </w:tblPrEx>
        <w:trPr>
          <w:trHeight w:val="813"/>
        </w:trPr>
        <w:tc>
          <w:tcPr>
            <w:tcW w:w="1043" w:type="pct"/>
            <w:gridSpan w:val="2"/>
            <w:vMerge/>
          </w:tcPr>
          <w:p w14:paraId="4FA03E41"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51811C2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Брак. Исправимый и неисправимый брак. Классификация брака. Браковочный норматив. Анализ брака. Определение возможного брака. Учет брака. Предупреждение производственного брака.</w:t>
            </w:r>
          </w:p>
        </w:tc>
        <w:tc>
          <w:tcPr>
            <w:tcW w:w="991" w:type="pct"/>
            <w:gridSpan w:val="3"/>
            <w:shd w:val="clear" w:color="auto" w:fill="auto"/>
            <w:vAlign w:val="center"/>
          </w:tcPr>
          <w:p w14:paraId="6122DF0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val="restart"/>
            <w:shd w:val="clear" w:color="auto" w:fill="auto"/>
          </w:tcPr>
          <w:p w14:paraId="11D248D0"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4B401B6B"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7568B920"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4D92F7FC"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vMerge w:val="restart"/>
            <w:shd w:val="clear" w:color="auto" w:fill="auto"/>
          </w:tcPr>
          <w:p w14:paraId="1A40660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3396C81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3A8751B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p>
          <w:p w14:paraId="7456526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2EA569A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p w14:paraId="1AD40DB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3.3.04</w:t>
            </w:r>
          </w:p>
          <w:p w14:paraId="541E95E5"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3.3.05</w:t>
            </w:r>
          </w:p>
          <w:p w14:paraId="3469546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7EB4931" w14:textId="77777777" w:rsidTr="00A81D98">
        <w:tblPrEx>
          <w:tblLook w:val="04A0" w:firstRow="1" w:lastRow="0" w:firstColumn="1" w:lastColumn="0" w:noHBand="0" w:noVBand="1"/>
        </w:tblPrEx>
        <w:tc>
          <w:tcPr>
            <w:tcW w:w="1043" w:type="pct"/>
            <w:gridSpan w:val="2"/>
            <w:vMerge/>
          </w:tcPr>
          <w:p w14:paraId="5A697AE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1B9D0E78" w14:textId="77777777" w:rsidR="00BA7F10" w:rsidRPr="00025223" w:rsidRDefault="00BA7F10" w:rsidP="00F21A79">
            <w:pPr>
              <w:spacing w:after="0" w:line="240" w:lineRule="auto"/>
              <w:rPr>
                <w:rFonts w:ascii="Times New Roman" w:eastAsia="Calibri" w:hAnsi="Times New Roman"/>
                <w:b/>
                <w:color w:val="000000" w:themeColor="text1"/>
                <w:lang w:eastAsia="en-US"/>
              </w:rPr>
            </w:pPr>
            <w:r w:rsidRPr="00025223">
              <w:rPr>
                <w:rFonts w:ascii="Times New Roman" w:eastAsia="Calibri" w:hAnsi="Times New Roman"/>
                <w:b/>
                <w:bCs/>
                <w:color w:val="000000" w:themeColor="text1"/>
                <w:lang w:eastAsia="en-US"/>
              </w:rPr>
              <w:t>В том числе практических занятий и лабораторных работ</w:t>
            </w:r>
          </w:p>
        </w:tc>
        <w:tc>
          <w:tcPr>
            <w:tcW w:w="991" w:type="pct"/>
            <w:gridSpan w:val="3"/>
            <w:shd w:val="clear" w:color="auto" w:fill="auto"/>
            <w:vAlign w:val="center"/>
          </w:tcPr>
          <w:p w14:paraId="7340D28E" w14:textId="77777777" w:rsidR="00BA7F10" w:rsidRPr="00025223" w:rsidRDefault="00BA7F10" w:rsidP="00F21A79">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4</w:t>
            </w:r>
          </w:p>
        </w:tc>
        <w:tc>
          <w:tcPr>
            <w:tcW w:w="566" w:type="pct"/>
            <w:vMerge/>
            <w:shd w:val="clear" w:color="auto" w:fill="auto"/>
          </w:tcPr>
          <w:p w14:paraId="18DA7DEF" w14:textId="77777777" w:rsidR="00BA7F10" w:rsidRPr="00025223" w:rsidRDefault="00BA7F10" w:rsidP="00F21A79">
            <w:pPr>
              <w:spacing w:after="0" w:line="240" w:lineRule="auto"/>
              <w:rPr>
                <w:rFonts w:eastAsia="Calibri"/>
                <w:color w:val="000000" w:themeColor="text1"/>
                <w:lang w:eastAsia="en-US"/>
              </w:rPr>
            </w:pPr>
          </w:p>
        </w:tc>
        <w:tc>
          <w:tcPr>
            <w:tcW w:w="645" w:type="pct"/>
            <w:gridSpan w:val="3"/>
            <w:vMerge/>
            <w:shd w:val="clear" w:color="auto" w:fill="auto"/>
          </w:tcPr>
          <w:p w14:paraId="111E067B" w14:textId="77777777" w:rsidR="00BA7F10" w:rsidRPr="00025223" w:rsidRDefault="00BA7F10" w:rsidP="00F21A79">
            <w:pPr>
              <w:shd w:val="clear" w:color="auto" w:fill="FFFFFF"/>
              <w:spacing w:after="0" w:line="240" w:lineRule="auto"/>
              <w:jc w:val="center"/>
              <w:rPr>
                <w:rFonts w:eastAsia="Calibri"/>
                <w:color w:val="000000" w:themeColor="text1"/>
                <w:lang w:eastAsia="en-US"/>
              </w:rPr>
            </w:pPr>
          </w:p>
        </w:tc>
      </w:tr>
      <w:tr w:rsidR="00BA7F10" w:rsidRPr="00025223" w14:paraId="7DB25DE2" w14:textId="77777777" w:rsidTr="00A81D98">
        <w:tblPrEx>
          <w:tblLook w:val="04A0" w:firstRow="1" w:lastRow="0" w:firstColumn="1" w:lastColumn="0" w:noHBand="0" w:noVBand="1"/>
        </w:tblPrEx>
        <w:tc>
          <w:tcPr>
            <w:tcW w:w="1043" w:type="pct"/>
            <w:gridSpan w:val="2"/>
            <w:vMerge/>
          </w:tcPr>
          <w:p w14:paraId="2863B298"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13C74A3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№8</w:t>
            </w:r>
            <w:r w:rsidRPr="00025223">
              <w:rPr>
                <w:rFonts w:ascii="Times New Roman" w:eastAsia="Calibri" w:hAnsi="Times New Roman"/>
                <w:color w:val="000000" w:themeColor="text1"/>
                <w:lang w:eastAsia="en-US"/>
              </w:rPr>
              <w:t>. Выявление вида брака через определение температуры кипения органических веществ.</w:t>
            </w:r>
          </w:p>
        </w:tc>
        <w:tc>
          <w:tcPr>
            <w:tcW w:w="991" w:type="pct"/>
            <w:gridSpan w:val="3"/>
            <w:shd w:val="clear" w:color="auto" w:fill="auto"/>
          </w:tcPr>
          <w:p w14:paraId="5F77B18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0DE301D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58CAF8A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6F4554A" w14:textId="77777777" w:rsidTr="00A81D98">
        <w:tblPrEx>
          <w:tblLook w:val="04A0" w:firstRow="1" w:lastRow="0" w:firstColumn="1" w:lastColumn="0" w:noHBand="0" w:noVBand="1"/>
        </w:tblPrEx>
        <w:tc>
          <w:tcPr>
            <w:tcW w:w="1043" w:type="pct"/>
            <w:gridSpan w:val="2"/>
            <w:vMerge/>
          </w:tcPr>
          <w:p w14:paraId="3EC895EC"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302C4B16"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b/>
                <w:bCs/>
                <w:color w:val="000000" w:themeColor="text1"/>
                <w:lang w:eastAsia="en-US"/>
              </w:rPr>
              <w:t>Практическая работа №9</w:t>
            </w:r>
            <w:r w:rsidRPr="00025223">
              <w:rPr>
                <w:rFonts w:ascii="Times New Roman" w:eastAsia="Calibri" w:hAnsi="Times New Roman"/>
                <w:color w:val="000000" w:themeColor="text1"/>
                <w:lang w:eastAsia="en-US"/>
              </w:rPr>
              <w:t>. Выявление брака через определение температуры кристаллизации органических веществ.</w:t>
            </w:r>
          </w:p>
        </w:tc>
        <w:tc>
          <w:tcPr>
            <w:tcW w:w="991" w:type="pct"/>
            <w:gridSpan w:val="3"/>
            <w:shd w:val="clear" w:color="auto" w:fill="auto"/>
          </w:tcPr>
          <w:p w14:paraId="2E49685B"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51352AF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7FBE69F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26DECA4" w14:textId="77777777" w:rsidTr="00A81D98">
        <w:tblPrEx>
          <w:tblLook w:val="04A0" w:firstRow="1" w:lastRow="0" w:firstColumn="1" w:lastColumn="0" w:noHBand="0" w:noVBand="1"/>
        </w:tblPrEx>
        <w:tc>
          <w:tcPr>
            <w:tcW w:w="1043" w:type="pct"/>
            <w:gridSpan w:val="2"/>
            <w:vMerge/>
          </w:tcPr>
          <w:p w14:paraId="2678DE03" w14:textId="77777777" w:rsidR="00BA7F10" w:rsidRPr="00025223" w:rsidRDefault="00BA7F10" w:rsidP="00F21A79">
            <w:pPr>
              <w:shd w:val="clear" w:color="auto" w:fill="FFFFFF"/>
              <w:spacing w:after="0" w:line="240" w:lineRule="auto"/>
              <w:rPr>
                <w:rFonts w:ascii="Times New Roman" w:eastAsia="Calibri" w:hAnsi="Times New Roman"/>
                <w:color w:val="000000" w:themeColor="text1"/>
                <w:lang w:eastAsia="en-US"/>
              </w:rPr>
            </w:pPr>
          </w:p>
        </w:tc>
        <w:tc>
          <w:tcPr>
            <w:tcW w:w="1756" w:type="pct"/>
          </w:tcPr>
          <w:p w14:paraId="05E9E2AC"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работа обучающихся</w:t>
            </w:r>
          </w:p>
          <w:p w14:paraId="78A9A23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Работа с периодическими изданиями, Интернет-ресурсами с целью поиска информации для разработки опорных конспектов</w:t>
            </w:r>
          </w:p>
        </w:tc>
        <w:tc>
          <w:tcPr>
            <w:tcW w:w="991" w:type="pct"/>
            <w:gridSpan w:val="3"/>
            <w:shd w:val="clear" w:color="auto" w:fill="auto"/>
          </w:tcPr>
          <w:p w14:paraId="1EC03D7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2</w:t>
            </w:r>
          </w:p>
        </w:tc>
        <w:tc>
          <w:tcPr>
            <w:tcW w:w="566" w:type="pct"/>
            <w:vMerge/>
            <w:shd w:val="clear" w:color="auto" w:fill="auto"/>
          </w:tcPr>
          <w:p w14:paraId="5002EE3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vMerge/>
            <w:shd w:val="clear" w:color="auto" w:fill="auto"/>
          </w:tcPr>
          <w:p w14:paraId="1B7AD5E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FFF25DC" w14:textId="77777777" w:rsidTr="00A81D98">
        <w:tblPrEx>
          <w:tblLook w:val="04A0" w:firstRow="1" w:lastRow="0" w:firstColumn="1" w:lastColumn="0" w:noHBand="0" w:noVBand="1"/>
        </w:tblPrEx>
        <w:tc>
          <w:tcPr>
            <w:tcW w:w="2799" w:type="pct"/>
            <w:gridSpan w:val="3"/>
          </w:tcPr>
          <w:p w14:paraId="5E1C3FF8" w14:textId="77777777" w:rsidR="00BA7F10" w:rsidRPr="00025223" w:rsidRDefault="00BA7F10" w:rsidP="00F21A79">
            <w:pPr>
              <w:spacing w:after="0" w:line="240" w:lineRule="auto"/>
              <w:jc w:val="both"/>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Курсовой проект (работа)</w:t>
            </w:r>
          </w:p>
        </w:tc>
        <w:tc>
          <w:tcPr>
            <w:tcW w:w="991" w:type="pct"/>
            <w:gridSpan w:val="3"/>
            <w:shd w:val="clear" w:color="auto" w:fill="FFFFFF"/>
          </w:tcPr>
          <w:p w14:paraId="7CCEF89D"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p>
        </w:tc>
        <w:tc>
          <w:tcPr>
            <w:tcW w:w="566" w:type="pct"/>
            <w:shd w:val="clear" w:color="auto" w:fill="FFFFFF"/>
          </w:tcPr>
          <w:p w14:paraId="2B2491F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shd w:val="clear" w:color="auto" w:fill="FFFFFF"/>
          </w:tcPr>
          <w:p w14:paraId="3500EFE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167ABB6D" w14:textId="77777777" w:rsidTr="00A81D98">
        <w:tblPrEx>
          <w:tblLook w:val="04A0" w:firstRow="1" w:lastRow="0" w:firstColumn="1" w:lastColumn="0" w:noHBand="0" w:noVBand="1"/>
        </w:tblPrEx>
        <w:tc>
          <w:tcPr>
            <w:tcW w:w="2799" w:type="pct"/>
            <w:gridSpan w:val="3"/>
          </w:tcPr>
          <w:p w14:paraId="7A5C5FAE"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Обязательные аудиторные учебные занятия по курсовому проекту (работе)</w:t>
            </w:r>
          </w:p>
        </w:tc>
        <w:tc>
          <w:tcPr>
            <w:tcW w:w="991" w:type="pct"/>
            <w:gridSpan w:val="3"/>
            <w:shd w:val="clear" w:color="auto" w:fill="FFFFFF"/>
          </w:tcPr>
          <w:p w14:paraId="44CF92AB"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p>
        </w:tc>
        <w:tc>
          <w:tcPr>
            <w:tcW w:w="566" w:type="pct"/>
            <w:shd w:val="clear" w:color="auto" w:fill="FFFFFF"/>
          </w:tcPr>
          <w:p w14:paraId="6A3A78B8"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shd w:val="clear" w:color="auto" w:fill="FFFFFF"/>
          </w:tcPr>
          <w:p w14:paraId="60361970"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738D0202" w14:textId="77777777" w:rsidTr="00A81D98">
        <w:tblPrEx>
          <w:tblLook w:val="04A0" w:firstRow="1" w:lastRow="0" w:firstColumn="1" w:lastColumn="0" w:noHBand="0" w:noVBand="1"/>
        </w:tblPrEx>
        <w:tc>
          <w:tcPr>
            <w:tcW w:w="2799" w:type="pct"/>
            <w:gridSpan w:val="3"/>
          </w:tcPr>
          <w:p w14:paraId="7D7500FD"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Самостоятельная учебная работа обучающегося над курсовым проектом</w:t>
            </w:r>
          </w:p>
        </w:tc>
        <w:tc>
          <w:tcPr>
            <w:tcW w:w="991" w:type="pct"/>
            <w:gridSpan w:val="3"/>
            <w:shd w:val="clear" w:color="auto" w:fill="FFFFFF"/>
          </w:tcPr>
          <w:p w14:paraId="0CB3D330"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p>
        </w:tc>
        <w:tc>
          <w:tcPr>
            <w:tcW w:w="566" w:type="pct"/>
            <w:shd w:val="clear" w:color="auto" w:fill="FFFFFF"/>
          </w:tcPr>
          <w:p w14:paraId="69B993D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shd w:val="clear" w:color="auto" w:fill="FFFFFF"/>
          </w:tcPr>
          <w:p w14:paraId="0F6A13F9"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43FF3A4A" w14:textId="77777777" w:rsidTr="00A81D98">
        <w:tblPrEx>
          <w:tblLook w:val="04A0" w:firstRow="1" w:lastRow="0" w:firstColumn="1" w:lastColumn="0" w:noHBand="0" w:noVBand="1"/>
        </w:tblPrEx>
        <w:tc>
          <w:tcPr>
            <w:tcW w:w="2799" w:type="pct"/>
            <w:gridSpan w:val="3"/>
          </w:tcPr>
          <w:p w14:paraId="0392FCA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Учебная практика</w:t>
            </w:r>
          </w:p>
          <w:p w14:paraId="38F3DC00"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 xml:space="preserve">Виды работ </w:t>
            </w:r>
          </w:p>
          <w:p w14:paraId="7E4BC87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содержания влаги в нефтехимическом сырье методом Дина и Старка</w:t>
            </w:r>
          </w:p>
          <w:p w14:paraId="3C56364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массовой доли азота в карбамиде или адипиновой кислоте</w:t>
            </w:r>
          </w:p>
          <w:p w14:paraId="526C17E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относительной плотности органических продуктов</w:t>
            </w:r>
          </w:p>
          <w:p w14:paraId="17DEE7C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температуры кипения</w:t>
            </w:r>
          </w:p>
          <w:p w14:paraId="5D6E300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Определение температуры кристаллизации </w:t>
            </w:r>
          </w:p>
          <w:p w14:paraId="673576F9"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концентрации веществ в бинарной смеси спирт - глицерин</w:t>
            </w:r>
          </w:p>
          <w:p w14:paraId="0922270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массовой доли карбонильных соединений в бутиловом спирте</w:t>
            </w:r>
          </w:p>
          <w:p w14:paraId="7E3FA84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цвета СЖК</w:t>
            </w:r>
          </w:p>
          <w:p w14:paraId="6B26C3B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массовой доли альдегидов в этиловом спирте</w:t>
            </w:r>
          </w:p>
          <w:p w14:paraId="492F384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lastRenderedPageBreak/>
              <w:t>Определение содержания формальдегида в формалине</w:t>
            </w:r>
          </w:p>
          <w:p w14:paraId="338F75F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содержания основного вещества в уксусной кислоте через анализ содержания муравьиной кислоты</w:t>
            </w:r>
          </w:p>
          <w:p w14:paraId="21ADE4C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содержания основного вещества в ацетоне</w:t>
            </w:r>
          </w:p>
          <w:p w14:paraId="272E111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содержания веществ, окисляющихся в условиях окисления изопропилового спирта</w:t>
            </w:r>
          </w:p>
          <w:p w14:paraId="2D5269B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карбонильного числа СЖК</w:t>
            </w:r>
          </w:p>
          <w:p w14:paraId="4DAD3F9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бромного числа</w:t>
            </w:r>
          </w:p>
          <w:p w14:paraId="0A6DFFC5"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кислотного числа пластификатора ДОФ</w:t>
            </w:r>
          </w:p>
          <w:p w14:paraId="38F9CF9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числа омыления пластификатора ДОФ</w:t>
            </w:r>
          </w:p>
          <w:p w14:paraId="629E3922"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числа вязкости разбавленных растворов ПВХС и значения К</w:t>
            </w:r>
          </w:p>
          <w:p w14:paraId="6B02C6A8"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сыпучести ПВХС</w:t>
            </w:r>
          </w:p>
          <w:p w14:paraId="648C1E27"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color w:val="000000" w:themeColor="text1"/>
                <w:lang w:eastAsia="en-US"/>
              </w:rPr>
              <w:t>Определение содержания влаги и летучих веществ ПВХС</w:t>
            </w:r>
          </w:p>
        </w:tc>
        <w:tc>
          <w:tcPr>
            <w:tcW w:w="991" w:type="pct"/>
            <w:gridSpan w:val="3"/>
            <w:shd w:val="clear" w:color="auto" w:fill="FFFFFF"/>
          </w:tcPr>
          <w:p w14:paraId="6E6DB993"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p>
          <w:p w14:paraId="02751C77" w14:textId="77777777" w:rsidR="00BA7F10" w:rsidRPr="00025223" w:rsidRDefault="00BA7F10" w:rsidP="00F21A79">
            <w:pPr>
              <w:shd w:val="clear" w:color="auto" w:fill="FFFFFF"/>
              <w:spacing w:after="0" w:line="240" w:lineRule="auto"/>
              <w:jc w:val="center"/>
              <w:rPr>
                <w:rFonts w:ascii="Times New Roman" w:eastAsia="Calibri" w:hAnsi="Times New Roman"/>
                <w:b/>
                <w:color w:val="000000" w:themeColor="text1"/>
                <w:lang w:eastAsia="en-US"/>
              </w:rPr>
            </w:pPr>
            <w:r w:rsidRPr="00025223">
              <w:rPr>
                <w:rFonts w:ascii="Times New Roman" w:eastAsia="Calibri" w:hAnsi="Times New Roman"/>
                <w:b/>
                <w:color w:val="000000" w:themeColor="text1"/>
                <w:lang w:eastAsia="en-US"/>
              </w:rPr>
              <w:t>72</w:t>
            </w:r>
          </w:p>
        </w:tc>
        <w:tc>
          <w:tcPr>
            <w:tcW w:w="566" w:type="pct"/>
            <w:shd w:val="clear" w:color="auto" w:fill="FFFFFF"/>
          </w:tcPr>
          <w:p w14:paraId="61D1AF9C"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3.2</w:t>
            </w:r>
          </w:p>
          <w:p w14:paraId="444ADE39"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rPr>
              <w:t>ПК 3.3</w:t>
            </w:r>
          </w:p>
          <w:p w14:paraId="073C066E" w14:textId="77777777" w:rsidR="00A81D98" w:rsidRPr="00025223" w:rsidRDefault="00A81D98" w:rsidP="00A81D98">
            <w:pPr>
              <w:shd w:val="clear" w:color="auto" w:fill="FFFFFF"/>
              <w:spacing w:after="0" w:line="240" w:lineRule="auto"/>
              <w:jc w:val="center"/>
              <w:rPr>
                <w:rFonts w:ascii="Times New Roman" w:hAnsi="Times New Roman"/>
                <w:color w:val="000000" w:themeColor="text1"/>
              </w:rPr>
            </w:pPr>
            <w:r w:rsidRPr="00025223">
              <w:rPr>
                <w:rFonts w:ascii="Times New Roman" w:hAnsi="Times New Roman"/>
                <w:color w:val="000000" w:themeColor="text1"/>
                <w:lang w:val="en-US"/>
              </w:rPr>
              <w:t>ОК 0</w:t>
            </w:r>
            <w:r w:rsidRPr="00025223">
              <w:rPr>
                <w:rFonts w:ascii="Times New Roman" w:hAnsi="Times New Roman"/>
                <w:color w:val="000000" w:themeColor="text1"/>
              </w:rPr>
              <w:t>1</w:t>
            </w:r>
          </w:p>
          <w:p w14:paraId="24CF55A5" w14:textId="77777777" w:rsidR="00BA7F10" w:rsidRPr="00025223" w:rsidRDefault="00A81D98" w:rsidP="00A81D98">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hAnsi="Times New Roman"/>
                <w:color w:val="000000" w:themeColor="text1"/>
                <w:lang w:val="en-US"/>
              </w:rPr>
              <w:t>ОК 02</w:t>
            </w:r>
          </w:p>
        </w:tc>
        <w:tc>
          <w:tcPr>
            <w:tcW w:w="645" w:type="pct"/>
            <w:gridSpan w:val="3"/>
            <w:shd w:val="clear" w:color="auto" w:fill="FFFFFF"/>
          </w:tcPr>
          <w:p w14:paraId="411570C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p w14:paraId="6E95952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Н 3.1.01</w:t>
            </w:r>
          </w:p>
          <w:p w14:paraId="7B88F9B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3.3.03</w:t>
            </w:r>
          </w:p>
          <w:p w14:paraId="50E028C2"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 3.3.04</w:t>
            </w:r>
            <w:r w:rsidRPr="00025223">
              <w:rPr>
                <w:rFonts w:ascii="Times New Roman" w:eastAsia="Calibri" w:hAnsi="Times New Roman"/>
                <w:color w:val="000000" w:themeColor="text1"/>
                <w:lang w:eastAsia="en-US"/>
              </w:rPr>
              <w:br/>
              <w:t>У 3.2.05</w:t>
            </w:r>
            <w:r w:rsidRPr="00025223">
              <w:rPr>
                <w:rFonts w:ascii="Times New Roman" w:eastAsia="Calibri" w:hAnsi="Times New Roman"/>
                <w:color w:val="000000" w:themeColor="text1"/>
                <w:lang w:eastAsia="en-US"/>
              </w:rPr>
              <w:br/>
              <w:t>З 3.2.01</w:t>
            </w:r>
          </w:p>
          <w:p w14:paraId="4288877F"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3.2.02</w:t>
            </w:r>
          </w:p>
          <w:p w14:paraId="0AC2F7FE"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3.3.04</w:t>
            </w:r>
          </w:p>
          <w:p w14:paraId="74B0917A"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 3.3.05</w:t>
            </w:r>
          </w:p>
          <w:p w14:paraId="34C9FD17"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2665C614" w14:textId="77777777" w:rsidTr="00A81D98">
        <w:tblPrEx>
          <w:tblLook w:val="04A0" w:firstRow="1" w:lastRow="0" w:firstColumn="1" w:lastColumn="0" w:noHBand="0" w:noVBand="1"/>
        </w:tblPrEx>
        <w:tc>
          <w:tcPr>
            <w:tcW w:w="2799" w:type="pct"/>
            <w:gridSpan w:val="3"/>
          </w:tcPr>
          <w:p w14:paraId="316C080B"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Производственная практика</w:t>
            </w:r>
          </w:p>
          <w:p w14:paraId="187D5BB3"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Виды работ</w:t>
            </w:r>
          </w:p>
          <w:p w14:paraId="1C33A35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Ознакомление с нормами расхода сырья, вспомогательных материалов, энергоресурсов на действующем производстве</w:t>
            </w:r>
          </w:p>
          <w:p w14:paraId="040F0F9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Овладение методикой расчета расходных норм по сырью, материалам и энергоресурсам </w:t>
            </w:r>
          </w:p>
          <w:p w14:paraId="50D6B1EE"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Расчет расходных норм по сырью, материалам и энергоресурсам действующего производства</w:t>
            </w:r>
          </w:p>
          <w:p w14:paraId="5774E4A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Ознакомление с мероприятиями, направленными на снижение расходных норм, проводимых на производстве</w:t>
            </w:r>
          </w:p>
          <w:p w14:paraId="3A73E747"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Анализ способов экономии сырья, материалов, энергоресурсов на производстве</w:t>
            </w:r>
          </w:p>
          <w:p w14:paraId="0B7C732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Ведение технологического процесса с целью получения целевого продукта и применением мероприятий, направленных на экономию сырья, материалов, энергоресурсов.</w:t>
            </w:r>
          </w:p>
          <w:p w14:paraId="40594E6B"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Заполнение рабочих журналов учета сырья, материалов, энергоресурсов</w:t>
            </w:r>
          </w:p>
          <w:p w14:paraId="3D2236C3"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Изучение графика аналитического контроля</w:t>
            </w:r>
          </w:p>
          <w:p w14:paraId="649BB326"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Анализ требований, предъявляемых к сырью, полуфабрикатам, готовой продукции</w:t>
            </w:r>
          </w:p>
          <w:p w14:paraId="4434B09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Ознакомление с методами анализа, используемыми для определения показателей качества сырья и вспомогательных материалов действующего производства</w:t>
            </w:r>
          </w:p>
          <w:p w14:paraId="346861E2"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 xml:space="preserve"> Выполнение несложных анализов готовой продукции</w:t>
            </w:r>
          </w:p>
          <w:p w14:paraId="237FF5B1"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Изучение показателей брака продукции.</w:t>
            </w:r>
          </w:p>
          <w:p w14:paraId="7F0151ED"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Анализ причин брака.</w:t>
            </w:r>
          </w:p>
          <w:p w14:paraId="70B0EE00"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Разработка плана работы по устранению брака.</w:t>
            </w:r>
          </w:p>
          <w:p w14:paraId="4EA76E69" w14:textId="77777777" w:rsidR="00BA7F10" w:rsidRPr="00025223" w:rsidRDefault="00BA7F10" w:rsidP="00F21A79">
            <w:pPr>
              <w:spacing w:after="0" w:line="240" w:lineRule="auto"/>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Устранение причин, приводящих к возникновению брака готового продукта.</w:t>
            </w:r>
          </w:p>
        </w:tc>
        <w:tc>
          <w:tcPr>
            <w:tcW w:w="991" w:type="pct"/>
            <w:gridSpan w:val="3"/>
            <w:shd w:val="clear" w:color="auto" w:fill="FFFFFF"/>
          </w:tcPr>
          <w:p w14:paraId="08438817" w14:textId="77777777" w:rsidR="00BA7F10" w:rsidRPr="00025223" w:rsidRDefault="00BA7F10" w:rsidP="00F21A79">
            <w:pPr>
              <w:shd w:val="clear" w:color="auto" w:fill="FFFFFF"/>
              <w:spacing w:after="0" w:line="240" w:lineRule="auto"/>
              <w:rPr>
                <w:rFonts w:ascii="Times New Roman" w:eastAsia="Calibri" w:hAnsi="Times New Roman"/>
                <w:b/>
                <w:color w:val="000000" w:themeColor="text1"/>
                <w:lang w:eastAsia="en-US"/>
              </w:rPr>
            </w:pPr>
          </w:p>
          <w:p w14:paraId="21C89AF2" w14:textId="77777777" w:rsidR="00BA7F10" w:rsidRPr="00025223" w:rsidRDefault="00BA7F10" w:rsidP="00F21A79">
            <w:pPr>
              <w:spacing w:after="0" w:line="240" w:lineRule="auto"/>
              <w:rPr>
                <w:rFonts w:ascii="Times New Roman" w:eastAsia="Calibri" w:hAnsi="Times New Roman"/>
                <w:color w:val="000000" w:themeColor="text1"/>
                <w:lang w:eastAsia="en-US"/>
              </w:rPr>
            </w:pPr>
          </w:p>
          <w:p w14:paraId="27ECFF6C" w14:textId="77777777" w:rsidR="00BA7F10" w:rsidRPr="00025223" w:rsidRDefault="00BA7F10" w:rsidP="00F21A79">
            <w:pPr>
              <w:spacing w:after="0" w:line="240" w:lineRule="auto"/>
              <w:rPr>
                <w:rFonts w:ascii="Times New Roman" w:eastAsia="Calibri" w:hAnsi="Times New Roman"/>
                <w:color w:val="000000" w:themeColor="text1"/>
                <w:lang w:eastAsia="en-US"/>
              </w:rPr>
            </w:pPr>
          </w:p>
          <w:p w14:paraId="4A0F8CFA" w14:textId="77777777" w:rsidR="00BA7F10" w:rsidRPr="00025223" w:rsidRDefault="00BA7F10" w:rsidP="00F21A79">
            <w:pPr>
              <w:spacing w:after="0" w:line="240" w:lineRule="auto"/>
              <w:rPr>
                <w:rFonts w:ascii="Times New Roman" w:eastAsia="Calibri" w:hAnsi="Times New Roman"/>
                <w:color w:val="000000" w:themeColor="text1"/>
                <w:lang w:eastAsia="en-US"/>
              </w:rPr>
            </w:pPr>
          </w:p>
          <w:p w14:paraId="51A03C3E" w14:textId="77777777" w:rsidR="00BA7F10" w:rsidRPr="00025223" w:rsidRDefault="00BA7F10" w:rsidP="00F21A79">
            <w:pPr>
              <w:spacing w:after="0" w:line="240" w:lineRule="auto"/>
              <w:rPr>
                <w:rFonts w:ascii="Times New Roman" w:eastAsia="Calibri" w:hAnsi="Times New Roman"/>
                <w:color w:val="000000" w:themeColor="text1"/>
                <w:lang w:eastAsia="en-US"/>
              </w:rPr>
            </w:pPr>
          </w:p>
          <w:p w14:paraId="0B34062C" w14:textId="77777777" w:rsidR="00BA7F10" w:rsidRPr="00025223" w:rsidRDefault="00BA7F10" w:rsidP="00F21A79">
            <w:pPr>
              <w:spacing w:after="0" w:line="240" w:lineRule="auto"/>
              <w:rPr>
                <w:rFonts w:ascii="Times New Roman" w:eastAsia="Calibri" w:hAnsi="Times New Roman"/>
                <w:b/>
                <w:color w:val="000000" w:themeColor="text1"/>
                <w:lang w:eastAsia="en-US"/>
              </w:rPr>
            </w:pPr>
          </w:p>
          <w:p w14:paraId="65DD6BD2" w14:textId="77777777" w:rsidR="00BA7F10" w:rsidRPr="00025223" w:rsidRDefault="00BA7F10" w:rsidP="00F21A79">
            <w:pPr>
              <w:spacing w:after="0" w:line="240" w:lineRule="auto"/>
              <w:jc w:val="center"/>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36</w:t>
            </w:r>
          </w:p>
        </w:tc>
        <w:tc>
          <w:tcPr>
            <w:tcW w:w="566" w:type="pct"/>
            <w:shd w:val="clear" w:color="auto" w:fill="FFFFFF"/>
          </w:tcPr>
          <w:p w14:paraId="7A7E4D13" w14:textId="77777777" w:rsidR="00BA7F10" w:rsidRPr="00025223" w:rsidRDefault="00BA7F10" w:rsidP="00F21A79">
            <w:pPr>
              <w:shd w:val="clear" w:color="auto" w:fill="FFFFFF"/>
              <w:spacing w:after="0" w:line="240" w:lineRule="auto"/>
              <w:rPr>
                <w:rFonts w:ascii="Times New Roman" w:hAnsi="Times New Roman"/>
                <w:color w:val="000000" w:themeColor="text1"/>
              </w:rPr>
            </w:pPr>
          </w:p>
        </w:tc>
        <w:tc>
          <w:tcPr>
            <w:tcW w:w="645" w:type="pct"/>
            <w:gridSpan w:val="3"/>
            <w:shd w:val="clear" w:color="auto" w:fill="FFFFFF"/>
          </w:tcPr>
          <w:p w14:paraId="5A5FC06C"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r w:rsidR="00BA7F10" w:rsidRPr="00025223" w14:paraId="57309B56" w14:textId="77777777" w:rsidTr="00A81D98">
        <w:tblPrEx>
          <w:tblLook w:val="04A0" w:firstRow="1" w:lastRow="0" w:firstColumn="1" w:lastColumn="0" w:noHBand="0" w:noVBand="1"/>
        </w:tblPrEx>
        <w:tc>
          <w:tcPr>
            <w:tcW w:w="2799" w:type="pct"/>
            <w:gridSpan w:val="3"/>
          </w:tcPr>
          <w:p w14:paraId="296CB4C0" w14:textId="77777777" w:rsidR="00BA7F10" w:rsidRPr="00025223" w:rsidRDefault="00BA7F10" w:rsidP="00F21A79">
            <w:pPr>
              <w:spacing w:after="0" w:line="240" w:lineRule="auto"/>
              <w:rPr>
                <w:rFonts w:ascii="Times New Roman" w:eastAsia="Calibri" w:hAnsi="Times New Roman"/>
                <w:b/>
                <w:bCs/>
                <w:color w:val="000000" w:themeColor="text1"/>
                <w:lang w:eastAsia="en-US"/>
              </w:rPr>
            </w:pPr>
            <w:r w:rsidRPr="00025223">
              <w:rPr>
                <w:rFonts w:ascii="Times New Roman" w:eastAsia="Calibri" w:hAnsi="Times New Roman"/>
                <w:b/>
                <w:bCs/>
                <w:color w:val="000000" w:themeColor="text1"/>
                <w:lang w:eastAsia="en-US"/>
              </w:rPr>
              <w:t>Всего</w:t>
            </w:r>
          </w:p>
        </w:tc>
        <w:tc>
          <w:tcPr>
            <w:tcW w:w="991" w:type="pct"/>
            <w:gridSpan w:val="3"/>
            <w:tcBorders>
              <w:bottom w:val="single" w:sz="4" w:space="0" w:color="auto"/>
            </w:tcBorders>
            <w:shd w:val="clear" w:color="auto" w:fill="FFFFFF"/>
          </w:tcPr>
          <w:p w14:paraId="4A5EE82A" w14:textId="5FBCA553" w:rsidR="00BA7F10" w:rsidRPr="00025223" w:rsidRDefault="002842B5" w:rsidP="00F21A79">
            <w:pPr>
              <w:shd w:val="clear" w:color="auto" w:fill="FFFFFF"/>
              <w:spacing w:after="0" w:line="240" w:lineRule="auto"/>
              <w:jc w:val="center"/>
              <w:rPr>
                <w:rFonts w:ascii="Times New Roman" w:eastAsia="Calibri" w:hAnsi="Times New Roman"/>
                <w:b/>
                <w:color w:val="000000" w:themeColor="text1"/>
                <w:lang w:eastAsia="en-US"/>
              </w:rPr>
            </w:pPr>
            <w:r>
              <w:rPr>
                <w:rFonts w:ascii="Times New Roman" w:eastAsia="Calibri" w:hAnsi="Times New Roman"/>
                <w:b/>
                <w:color w:val="000000" w:themeColor="text1"/>
                <w:lang w:eastAsia="en-US"/>
              </w:rPr>
              <w:t>254</w:t>
            </w:r>
          </w:p>
        </w:tc>
        <w:tc>
          <w:tcPr>
            <w:tcW w:w="566" w:type="pct"/>
            <w:tcBorders>
              <w:bottom w:val="single" w:sz="4" w:space="0" w:color="auto"/>
            </w:tcBorders>
            <w:shd w:val="clear" w:color="auto" w:fill="FFFFFF"/>
          </w:tcPr>
          <w:p w14:paraId="35FD78DD"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c>
          <w:tcPr>
            <w:tcW w:w="645" w:type="pct"/>
            <w:gridSpan w:val="3"/>
            <w:tcBorders>
              <w:bottom w:val="single" w:sz="4" w:space="0" w:color="auto"/>
            </w:tcBorders>
            <w:shd w:val="clear" w:color="auto" w:fill="FFFFFF"/>
          </w:tcPr>
          <w:p w14:paraId="58127573" w14:textId="77777777" w:rsidR="00BA7F10" w:rsidRPr="00025223" w:rsidRDefault="00BA7F10" w:rsidP="00F21A79">
            <w:pPr>
              <w:shd w:val="clear" w:color="auto" w:fill="FFFFFF"/>
              <w:spacing w:after="0" w:line="240" w:lineRule="auto"/>
              <w:jc w:val="center"/>
              <w:rPr>
                <w:rFonts w:ascii="Times New Roman" w:eastAsia="Calibri" w:hAnsi="Times New Roman"/>
                <w:color w:val="000000" w:themeColor="text1"/>
                <w:lang w:eastAsia="en-US"/>
              </w:rPr>
            </w:pPr>
          </w:p>
        </w:tc>
      </w:tr>
    </w:tbl>
    <w:p w14:paraId="7EC414EB" w14:textId="77777777" w:rsidR="00BA7F10" w:rsidRPr="00025223" w:rsidRDefault="00BA7F10" w:rsidP="00BA7F10">
      <w:pPr>
        <w:rPr>
          <w:rFonts w:ascii="Times New Roman" w:hAnsi="Times New Roman"/>
          <w:i/>
          <w:color w:val="000000" w:themeColor="text1"/>
        </w:rPr>
        <w:sectPr w:rsidR="00BA7F10" w:rsidRPr="00025223" w:rsidSect="003846F0">
          <w:pgSz w:w="16840" w:h="11907" w:orient="landscape"/>
          <w:pgMar w:top="851" w:right="1134" w:bottom="709" w:left="992" w:header="709" w:footer="709" w:gutter="0"/>
          <w:cols w:space="720"/>
        </w:sectPr>
      </w:pPr>
    </w:p>
    <w:p w14:paraId="4363840A" w14:textId="77777777" w:rsidR="00BA7F10" w:rsidRPr="00025223" w:rsidRDefault="00BA7F10" w:rsidP="00BA7F10">
      <w:pPr>
        <w:spacing w:after="0"/>
        <w:jc w:val="center"/>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lastRenderedPageBreak/>
        <w:t>3. УСЛОВИЯ РЕАЛИЗАЦИИ ПРОФЕССИОНАЛЬНОГО МОДУЛЯ</w:t>
      </w:r>
    </w:p>
    <w:p w14:paraId="5BCD5976" w14:textId="77777777" w:rsidR="00BA7F10" w:rsidRPr="00025223" w:rsidRDefault="00BA7F10" w:rsidP="005A4D2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hAnsi="Times New Roman"/>
          <w:b/>
          <w:caps/>
          <w:color w:val="000000" w:themeColor="text1"/>
          <w:sz w:val="24"/>
          <w:szCs w:val="24"/>
        </w:rPr>
      </w:pPr>
    </w:p>
    <w:p w14:paraId="6FEDD7EF" w14:textId="77777777" w:rsidR="00BA7F10" w:rsidRPr="00025223" w:rsidRDefault="002664AA" w:rsidP="00AA327E">
      <w:pPr>
        <w:pStyle w:val="af"/>
        <w:numPr>
          <w:ilvl w:val="1"/>
          <w:numId w:val="10"/>
        </w:numPr>
        <w:tabs>
          <w:tab w:val="left" w:pos="0"/>
          <w:tab w:val="left" w:pos="567"/>
        </w:tabs>
        <w:spacing w:after="0"/>
        <w:jc w:val="both"/>
        <w:rPr>
          <w:b/>
          <w:bCs/>
          <w:color w:val="000000" w:themeColor="text1"/>
        </w:rPr>
      </w:pPr>
      <w:r w:rsidRPr="00025223">
        <w:rPr>
          <w:b/>
          <w:bCs/>
          <w:color w:val="000000" w:themeColor="text1"/>
        </w:rPr>
        <w:t xml:space="preserve"> </w:t>
      </w:r>
      <w:r w:rsidR="00BA7F10" w:rsidRPr="00025223">
        <w:rPr>
          <w:b/>
          <w:bCs/>
          <w:color w:val="000000" w:themeColor="text1"/>
        </w:rPr>
        <w:t>Для реализации программы профессионального модуля должны быть предусмотрены следующие специальные помещения:</w:t>
      </w:r>
    </w:p>
    <w:p w14:paraId="1281E463" w14:textId="77777777" w:rsidR="00BA7F10" w:rsidRPr="00025223" w:rsidRDefault="00DE4852" w:rsidP="00BA7F10">
      <w:pPr>
        <w:tabs>
          <w:tab w:val="left" w:pos="0"/>
          <w:tab w:val="left" w:pos="567"/>
        </w:tabs>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ab/>
        <w:t>Кабинеты: Т</w:t>
      </w:r>
      <w:r w:rsidR="00BA7F10" w:rsidRPr="00025223">
        <w:rPr>
          <w:rFonts w:ascii="Times New Roman" w:hAnsi="Times New Roman"/>
          <w:color w:val="000000" w:themeColor="text1"/>
          <w:sz w:val="24"/>
          <w:szCs w:val="24"/>
        </w:rPr>
        <w:t>еоретических основ химической технологии, химических дисциплин, оснащенные в соответствии с п.6.1.2.1 образовательной программы по специальности 18.02.06 Химическая технология органических веществ.</w:t>
      </w:r>
    </w:p>
    <w:p w14:paraId="1C23677C" w14:textId="77777777" w:rsidR="00BA7F10" w:rsidRPr="00025223" w:rsidRDefault="00BA7F10" w:rsidP="00BA7F10">
      <w:pPr>
        <w:tabs>
          <w:tab w:val="left" w:pos="0"/>
          <w:tab w:val="left" w:pos="567"/>
        </w:tabs>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ab/>
        <w:t>Лаборатории: аналитической химии, оснащенные в соответствии с п. 6.1.2.3 образовательной программы по специальности 18.02.06 Химическая технология органических веществ.</w:t>
      </w:r>
    </w:p>
    <w:p w14:paraId="1545B865" w14:textId="77777777" w:rsidR="00BA7F10" w:rsidRPr="00025223" w:rsidRDefault="00BA7F10" w:rsidP="00BA7F10">
      <w:pPr>
        <w:tabs>
          <w:tab w:val="left" w:pos="0"/>
          <w:tab w:val="left" w:pos="567"/>
        </w:tabs>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ab/>
        <w:t xml:space="preserve">Оснащенные базы практики в соответствии с п.6.1.2.5 образовательной программы по специальности 18.02.06 Химическая технология органических веществ. </w:t>
      </w:r>
    </w:p>
    <w:p w14:paraId="2EBFC4F2" w14:textId="77777777" w:rsidR="00BA7F10" w:rsidRPr="00025223" w:rsidRDefault="00BA7F10" w:rsidP="00BA7F10">
      <w:pPr>
        <w:tabs>
          <w:tab w:val="left" w:pos="0"/>
          <w:tab w:val="left" w:pos="567"/>
        </w:tabs>
        <w:spacing w:after="0" w:line="240" w:lineRule="auto"/>
        <w:jc w:val="both"/>
        <w:rPr>
          <w:rFonts w:ascii="Times New Roman" w:hAnsi="Times New Roman"/>
          <w:color w:val="000000" w:themeColor="text1"/>
          <w:sz w:val="24"/>
          <w:szCs w:val="24"/>
        </w:rPr>
      </w:pPr>
    </w:p>
    <w:p w14:paraId="0DF351FB" w14:textId="77777777" w:rsidR="00BA7F10" w:rsidRPr="00025223" w:rsidRDefault="002664AA" w:rsidP="00AA327E">
      <w:pPr>
        <w:pStyle w:val="af"/>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outlineLvl w:val="0"/>
        <w:rPr>
          <w:b/>
          <w:iCs/>
          <w:color w:val="000000" w:themeColor="text1"/>
        </w:rPr>
      </w:pPr>
      <w:r w:rsidRPr="00025223">
        <w:rPr>
          <w:b/>
          <w:iCs/>
          <w:color w:val="000000" w:themeColor="text1"/>
        </w:rPr>
        <w:t xml:space="preserve"> </w:t>
      </w:r>
      <w:r w:rsidR="00BA7F10" w:rsidRPr="00025223">
        <w:rPr>
          <w:b/>
          <w:iCs/>
          <w:color w:val="000000" w:themeColor="text1"/>
        </w:rPr>
        <w:t>Информационное обеспечение реализации программы</w:t>
      </w:r>
    </w:p>
    <w:p w14:paraId="4A9CCA66" w14:textId="77777777" w:rsidR="00BA7F10" w:rsidRPr="00025223" w:rsidRDefault="00BA7F10" w:rsidP="00BA7F10">
      <w:pPr>
        <w:suppressAutoHyphens/>
        <w:spacing w:after="0" w:line="259" w:lineRule="auto"/>
        <w:ind w:firstLine="709"/>
        <w:jc w:val="both"/>
        <w:rPr>
          <w:rFonts w:ascii="Times New Roman" w:eastAsia="Calibri" w:hAnsi="Times New Roman"/>
          <w:color w:val="000000" w:themeColor="text1"/>
          <w:sz w:val="24"/>
          <w:szCs w:val="24"/>
          <w:lang w:eastAsia="en-US"/>
        </w:rPr>
      </w:pPr>
      <w:r w:rsidRPr="00025223">
        <w:rPr>
          <w:rFonts w:ascii="Times New Roman" w:eastAsia="Calibri" w:hAnsi="Times New Roman"/>
          <w:bCs/>
          <w:color w:val="000000" w:themeColor="text1"/>
          <w:sz w:val="24"/>
          <w:szCs w:val="24"/>
          <w:lang w:eastAsia="en-US"/>
        </w:rPr>
        <w:t>Для реализации программы библиотечный фонд образовательной организации должен иметь п</w:t>
      </w:r>
      <w:r w:rsidRPr="00025223">
        <w:rPr>
          <w:rFonts w:ascii="Times New Roman" w:eastAsia="Calibri" w:hAnsi="Times New Roman"/>
          <w:color w:val="000000" w:themeColor="text1"/>
          <w:sz w:val="24"/>
          <w:szCs w:val="24"/>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eastAsia="Calibri" w:hAnsi="Times New Roman"/>
          <w:bCs/>
          <w:color w:val="000000" w:themeColor="text1"/>
          <w:sz w:val="24"/>
          <w:szCs w:val="24"/>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C0D7814" w14:textId="77777777" w:rsidR="00BA7F10" w:rsidRPr="00025223" w:rsidRDefault="00BA7F10" w:rsidP="00BA7F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themeColor="text1"/>
          <w:sz w:val="24"/>
          <w:szCs w:val="24"/>
          <w:lang w:eastAsia="en-US"/>
        </w:rPr>
      </w:pPr>
    </w:p>
    <w:p w14:paraId="2BC48CFB" w14:textId="77777777" w:rsidR="00BA7F10" w:rsidRPr="00025223" w:rsidRDefault="00BA7F10" w:rsidP="00AA327E">
      <w:pPr>
        <w:numPr>
          <w:ilvl w:val="2"/>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Основные печатные издания:</w:t>
      </w:r>
    </w:p>
    <w:p w14:paraId="2E613A73" w14:textId="77777777" w:rsidR="00BA7F10" w:rsidRPr="00025223" w:rsidRDefault="00BA7F10" w:rsidP="00AA327E">
      <w:pPr>
        <w:numPr>
          <w:ilvl w:val="0"/>
          <w:numId w:val="44"/>
        </w:numPr>
        <w:tabs>
          <w:tab w:val="left" w:pos="349"/>
          <w:tab w:val="left" w:pos="993"/>
        </w:tabs>
        <w:spacing w:after="0" w:line="259" w:lineRule="auto"/>
        <w:ind w:left="0" w:firstLine="709"/>
        <w:jc w:val="both"/>
        <w:rPr>
          <w:rFonts w:ascii="Times New Roman" w:eastAsia="Calibri" w:hAnsi="Times New Roman"/>
          <w:color w:val="000000" w:themeColor="text1"/>
          <w:sz w:val="24"/>
          <w:szCs w:val="24"/>
          <w:lang w:eastAsia="en-US"/>
        </w:rPr>
      </w:pPr>
      <w:proofErr w:type="spellStart"/>
      <w:r w:rsidRPr="00025223">
        <w:rPr>
          <w:rFonts w:ascii="Times New Roman" w:eastAsia="Calibri" w:hAnsi="Times New Roman"/>
          <w:color w:val="000000" w:themeColor="text1"/>
          <w:sz w:val="24"/>
          <w:szCs w:val="24"/>
          <w:lang w:eastAsia="en-US"/>
        </w:rPr>
        <w:t>Багманова</w:t>
      </w:r>
      <w:proofErr w:type="spellEnd"/>
      <w:r w:rsidRPr="00025223">
        <w:rPr>
          <w:rFonts w:ascii="Times New Roman" w:eastAsia="Calibri" w:hAnsi="Times New Roman"/>
          <w:color w:val="000000" w:themeColor="text1"/>
          <w:sz w:val="24"/>
          <w:szCs w:val="24"/>
          <w:lang w:eastAsia="en-US"/>
        </w:rPr>
        <w:t xml:space="preserve">, Р.Х. Б14 Материальные балансы химико-технологических процессов: методические указания для выполнения практических работ/ Р.Х. </w:t>
      </w:r>
      <w:proofErr w:type="spellStart"/>
      <w:r w:rsidRPr="00025223">
        <w:rPr>
          <w:rFonts w:ascii="Times New Roman" w:eastAsia="Calibri" w:hAnsi="Times New Roman"/>
          <w:color w:val="000000" w:themeColor="text1"/>
          <w:sz w:val="24"/>
          <w:szCs w:val="24"/>
          <w:lang w:eastAsia="en-US"/>
        </w:rPr>
        <w:t>Багманова</w:t>
      </w:r>
      <w:proofErr w:type="spellEnd"/>
      <w:r w:rsidRPr="00025223">
        <w:rPr>
          <w:rFonts w:ascii="Times New Roman" w:eastAsia="Calibri" w:hAnsi="Times New Roman"/>
          <w:color w:val="000000" w:themeColor="text1"/>
          <w:sz w:val="24"/>
          <w:szCs w:val="24"/>
          <w:lang w:eastAsia="en-US"/>
        </w:rPr>
        <w:t xml:space="preserve">, </w:t>
      </w:r>
      <w:proofErr w:type="spellStart"/>
      <w:r w:rsidRPr="00025223">
        <w:rPr>
          <w:rFonts w:ascii="Times New Roman" w:eastAsia="Calibri" w:hAnsi="Times New Roman"/>
          <w:color w:val="000000" w:themeColor="text1"/>
          <w:sz w:val="24"/>
          <w:szCs w:val="24"/>
          <w:lang w:eastAsia="en-US"/>
        </w:rPr>
        <w:t>В.П.Дорожкин</w:t>
      </w:r>
      <w:proofErr w:type="spellEnd"/>
      <w:r w:rsidRPr="00025223">
        <w:rPr>
          <w:rFonts w:ascii="Times New Roman" w:eastAsia="Calibri" w:hAnsi="Times New Roman"/>
          <w:color w:val="000000" w:themeColor="text1"/>
          <w:sz w:val="24"/>
          <w:szCs w:val="24"/>
          <w:lang w:eastAsia="en-US"/>
        </w:rPr>
        <w:t>. - Нижнекамск: Нижнекамский химико-технологический институт(филиал) ФГБОУ ВПО «КНИТУ», 2014.- 73с.</w:t>
      </w:r>
    </w:p>
    <w:p w14:paraId="630C0945" w14:textId="77777777" w:rsidR="00BA7F10" w:rsidRPr="00025223" w:rsidRDefault="00BA7F10" w:rsidP="00AA327E">
      <w:pPr>
        <w:numPr>
          <w:ilvl w:val="0"/>
          <w:numId w:val="44"/>
        </w:numPr>
        <w:tabs>
          <w:tab w:val="left" w:pos="349"/>
          <w:tab w:val="left" w:pos="993"/>
        </w:tabs>
        <w:spacing w:after="0" w:line="240" w:lineRule="auto"/>
        <w:ind w:left="0" w:firstLine="709"/>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 xml:space="preserve">Общая химическая технология. Основные концепции проектирования ХТС [Электронный ресурс] : учебник / И.М. Кузнецова [и др.] ; под ред. </w:t>
      </w:r>
      <w:proofErr w:type="spellStart"/>
      <w:r w:rsidRPr="00025223">
        <w:rPr>
          <w:rFonts w:ascii="Times New Roman" w:eastAsia="Calibri" w:hAnsi="Times New Roman"/>
          <w:color w:val="000000" w:themeColor="text1"/>
          <w:sz w:val="24"/>
          <w:szCs w:val="24"/>
          <w:lang w:eastAsia="en-US"/>
        </w:rPr>
        <w:t>Харлампиди</w:t>
      </w:r>
      <w:proofErr w:type="spellEnd"/>
      <w:r w:rsidRPr="00025223">
        <w:rPr>
          <w:rFonts w:ascii="Times New Roman" w:eastAsia="Calibri" w:hAnsi="Times New Roman"/>
          <w:color w:val="000000" w:themeColor="text1"/>
          <w:sz w:val="24"/>
          <w:szCs w:val="24"/>
          <w:lang w:eastAsia="en-US"/>
        </w:rPr>
        <w:t xml:space="preserve"> Х.Э.. — Электрон. дан. — Санкт-Петербург: Лань, 2014. — 384 с. — Режим доступа: https://e.lanbook.com/book/45973. — </w:t>
      </w:r>
      <w:proofErr w:type="spellStart"/>
      <w:r w:rsidRPr="00025223">
        <w:rPr>
          <w:rFonts w:ascii="Times New Roman" w:eastAsia="Calibri" w:hAnsi="Times New Roman"/>
          <w:color w:val="000000" w:themeColor="text1"/>
          <w:sz w:val="24"/>
          <w:szCs w:val="24"/>
          <w:lang w:eastAsia="en-US"/>
        </w:rPr>
        <w:t>Загл</w:t>
      </w:r>
      <w:proofErr w:type="spellEnd"/>
      <w:r w:rsidRPr="00025223">
        <w:rPr>
          <w:rFonts w:ascii="Times New Roman" w:eastAsia="Calibri" w:hAnsi="Times New Roman"/>
          <w:color w:val="000000" w:themeColor="text1"/>
          <w:sz w:val="24"/>
          <w:szCs w:val="24"/>
          <w:lang w:eastAsia="en-US"/>
        </w:rPr>
        <w:t>. с экрана.</w:t>
      </w:r>
    </w:p>
    <w:p w14:paraId="5FCC7E72" w14:textId="77777777" w:rsidR="00BA7F10" w:rsidRPr="00025223" w:rsidRDefault="00BA7F10" w:rsidP="00AA327E">
      <w:pPr>
        <w:numPr>
          <w:ilvl w:val="0"/>
          <w:numId w:val="44"/>
        </w:numPr>
        <w:tabs>
          <w:tab w:val="left" w:pos="349"/>
          <w:tab w:val="left" w:pos="993"/>
        </w:tabs>
        <w:spacing w:after="0" w:line="240" w:lineRule="auto"/>
        <w:ind w:left="0" w:firstLine="709"/>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 xml:space="preserve">Химическая технология. Методические указания к семинарским и практическим занятиям для студентов четвертого курса химического факультета [Электронный ресурс] : методические указания / сост. Егорова Л.А.. — Электрон. дан. — Томск : ТГУ, 2014. — 40 с. — Режим доступа: https://e.lanbook.com/book/76706. — </w:t>
      </w:r>
      <w:proofErr w:type="spellStart"/>
      <w:r w:rsidRPr="00025223">
        <w:rPr>
          <w:rFonts w:ascii="Times New Roman" w:eastAsia="Calibri" w:hAnsi="Times New Roman"/>
          <w:color w:val="000000" w:themeColor="text1"/>
          <w:sz w:val="24"/>
          <w:szCs w:val="24"/>
          <w:lang w:eastAsia="en-US"/>
        </w:rPr>
        <w:t>Загл</w:t>
      </w:r>
      <w:proofErr w:type="spellEnd"/>
      <w:r w:rsidRPr="00025223">
        <w:rPr>
          <w:rFonts w:ascii="Times New Roman" w:eastAsia="Calibri" w:hAnsi="Times New Roman"/>
          <w:color w:val="000000" w:themeColor="text1"/>
          <w:sz w:val="24"/>
          <w:szCs w:val="24"/>
          <w:lang w:eastAsia="en-US"/>
        </w:rPr>
        <w:t>. с экрана.</w:t>
      </w:r>
    </w:p>
    <w:p w14:paraId="431BC836" w14:textId="77777777" w:rsidR="00BA7F10" w:rsidRPr="00025223" w:rsidRDefault="00BA7F10" w:rsidP="00AA327E">
      <w:pPr>
        <w:numPr>
          <w:ilvl w:val="0"/>
          <w:numId w:val="44"/>
        </w:numPr>
        <w:tabs>
          <w:tab w:val="left" w:pos="349"/>
          <w:tab w:val="left" w:pos="993"/>
        </w:tabs>
        <w:spacing w:after="0" w:line="240" w:lineRule="auto"/>
        <w:ind w:left="0" w:firstLine="709"/>
        <w:jc w:val="both"/>
        <w:rPr>
          <w:rFonts w:ascii="Times New Roman" w:eastAsia="Calibri" w:hAnsi="Times New Roman"/>
          <w:color w:val="000000" w:themeColor="text1"/>
          <w:sz w:val="24"/>
          <w:szCs w:val="24"/>
          <w:lang w:eastAsia="en-US"/>
        </w:rPr>
      </w:pPr>
      <w:proofErr w:type="spellStart"/>
      <w:r w:rsidRPr="00025223">
        <w:rPr>
          <w:rFonts w:ascii="Times New Roman" w:eastAsia="Calibri" w:hAnsi="Times New Roman"/>
          <w:color w:val="000000" w:themeColor="text1"/>
          <w:sz w:val="24"/>
          <w:szCs w:val="24"/>
          <w:lang w:eastAsia="en-US"/>
        </w:rPr>
        <w:t>Атманских</w:t>
      </w:r>
      <w:proofErr w:type="spellEnd"/>
      <w:r w:rsidRPr="00025223">
        <w:rPr>
          <w:rFonts w:ascii="Times New Roman" w:eastAsia="Calibri" w:hAnsi="Times New Roman"/>
          <w:color w:val="000000" w:themeColor="text1"/>
          <w:sz w:val="24"/>
          <w:szCs w:val="24"/>
          <w:lang w:eastAsia="en-US"/>
        </w:rPr>
        <w:t xml:space="preserve">, И.Н. Химическая технология [Электронный ресурс]: учебно-методическое пособие / И.Н. </w:t>
      </w:r>
      <w:proofErr w:type="spellStart"/>
      <w:r w:rsidRPr="00025223">
        <w:rPr>
          <w:rFonts w:ascii="Times New Roman" w:eastAsia="Calibri" w:hAnsi="Times New Roman"/>
          <w:color w:val="000000" w:themeColor="text1"/>
          <w:sz w:val="24"/>
          <w:szCs w:val="24"/>
          <w:lang w:eastAsia="en-US"/>
        </w:rPr>
        <w:t>Атманских</w:t>
      </w:r>
      <w:proofErr w:type="spellEnd"/>
      <w:r w:rsidRPr="00025223">
        <w:rPr>
          <w:rFonts w:ascii="Times New Roman" w:eastAsia="Calibri" w:hAnsi="Times New Roman"/>
          <w:color w:val="000000" w:themeColor="text1"/>
          <w:sz w:val="24"/>
          <w:szCs w:val="24"/>
          <w:lang w:eastAsia="en-US"/>
        </w:rPr>
        <w:t xml:space="preserve">, С.С. Нохрин, А.Р. Шарафутдинов; под ред. С. С. Нохрина. — Электрон. дан. — Екатеринбург: </w:t>
      </w:r>
      <w:proofErr w:type="spellStart"/>
      <w:r w:rsidRPr="00025223">
        <w:rPr>
          <w:rFonts w:ascii="Times New Roman" w:eastAsia="Calibri" w:hAnsi="Times New Roman"/>
          <w:color w:val="000000" w:themeColor="text1"/>
          <w:sz w:val="24"/>
          <w:szCs w:val="24"/>
          <w:lang w:eastAsia="en-US"/>
        </w:rPr>
        <w:t>УрФУ</w:t>
      </w:r>
      <w:proofErr w:type="spellEnd"/>
      <w:r w:rsidRPr="00025223">
        <w:rPr>
          <w:rFonts w:ascii="Times New Roman" w:eastAsia="Calibri" w:hAnsi="Times New Roman"/>
          <w:color w:val="000000" w:themeColor="text1"/>
          <w:sz w:val="24"/>
          <w:szCs w:val="24"/>
          <w:lang w:eastAsia="en-US"/>
        </w:rPr>
        <w:t xml:space="preserve">, 2015. — 120 с. — Режим доступа: https://e.lanbook.com/book/98426. — </w:t>
      </w:r>
      <w:proofErr w:type="spellStart"/>
      <w:r w:rsidRPr="00025223">
        <w:rPr>
          <w:rFonts w:ascii="Times New Roman" w:eastAsia="Calibri" w:hAnsi="Times New Roman"/>
          <w:color w:val="000000" w:themeColor="text1"/>
          <w:sz w:val="24"/>
          <w:szCs w:val="24"/>
          <w:lang w:eastAsia="en-US"/>
        </w:rPr>
        <w:t>Загл</w:t>
      </w:r>
      <w:proofErr w:type="spellEnd"/>
      <w:r w:rsidRPr="00025223">
        <w:rPr>
          <w:rFonts w:ascii="Times New Roman" w:eastAsia="Calibri" w:hAnsi="Times New Roman"/>
          <w:color w:val="000000" w:themeColor="text1"/>
          <w:sz w:val="24"/>
          <w:szCs w:val="24"/>
          <w:lang w:eastAsia="en-US"/>
        </w:rPr>
        <w:t>. с экрана.</w:t>
      </w:r>
    </w:p>
    <w:p w14:paraId="1BDC8F91" w14:textId="77777777" w:rsidR="00BA7F10" w:rsidRPr="00025223" w:rsidRDefault="00BA7F10" w:rsidP="00AA327E">
      <w:pPr>
        <w:numPr>
          <w:ilvl w:val="0"/>
          <w:numId w:val="44"/>
        </w:numPr>
        <w:tabs>
          <w:tab w:val="left" w:pos="349"/>
          <w:tab w:val="left" w:pos="993"/>
        </w:tabs>
        <w:spacing w:after="0" w:line="240" w:lineRule="auto"/>
        <w:ind w:left="0" w:firstLine="709"/>
        <w:jc w:val="both"/>
        <w:rPr>
          <w:rFonts w:ascii="Times New Roman" w:eastAsia="Calibri" w:hAnsi="Times New Roman"/>
          <w:color w:val="000000" w:themeColor="text1"/>
          <w:sz w:val="24"/>
          <w:szCs w:val="24"/>
          <w:shd w:val="clear" w:color="auto" w:fill="FFFFFF"/>
          <w:lang w:eastAsia="en-US"/>
        </w:rPr>
      </w:pPr>
      <w:r w:rsidRPr="00025223">
        <w:rPr>
          <w:rFonts w:ascii="Times New Roman" w:eastAsia="Calibri" w:hAnsi="Times New Roman"/>
          <w:color w:val="000000" w:themeColor="text1"/>
          <w:sz w:val="24"/>
          <w:szCs w:val="24"/>
          <w:shd w:val="clear" w:color="auto" w:fill="FFFFFF"/>
          <w:lang w:eastAsia="en-US"/>
        </w:rPr>
        <w:t xml:space="preserve">Метрология, стандартизация и сертификация [Электронный ресурс]: учебник / И.А. Иванов [и др.]; Под ред. И.А. Иванова, С.В. </w:t>
      </w:r>
      <w:proofErr w:type="spellStart"/>
      <w:r w:rsidRPr="00025223">
        <w:rPr>
          <w:rFonts w:ascii="Times New Roman" w:eastAsia="Calibri" w:hAnsi="Times New Roman"/>
          <w:color w:val="000000" w:themeColor="text1"/>
          <w:sz w:val="24"/>
          <w:szCs w:val="24"/>
          <w:shd w:val="clear" w:color="auto" w:fill="FFFFFF"/>
          <w:lang w:eastAsia="en-US"/>
        </w:rPr>
        <w:t>Урушева</w:t>
      </w:r>
      <w:proofErr w:type="spellEnd"/>
      <w:r w:rsidRPr="00025223">
        <w:rPr>
          <w:rFonts w:ascii="Times New Roman" w:eastAsia="Calibri" w:hAnsi="Times New Roman"/>
          <w:color w:val="000000" w:themeColor="text1"/>
          <w:sz w:val="24"/>
          <w:szCs w:val="24"/>
          <w:shd w:val="clear" w:color="auto" w:fill="FFFFFF"/>
          <w:lang w:eastAsia="en-US"/>
        </w:rPr>
        <w:t xml:space="preserve">. — Электрон. дан. — Санкт-Петербург: Лань, 2019. — 356 с. — Режим доступа: https://e.lanbook.com/book/113911. — </w:t>
      </w:r>
      <w:proofErr w:type="spellStart"/>
      <w:r w:rsidRPr="00025223">
        <w:rPr>
          <w:rFonts w:ascii="Times New Roman" w:eastAsia="Calibri" w:hAnsi="Times New Roman"/>
          <w:color w:val="000000" w:themeColor="text1"/>
          <w:sz w:val="24"/>
          <w:szCs w:val="24"/>
          <w:shd w:val="clear" w:color="auto" w:fill="FFFFFF"/>
          <w:lang w:eastAsia="en-US"/>
        </w:rPr>
        <w:t>Загл</w:t>
      </w:r>
      <w:proofErr w:type="spellEnd"/>
      <w:r w:rsidRPr="00025223">
        <w:rPr>
          <w:rFonts w:ascii="Times New Roman" w:eastAsia="Calibri" w:hAnsi="Times New Roman"/>
          <w:color w:val="000000" w:themeColor="text1"/>
          <w:sz w:val="24"/>
          <w:szCs w:val="24"/>
          <w:shd w:val="clear" w:color="auto" w:fill="FFFFFF"/>
          <w:lang w:eastAsia="en-US"/>
        </w:rPr>
        <w:t>. с экрана.</w:t>
      </w:r>
    </w:p>
    <w:p w14:paraId="777C803E" w14:textId="77777777" w:rsidR="00BA7F10" w:rsidRPr="00025223" w:rsidRDefault="00BA7F10" w:rsidP="00AA327E">
      <w:pPr>
        <w:numPr>
          <w:ilvl w:val="0"/>
          <w:numId w:val="44"/>
        </w:numPr>
        <w:tabs>
          <w:tab w:val="left" w:pos="349"/>
          <w:tab w:val="left" w:pos="993"/>
        </w:tabs>
        <w:spacing w:after="0" w:line="240" w:lineRule="auto"/>
        <w:ind w:left="0" w:firstLine="709"/>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shd w:val="clear" w:color="auto" w:fill="FFFFFF"/>
          <w:lang w:eastAsia="en-US"/>
        </w:rPr>
        <w:t xml:space="preserve">Назаров В.Н. Метрология, стандартизация и сертификация. Часть 3. Основы стандартизации [Электронный ресурс]: учебное пособие / В.Н. Назаров, Ю.А. </w:t>
      </w:r>
      <w:proofErr w:type="spellStart"/>
      <w:r w:rsidRPr="00025223">
        <w:rPr>
          <w:rFonts w:ascii="Times New Roman" w:eastAsia="Calibri" w:hAnsi="Times New Roman"/>
          <w:color w:val="000000" w:themeColor="text1"/>
          <w:sz w:val="24"/>
          <w:szCs w:val="24"/>
          <w:shd w:val="clear" w:color="auto" w:fill="FFFFFF"/>
          <w:lang w:eastAsia="en-US"/>
        </w:rPr>
        <w:t>Каракулев</w:t>
      </w:r>
      <w:proofErr w:type="spellEnd"/>
      <w:r w:rsidRPr="00025223">
        <w:rPr>
          <w:rFonts w:ascii="Times New Roman" w:eastAsia="Calibri" w:hAnsi="Times New Roman"/>
          <w:color w:val="000000" w:themeColor="text1"/>
          <w:sz w:val="24"/>
          <w:szCs w:val="24"/>
          <w:shd w:val="clear" w:color="auto" w:fill="FFFFFF"/>
          <w:lang w:eastAsia="en-US"/>
        </w:rPr>
        <w:t xml:space="preserve">. — Электрон. дан. — Санкт-Петербург: НИУ ИТМО, 2015. — 52 с. — Режим доступа: https://e.lanbook.com/book/91483. — </w:t>
      </w:r>
      <w:proofErr w:type="spellStart"/>
      <w:r w:rsidRPr="00025223">
        <w:rPr>
          <w:rFonts w:ascii="Times New Roman" w:eastAsia="Calibri" w:hAnsi="Times New Roman"/>
          <w:color w:val="000000" w:themeColor="text1"/>
          <w:sz w:val="24"/>
          <w:szCs w:val="24"/>
          <w:shd w:val="clear" w:color="auto" w:fill="FFFFFF"/>
          <w:lang w:eastAsia="en-US"/>
        </w:rPr>
        <w:t>Загл</w:t>
      </w:r>
      <w:proofErr w:type="spellEnd"/>
      <w:r w:rsidRPr="00025223">
        <w:rPr>
          <w:rFonts w:ascii="Times New Roman" w:eastAsia="Calibri" w:hAnsi="Times New Roman"/>
          <w:color w:val="000000" w:themeColor="text1"/>
          <w:sz w:val="24"/>
          <w:szCs w:val="24"/>
          <w:shd w:val="clear" w:color="auto" w:fill="FFFFFF"/>
          <w:lang w:eastAsia="en-US"/>
        </w:rPr>
        <w:t>. с экрана.</w:t>
      </w:r>
    </w:p>
    <w:p w14:paraId="7E50D12B" w14:textId="77777777" w:rsidR="00BA7F10" w:rsidRPr="00025223" w:rsidRDefault="00BA7F10" w:rsidP="00BA7F10">
      <w:pPr>
        <w:shd w:val="clear" w:color="auto" w:fill="FFFFFF"/>
        <w:autoSpaceDE w:val="0"/>
        <w:autoSpaceDN w:val="0"/>
        <w:adjustRightInd w:val="0"/>
        <w:spacing w:after="0" w:line="240" w:lineRule="auto"/>
        <w:ind w:left="360"/>
        <w:rPr>
          <w:rFonts w:ascii="Times New Roman" w:eastAsia="Calibri" w:hAnsi="Times New Roman"/>
          <w:color w:val="000000" w:themeColor="text1"/>
          <w:sz w:val="24"/>
          <w:szCs w:val="24"/>
          <w:lang w:eastAsia="en-US"/>
        </w:rPr>
      </w:pPr>
    </w:p>
    <w:p w14:paraId="7D754831" w14:textId="77777777" w:rsidR="00BA7F10" w:rsidRPr="00025223" w:rsidRDefault="00BA7F10" w:rsidP="00AA327E">
      <w:pPr>
        <w:numPr>
          <w:ilvl w:val="2"/>
          <w:numId w:val="10"/>
        </w:numPr>
        <w:shd w:val="clear" w:color="auto" w:fill="FFFFFF"/>
        <w:autoSpaceDE w:val="0"/>
        <w:autoSpaceDN w:val="0"/>
        <w:adjustRightInd w:val="0"/>
        <w:spacing w:after="0" w:line="240" w:lineRule="auto"/>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Справочная </w:t>
      </w:r>
      <w:r w:rsidRPr="00025223">
        <w:rPr>
          <w:rFonts w:ascii="Times New Roman" w:hAnsi="Times New Roman"/>
          <w:b/>
          <w:bCs/>
          <w:color w:val="000000" w:themeColor="text1"/>
          <w:sz w:val="24"/>
          <w:szCs w:val="24"/>
        </w:rPr>
        <w:t>литература:</w:t>
      </w:r>
    </w:p>
    <w:p w14:paraId="175F7D75" w14:textId="77777777" w:rsidR="00BA7F10" w:rsidRPr="00025223" w:rsidRDefault="00BA7F10" w:rsidP="00AA327E">
      <w:pPr>
        <w:numPr>
          <w:ilvl w:val="0"/>
          <w:numId w:val="45"/>
        </w:numPr>
        <w:spacing w:after="0" w:line="240" w:lineRule="auto"/>
        <w:ind w:left="0" w:firstLine="709"/>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Щеголев, А.Е. Органическая химия. Механизмы реакций [Электронный ресурс]: учебное пособие / А.Е. Щеголев, Н.М. Чернов. — Электрон. дан. — Санкт-</w:t>
      </w:r>
      <w:r w:rsidR="002664AA" w:rsidRPr="00025223">
        <w:rPr>
          <w:rFonts w:ascii="Times New Roman" w:eastAsia="Calibri" w:hAnsi="Times New Roman"/>
          <w:color w:val="000000" w:themeColor="text1"/>
          <w:sz w:val="24"/>
          <w:szCs w:val="24"/>
          <w:lang w:eastAsia="en-US"/>
        </w:rPr>
        <w:lastRenderedPageBreak/>
        <w:t>Петербург</w:t>
      </w:r>
      <w:r w:rsidRPr="00025223">
        <w:rPr>
          <w:rFonts w:ascii="Times New Roman" w:eastAsia="Calibri" w:hAnsi="Times New Roman"/>
          <w:color w:val="000000" w:themeColor="text1"/>
          <w:sz w:val="24"/>
          <w:szCs w:val="24"/>
          <w:lang w:eastAsia="en-US"/>
        </w:rPr>
        <w:t xml:space="preserve">: Лань, 2019. — 132 с. — Режим доступа: https://e.lanbook.com/book/113383. — </w:t>
      </w:r>
      <w:proofErr w:type="spellStart"/>
      <w:r w:rsidRPr="00025223">
        <w:rPr>
          <w:rFonts w:ascii="Times New Roman" w:eastAsia="Calibri" w:hAnsi="Times New Roman"/>
          <w:color w:val="000000" w:themeColor="text1"/>
          <w:sz w:val="24"/>
          <w:szCs w:val="24"/>
          <w:lang w:eastAsia="en-US"/>
        </w:rPr>
        <w:t>Загл</w:t>
      </w:r>
      <w:proofErr w:type="spellEnd"/>
      <w:r w:rsidRPr="00025223">
        <w:rPr>
          <w:rFonts w:ascii="Times New Roman" w:eastAsia="Calibri" w:hAnsi="Times New Roman"/>
          <w:color w:val="000000" w:themeColor="text1"/>
          <w:sz w:val="24"/>
          <w:szCs w:val="24"/>
          <w:lang w:eastAsia="en-US"/>
        </w:rPr>
        <w:t>. с экрана.</w:t>
      </w:r>
    </w:p>
    <w:p w14:paraId="455CBC82" w14:textId="77777777" w:rsidR="00BA7F10" w:rsidRPr="00025223" w:rsidRDefault="00BA7F10" w:rsidP="00AA327E">
      <w:pPr>
        <w:numPr>
          <w:ilvl w:val="2"/>
          <w:numId w:val="10"/>
        </w:numPr>
        <w:spacing w:after="0" w:line="240" w:lineRule="auto"/>
        <w:contextualSpacing/>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Список  нормативной литературы:</w:t>
      </w:r>
    </w:p>
    <w:p w14:paraId="11B89A40" w14:textId="77777777" w:rsidR="00BA7F10" w:rsidRPr="00025223" w:rsidRDefault="00BA7F10" w:rsidP="00BA7F10">
      <w:pPr>
        <w:spacing w:after="0" w:line="240" w:lineRule="auto"/>
        <w:ind w:left="360"/>
        <w:jc w:val="both"/>
        <w:rPr>
          <w:rFonts w:ascii="Times New Roman" w:eastAsia="Calibri" w:hAnsi="Times New Roman"/>
          <w:b/>
          <w:bCs/>
          <w:color w:val="000000" w:themeColor="text1"/>
          <w:sz w:val="24"/>
          <w:szCs w:val="24"/>
          <w:lang w:eastAsia="en-US"/>
        </w:rPr>
      </w:pPr>
    </w:p>
    <w:p w14:paraId="7202469D"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14332-78 Поливинилхлорид суспензионный. Технические условия.</w:t>
      </w:r>
    </w:p>
    <w:p w14:paraId="5C5BEC2B"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14040-82 Поливинилхлорид  и сополимеры винилхлорида. Метод определения числа вязкости разбавленных растворов и значения К.</w:t>
      </w:r>
    </w:p>
    <w:p w14:paraId="4D8026A1"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14043-78 Поливинилхлорид  и сополимеры винилхлорида. Методы определения содержания влаги и летучих веществ.</w:t>
      </w:r>
    </w:p>
    <w:p w14:paraId="4856D5BD"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25138-93 Пластмассы. Поливинилхлоридные смолы. Определение примесей инородных частиц.</w:t>
      </w:r>
    </w:p>
    <w:p w14:paraId="4652990A"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11035-64 Пластмассы. Методы определения насыпной плотности формовочных масс, просыпаемых и не просыпаемых через воронку.</w:t>
      </w:r>
    </w:p>
    <w:p w14:paraId="69C5E541"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25265-91 Пластмассы. Поливинилхлоридные смолы общего назначения. Определение поглощения пластификатора при комнатной температуре.</w:t>
      </w:r>
    </w:p>
    <w:p w14:paraId="67F8D989"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 xml:space="preserve">ГОСТ25737-91  Пластмассы.  </w:t>
      </w:r>
      <w:proofErr w:type="spellStart"/>
      <w:r w:rsidRPr="00025223">
        <w:rPr>
          <w:rFonts w:ascii="Times New Roman" w:eastAsia="Calibri" w:hAnsi="Times New Roman"/>
          <w:color w:val="000000" w:themeColor="text1"/>
          <w:sz w:val="24"/>
          <w:szCs w:val="24"/>
          <w:lang w:eastAsia="en-US"/>
        </w:rPr>
        <w:t>Гомополимеры</w:t>
      </w:r>
      <w:proofErr w:type="spellEnd"/>
      <w:r w:rsidRPr="00025223">
        <w:rPr>
          <w:rFonts w:ascii="Times New Roman" w:eastAsia="Calibri" w:hAnsi="Times New Roman"/>
          <w:color w:val="000000" w:themeColor="text1"/>
          <w:sz w:val="24"/>
          <w:szCs w:val="24"/>
          <w:lang w:eastAsia="en-US"/>
        </w:rPr>
        <w:t xml:space="preserve"> и сополимеры винилхлорида. Определение остаточного мономера винилхлорида.  Газохроматографический метод.</w:t>
      </w:r>
    </w:p>
    <w:p w14:paraId="50BE3E53"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6433.2 - 71 материалы электроизоляционные твердые. Методы определения электрического сопротивления при постоянном напряжении.</w:t>
      </w:r>
    </w:p>
    <w:p w14:paraId="2D69E306"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25139-93 (ИСО 6186-80) Пластмассы. Метод определения сыпучести.</w:t>
      </w:r>
    </w:p>
    <w:p w14:paraId="52373419"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8728-88  Пластификаторы. Технические условия.</w:t>
      </w:r>
    </w:p>
    <w:p w14:paraId="2AD67189"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18522-93  Смолы и пластификаторы жидкие. Методы определения цветности.</w:t>
      </w:r>
    </w:p>
    <w:p w14:paraId="7FCE4F0F"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18329 – 73 Смолы и пластификаторы жидкие. Методы определения плотности.</w:t>
      </w:r>
    </w:p>
    <w:p w14:paraId="28BBFECB"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4333-87 Нефтепродукты. Методы определения температур вспышки и воспламенения в открытом тигле.</w:t>
      </w:r>
    </w:p>
    <w:p w14:paraId="4F2A6D77"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6581 – 75 Материалы электроизоляционные жидкие. Методы электрических испытаний.</w:t>
      </w:r>
    </w:p>
    <w:p w14:paraId="29B63F28"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18300 – 87 Спирт этиловый ректификованный технический. Технические условия.</w:t>
      </w:r>
    </w:p>
    <w:p w14:paraId="4FA19B9A"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17299-78 Спирт этиловый технический. Технические условия.</w:t>
      </w:r>
    </w:p>
    <w:p w14:paraId="05DB3406"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5964 – 82 Спирт этиловый. Правила приемки и методы испытаний.</w:t>
      </w:r>
    </w:p>
    <w:p w14:paraId="45676BD3"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Спирт этиловый технический. Методы анализа. (ГОСТ 10749. 1-80, ГОСТ 10749.3-80 – ГОСТ 10749.7-80, ГОСТ 10749.9-80 – ГОСТ 10749.15-80)</w:t>
      </w:r>
    </w:p>
    <w:p w14:paraId="2BA0467C"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3639-79 Растворы водно-спиртовые. Методы определения концентрации этилового спирта.</w:t>
      </w:r>
    </w:p>
    <w:p w14:paraId="3EBCCBCD"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10749.1-80 Спирт этиловый технический. Метод определения внешнего вида.</w:t>
      </w:r>
    </w:p>
    <w:p w14:paraId="6BE35F9F"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10749.5-80 Спирт этиловый технический. Метод определения кислот.</w:t>
      </w:r>
    </w:p>
    <w:p w14:paraId="0CD84309"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10749.6-80 Спирт этиловый технический. Метод определения сложных эфиров.</w:t>
      </w:r>
    </w:p>
    <w:p w14:paraId="5F9075E0"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10749.3-80 Спирт этиловый технический. Метод определения карбонильных соединений.</w:t>
      </w:r>
    </w:p>
    <w:p w14:paraId="440708C3"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10749.14-80 Спирт этиловый технический. Метод определения метилового спирта.</w:t>
      </w:r>
    </w:p>
    <w:p w14:paraId="5CE7FA61"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10749.12-80 Спирт этиловый технический. Метод определения фурфурола.</w:t>
      </w:r>
    </w:p>
    <w:p w14:paraId="4A7D3766" w14:textId="77777777" w:rsidR="00BA7F10" w:rsidRPr="00025223" w:rsidRDefault="00BA7F10" w:rsidP="00AA327E">
      <w:pPr>
        <w:numPr>
          <w:ilvl w:val="0"/>
          <w:numId w:val="46"/>
        </w:numPr>
        <w:spacing w:after="0" w:line="240" w:lineRule="auto"/>
        <w:jc w:val="both"/>
        <w:rPr>
          <w:rFonts w:ascii="Times New Roman" w:eastAsia="Calibri" w:hAnsi="Times New Roman"/>
          <w:color w:val="000000" w:themeColor="text1"/>
          <w:sz w:val="24"/>
          <w:szCs w:val="24"/>
          <w:lang w:eastAsia="en-US"/>
        </w:rPr>
      </w:pPr>
      <w:r w:rsidRPr="00025223">
        <w:rPr>
          <w:rFonts w:ascii="Times New Roman" w:eastAsia="Calibri" w:hAnsi="Times New Roman"/>
          <w:color w:val="000000" w:themeColor="text1"/>
          <w:sz w:val="24"/>
          <w:szCs w:val="24"/>
          <w:lang w:eastAsia="en-US"/>
        </w:rPr>
        <w:t>ГОСТ 10749.7-80 Спирт этиловый технический. Метод определения серы.</w:t>
      </w:r>
    </w:p>
    <w:p w14:paraId="40C32DEE" w14:textId="77777777" w:rsidR="00BA7F10" w:rsidRPr="00025223" w:rsidRDefault="00BA7F10" w:rsidP="00BA7F10">
      <w:pPr>
        <w:shd w:val="clear" w:color="auto" w:fill="FFFFFF"/>
        <w:autoSpaceDE w:val="0"/>
        <w:autoSpaceDN w:val="0"/>
        <w:adjustRightInd w:val="0"/>
        <w:spacing w:after="0" w:line="240" w:lineRule="auto"/>
        <w:ind w:firstLine="360"/>
        <w:rPr>
          <w:rFonts w:ascii="Times New Roman" w:eastAsia="Calibri" w:hAnsi="Times New Roman"/>
          <w:b/>
          <w:color w:val="000000" w:themeColor="text1"/>
          <w:sz w:val="24"/>
          <w:szCs w:val="24"/>
          <w:lang w:eastAsia="en-US"/>
        </w:rPr>
      </w:pPr>
    </w:p>
    <w:p w14:paraId="1AC5D031" w14:textId="77777777" w:rsidR="00BA7F10" w:rsidRPr="00025223" w:rsidRDefault="00BA7F10" w:rsidP="00AA327E">
      <w:pPr>
        <w:numPr>
          <w:ilvl w:val="2"/>
          <w:numId w:val="10"/>
        </w:numPr>
        <w:shd w:val="clear" w:color="auto" w:fill="FFFFFF"/>
        <w:autoSpaceDE w:val="0"/>
        <w:autoSpaceDN w:val="0"/>
        <w:adjustRightInd w:val="0"/>
        <w:spacing w:after="0" w:line="240" w:lineRule="auto"/>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Интернет-ресурсы:</w:t>
      </w:r>
    </w:p>
    <w:p w14:paraId="31D09B47" w14:textId="77777777" w:rsidR="00BA7F10" w:rsidRPr="00025223" w:rsidRDefault="00BA7F10" w:rsidP="00BA7F10">
      <w:pPr>
        <w:shd w:val="clear" w:color="auto" w:fill="FFFFFF"/>
        <w:autoSpaceDE w:val="0"/>
        <w:autoSpaceDN w:val="0"/>
        <w:adjustRightInd w:val="0"/>
        <w:spacing w:after="0" w:line="240" w:lineRule="auto"/>
        <w:ind w:left="360"/>
        <w:rPr>
          <w:rFonts w:ascii="Times New Roman" w:eastAsia="Calibri" w:hAnsi="Times New Roman"/>
          <w:b/>
          <w:color w:val="000000" w:themeColor="text1"/>
          <w:sz w:val="24"/>
          <w:szCs w:val="24"/>
          <w:lang w:eastAsia="en-US"/>
        </w:rPr>
      </w:pPr>
    </w:p>
    <w:p w14:paraId="2AE1C477"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0" w:history="1">
        <w:r w:rsidR="00BA7F10" w:rsidRPr="00025223">
          <w:rPr>
            <w:rFonts w:ascii="Times New Roman" w:eastAsia="Calibri" w:hAnsi="Times New Roman"/>
            <w:color w:val="000000" w:themeColor="text1"/>
            <w:sz w:val="24"/>
            <w:szCs w:val="24"/>
            <w:u w:val="single"/>
            <w:lang w:eastAsia="en-US"/>
          </w:rPr>
          <w:t>http://www.iqlib.ru/book/preview/7EA3B4E3919B4E23BF1A32925DAA7664</w:t>
        </w:r>
      </w:hyperlink>
    </w:p>
    <w:p w14:paraId="323AE29F"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1" w:history="1">
        <w:r w:rsidR="00BA7F10" w:rsidRPr="00025223">
          <w:rPr>
            <w:rFonts w:ascii="Times New Roman" w:eastAsia="Calibri" w:hAnsi="Times New Roman"/>
            <w:color w:val="000000" w:themeColor="text1"/>
            <w:sz w:val="24"/>
            <w:szCs w:val="24"/>
            <w:u w:val="single"/>
            <w:lang w:eastAsia="en-US"/>
          </w:rPr>
          <w:t>http://rushim.ru/books/promyshlennost/promyshlennost.htm</w:t>
        </w:r>
      </w:hyperlink>
      <w:r w:rsidR="00BA7F10" w:rsidRPr="00025223">
        <w:rPr>
          <w:rFonts w:ascii="Times New Roman" w:eastAsia="Calibri" w:hAnsi="Times New Roman"/>
          <w:color w:val="000000" w:themeColor="text1"/>
          <w:sz w:val="24"/>
          <w:szCs w:val="24"/>
          <w:lang w:eastAsia="en-US"/>
        </w:rPr>
        <w:t xml:space="preserve"> </w:t>
      </w:r>
    </w:p>
    <w:p w14:paraId="1814BBFD"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2" w:history="1">
        <w:r w:rsidR="00BA7F10" w:rsidRPr="00025223">
          <w:rPr>
            <w:rFonts w:ascii="Times New Roman" w:eastAsia="Calibri" w:hAnsi="Times New Roman"/>
            <w:color w:val="000000" w:themeColor="text1"/>
            <w:sz w:val="24"/>
            <w:szCs w:val="24"/>
            <w:u w:val="single"/>
            <w:lang w:eastAsia="en-US"/>
          </w:rPr>
          <w:t>http://rushim.ru/books/books.htm</w:t>
        </w:r>
      </w:hyperlink>
      <w:r w:rsidR="00BA7F10" w:rsidRPr="00025223">
        <w:rPr>
          <w:rFonts w:ascii="Times New Roman" w:eastAsia="Calibri" w:hAnsi="Times New Roman"/>
          <w:color w:val="000000" w:themeColor="text1"/>
          <w:sz w:val="24"/>
          <w:szCs w:val="24"/>
          <w:lang w:eastAsia="en-US"/>
        </w:rPr>
        <w:t xml:space="preserve"> </w:t>
      </w:r>
    </w:p>
    <w:p w14:paraId="6E7CA4A9"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3" w:history="1">
        <w:r w:rsidR="00BA7F10" w:rsidRPr="00025223">
          <w:rPr>
            <w:rFonts w:ascii="Times New Roman" w:eastAsia="Calibri" w:hAnsi="Times New Roman"/>
            <w:color w:val="000000" w:themeColor="text1"/>
            <w:sz w:val="24"/>
            <w:szCs w:val="24"/>
            <w:u w:val="single"/>
            <w:lang w:eastAsia="en-US"/>
          </w:rPr>
          <w:t>http://chemistry-chemists.com/Uchebniki/Chemistry-books-Organika.html</w:t>
        </w:r>
      </w:hyperlink>
      <w:r w:rsidR="00BA7F10" w:rsidRPr="00025223">
        <w:rPr>
          <w:rFonts w:ascii="Times New Roman" w:eastAsia="Calibri" w:hAnsi="Times New Roman"/>
          <w:color w:val="000000" w:themeColor="text1"/>
          <w:sz w:val="24"/>
          <w:szCs w:val="24"/>
          <w:lang w:eastAsia="en-US"/>
        </w:rPr>
        <w:t xml:space="preserve"> </w:t>
      </w:r>
    </w:p>
    <w:p w14:paraId="3EC5D9BC"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4" w:history="1">
        <w:r w:rsidR="00BA7F10" w:rsidRPr="00025223">
          <w:rPr>
            <w:rFonts w:ascii="Times New Roman" w:eastAsia="Calibri" w:hAnsi="Times New Roman"/>
            <w:color w:val="000000" w:themeColor="text1"/>
            <w:sz w:val="24"/>
            <w:szCs w:val="24"/>
            <w:u w:val="single"/>
            <w:lang w:eastAsia="en-US"/>
          </w:rPr>
          <w:t>http://chemistry-chemists.com/index.html</w:t>
        </w:r>
      </w:hyperlink>
      <w:r w:rsidR="00BA7F10" w:rsidRPr="00025223">
        <w:rPr>
          <w:rFonts w:ascii="Times New Roman" w:eastAsia="Calibri" w:hAnsi="Times New Roman"/>
          <w:color w:val="000000" w:themeColor="text1"/>
          <w:sz w:val="24"/>
          <w:szCs w:val="24"/>
          <w:lang w:eastAsia="en-US"/>
        </w:rPr>
        <w:t xml:space="preserve"> </w:t>
      </w:r>
    </w:p>
    <w:p w14:paraId="473EE254" w14:textId="77777777" w:rsidR="00BA7F10" w:rsidRPr="00025223" w:rsidRDefault="007540DA" w:rsidP="00AA327E">
      <w:pPr>
        <w:numPr>
          <w:ilvl w:val="0"/>
          <w:numId w:val="47"/>
        </w:numPr>
        <w:spacing w:after="0" w:line="240" w:lineRule="auto"/>
        <w:rPr>
          <w:rFonts w:ascii="Times New Roman" w:eastAsia="Calibri" w:hAnsi="Times New Roman"/>
          <w:color w:val="000000" w:themeColor="text1"/>
          <w:sz w:val="24"/>
          <w:szCs w:val="24"/>
          <w:lang w:eastAsia="en-US"/>
        </w:rPr>
      </w:pPr>
      <w:hyperlink r:id="rId35" w:history="1">
        <w:r w:rsidR="00BA7F10" w:rsidRPr="00025223">
          <w:rPr>
            <w:rFonts w:ascii="Times New Roman" w:eastAsia="Calibri" w:hAnsi="Times New Roman"/>
            <w:color w:val="000000" w:themeColor="text1"/>
            <w:sz w:val="24"/>
            <w:szCs w:val="24"/>
            <w:u w:val="single"/>
            <w:lang w:eastAsia="en-US"/>
          </w:rPr>
          <w:t>http://engenegr.ru/tehnicheskaya_literatura/himicheskie_tehnologii</w:t>
        </w:r>
      </w:hyperlink>
      <w:r w:rsidR="00BA7F10" w:rsidRPr="00025223">
        <w:rPr>
          <w:rFonts w:ascii="Times New Roman" w:eastAsia="Calibri" w:hAnsi="Times New Roman"/>
          <w:color w:val="000000" w:themeColor="text1"/>
          <w:sz w:val="24"/>
          <w:szCs w:val="24"/>
          <w:lang w:eastAsia="en-US"/>
        </w:rPr>
        <w:t xml:space="preserve"> / </w:t>
      </w:r>
    </w:p>
    <w:p w14:paraId="527D92F8" w14:textId="77777777" w:rsidR="00BA7F10" w:rsidRPr="00025223" w:rsidRDefault="007540DA" w:rsidP="00AA327E">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themeColor="text1"/>
          <w:sz w:val="24"/>
          <w:szCs w:val="24"/>
          <w:lang w:eastAsia="en-US"/>
        </w:rPr>
      </w:pPr>
      <w:hyperlink r:id="rId36" w:history="1">
        <w:r w:rsidR="00BA7F10" w:rsidRPr="00025223">
          <w:rPr>
            <w:rFonts w:ascii="Times New Roman" w:eastAsia="Calibri" w:hAnsi="Times New Roman"/>
            <w:bCs/>
            <w:color w:val="000000" w:themeColor="text1"/>
            <w:sz w:val="24"/>
            <w:szCs w:val="24"/>
            <w:u w:val="single"/>
            <w:lang w:val="en-US" w:eastAsia="en-US"/>
          </w:rPr>
          <w:t>www</w:t>
        </w:r>
        <w:r w:rsidR="00BA7F10" w:rsidRPr="00025223">
          <w:rPr>
            <w:rFonts w:ascii="Times New Roman" w:eastAsia="Calibri" w:hAnsi="Times New Roman"/>
            <w:bCs/>
            <w:color w:val="000000" w:themeColor="text1"/>
            <w:sz w:val="24"/>
            <w:szCs w:val="24"/>
            <w:u w:val="single"/>
            <w:lang w:eastAsia="en-US"/>
          </w:rPr>
          <w:t>.</w:t>
        </w:r>
        <w:proofErr w:type="spellStart"/>
        <w:r w:rsidR="00BA7F10" w:rsidRPr="00025223">
          <w:rPr>
            <w:rFonts w:ascii="Times New Roman" w:eastAsia="Calibri" w:hAnsi="Times New Roman"/>
            <w:bCs/>
            <w:color w:val="000000" w:themeColor="text1"/>
            <w:sz w:val="24"/>
            <w:szCs w:val="24"/>
            <w:u w:val="single"/>
            <w:lang w:val="en-US" w:eastAsia="en-US"/>
          </w:rPr>
          <w:t>informika</w:t>
        </w:r>
        <w:proofErr w:type="spellEnd"/>
        <w:r w:rsidR="00BA7F10" w:rsidRPr="00025223">
          <w:rPr>
            <w:rFonts w:ascii="Times New Roman" w:eastAsia="Calibri" w:hAnsi="Times New Roman"/>
            <w:bCs/>
            <w:color w:val="000000" w:themeColor="text1"/>
            <w:sz w:val="24"/>
            <w:szCs w:val="24"/>
            <w:u w:val="single"/>
            <w:lang w:eastAsia="en-US"/>
          </w:rPr>
          <w:t>.</w:t>
        </w:r>
        <w:proofErr w:type="spellStart"/>
        <w:r w:rsidR="00BA7F10" w:rsidRPr="00025223">
          <w:rPr>
            <w:rFonts w:ascii="Times New Roman" w:eastAsia="Calibri" w:hAnsi="Times New Roman"/>
            <w:bCs/>
            <w:color w:val="000000" w:themeColor="text1"/>
            <w:sz w:val="24"/>
            <w:szCs w:val="24"/>
            <w:u w:val="single"/>
            <w:lang w:val="en-US" w:eastAsia="en-US"/>
          </w:rPr>
          <w:t>ru</w:t>
        </w:r>
        <w:proofErr w:type="spellEnd"/>
      </w:hyperlink>
      <w:r w:rsidR="00BA7F10" w:rsidRPr="00025223">
        <w:rPr>
          <w:rFonts w:ascii="Times New Roman" w:eastAsia="Calibri" w:hAnsi="Times New Roman"/>
          <w:bCs/>
          <w:color w:val="000000" w:themeColor="text1"/>
          <w:sz w:val="24"/>
          <w:szCs w:val="24"/>
          <w:lang w:eastAsia="en-US"/>
        </w:rPr>
        <w:t xml:space="preserve"> </w:t>
      </w:r>
    </w:p>
    <w:p w14:paraId="367C27DC" w14:textId="77777777" w:rsidR="00BA7F10" w:rsidRPr="00025223" w:rsidRDefault="007540DA" w:rsidP="00AA327E">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themeColor="text1"/>
          <w:sz w:val="24"/>
          <w:szCs w:val="24"/>
          <w:lang w:eastAsia="en-US"/>
        </w:rPr>
      </w:pPr>
      <w:hyperlink r:id="rId37" w:history="1">
        <w:r w:rsidR="00BA7F10" w:rsidRPr="00025223">
          <w:rPr>
            <w:rFonts w:ascii="Times New Roman" w:eastAsia="Calibri" w:hAnsi="Times New Roman"/>
            <w:bCs/>
            <w:color w:val="000000" w:themeColor="text1"/>
            <w:sz w:val="24"/>
            <w:szCs w:val="24"/>
            <w:u w:val="single"/>
            <w:lang w:eastAsia="en-US"/>
          </w:rPr>
          <w:t>http://fcior.edu.ru</w:t>
        </w:r>
      </w:hyperlink>
      <w:r w:rsidR="00BA7F10" w:rsidRPr="00025223">
        <w:rPr>
          <w:rFonts w:ascii="Times New Roman" w:eastAsia="Calibri" w:hAnsi="Times New Roman"/>
          <w:bCs/>
          <w:color w:val="000000" w:themeColor="text1"/>
          <w:sz w:val="24"/>
          <w:szCs w:val="24"/>
          <w:lang w:eastAsia="en-US"/>
        </w:rPr>
        <w:t xml:space="preserve">    </w:t>
      </w:r>
    </w:p>
    <w:p w14:paraId="5411EEC0" w14:textId="77777777" w:rsidR="00BA7F10" w:rsidRPr="00025223" w:rsidRDefault="007540DA" w:rsidP="00AA327E">
      <w:pPr>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bCs/>
          <w:color w:val="000000" w:themeColor="text1"/>
          <w:sz w:val="24"/>
          <w:szCs w:val="24"/>
          <w:lang w:eastAsia="en-US"/>
        </w:rPr>
      </w:pPr>
      <w:hyperlink r:id="rId38" w:history="1">
        <w:r w:rsidR="00BA7F10" w:rsidRPr="00025223">
          <w:rPr>
            <w:rFonts w:ascii="Times New Roman" w:eastAsia="Calibri" w:hAnsi="Times New Roman"/>
            <w:bCs/>
            <w:color w:val="000000" w:themeColor="text1"/>
            <w:sz w:val="24"/>
            <w:szCs w:val="24"/>
            <w:u w:val="single"/>
            <w:lang w:eastAsia="en-US"/>
          </w:rPr>
          <w:t>http://www.ahtp.rusoil.net/atp.htm</w:t>
        </w:r>
      </w:hyperlink>
    </w:p>
    <w:p w14:paraId="4F010EB2" w14:textId="77777777" w:rsidR="00BA7F10" w:rsidRPr="00025223" w:rsidRDefault="007540DA" w:rsidP="00AA327E">
      <w:pPr>
        <w:numPr>
          <w:ilvl w:val="0"/>
          <w:numId w:val="47"/>
        </w:numPr>
        <w:spacing w:after="0" w:line="240" w:lineRule="auto"/>
        <w:jc w:val="both"/>
        <w:rPr>
          <w:rFonts w:ascii="Times New Roman" w:eastAsia="Calibri" w:hAnsi="Times New Roman"/>
          <w:color w:val="000000" w:themeColor="text1"/>
          <w:sz w:val="24"/>
          <w:szCs w:val="24"/>
          <w:lang w:eastAsia="en-US"/>
        </w:rPr>
      </w:pPr>
      <w:hyperlink r:id="rId39" w:history="1">
        <w:r w:rsidR="00BA7F10" w:rsidRPr="00025223">
          <w:rPr>
            <w:rFonts w:ascii="Times New Roman" w:eastAsia="Calibri" w:hAnsi="Times New Roman"/>
            <w:color w:val="000000" w:themeColor="text1"/>
            <w:sz w:val="24"/>
            <w:szCs w:val="24"/>
            <w:u w:val="single"/>
            <w:lang w:eastAsia="en-US"/>
          </w:rPr>
          <w:t>http://abc.vvsu.ru/Books/p_standartisation/page0001.asp</w:t>
        </w:r>
      </w:hyperlink>
      <w:r w:rsidR="00BA7F10" w:rsidRPr="00025223">
        <w:rPr>
          <w:rFonts w:ascii="Times New Roman" w:eastAsia="Calibri" w:hAnsi="Times New Roman"/>
          <w:color w:val="000000" w:themeColor="text1"/>
          <w:sz w:val="24"/>
          <w:szCs w:val="24"/>
          <w:lang w:eastAsia="en-US"/>
        </w:rPr>
        <w:t xml:space="preserve"> </w:t>
      </w:r>
    </w:p>
    <w:p w14:paraId="769D9F6C" w14:textId="77777777" w:rsidR="00BA7F10" w:rsidRPr="00025223" w:rsidRDefault="007540DA" w:rsidP="00AA327E">
      <w:pPr>
        <w:numPr>
          <w:ilvl w:val="0"/>
          <w:numId w:val="47"/>
        </w:numPr>
        <w:spacing w:after="0" w:line="240" w:lineRule="auto"/>
        <w:jc w:val="both"/>
        <w:rPr>
          <w:rFonts w:ascii="Times New Roman" w:eastAsia="Calibri" w:hAnsi="Times New Roman"/>
          <w:color w:val="000000" w:themeColor="text1"/>
          <w:sz w:val="24"/>
          <w:szCs w:val="24"/>
          <w:lang w:eastAsia="en-US"/>
        </w:rPr>
      </w:pPr>
      <w:hyperlink r:id="rId40" w:history="1">
        <w:r w:rsidR="00BA7F10" w:rsidRPr="00025223">
          <w:rPr>
            <w:rFonts w:ascii="Times New Roman" w:eastAsia="Calibri" w:hAnsi="Times New Roman"/>
            <w:color w:val="000000" w:themeColor="text1"/>
            <w:sz w:val="24"/>
            <w:szCs w:val="24"/>
            <w:u w:val="single"/>
            <w:lang w:eastAsia="en-US"/>
          </w:rPr>
          <w:t>http://abc.vvsu.ru/Books/metrolog_standar_i_sertif/page0001.asp</w:t>
        </w:r>
      </w:hyperlink>
    </w:p>
    <w:p w14:paraId="17F9ED7F" w14:textId="77777777" w:rsidR="00BA7F10" w:rsidRPr="00025223" w:rsidRDefault="007540DA" w:rsidP="00AA327E">
      <w:pPr>
        <w:numPr>
          <w:ilvl w:val="0"/>
          <w:numId w:val="47"/>
        </w:numPr>
        <w:spacing w:after="0" w:line="240" w:lineRule="auto"/>
        <w:jc w:val="both"/>
        <w:rPr>
          <w:rFonts w:ascii="Times New Roman" w:eastAsia="Calibri" w:hAnsi="Times New Roman"/>
          <w:color w:val="000000" w:themeColor="text1"/>
          <w:sz w:val="24"/>
          <w:szCs w:val="24"/>
          <w:lang w:eastAsia="en-US"/>
        </w:rPr>
      </w:pPr>
      <w:hyperlink r:id="rId41" w:history="1">
        <w:r w:rsidR="00BA7F10" w:rsidRPr="00025223">
          <w:rPr>
            <w:rFonts w:ascii="Times New Roman" w:eastAsia="Calibri" w:hAnsi="Times New Roman"/>
            <w:color w:val="000000" w:themeColor="text1"/>
            <w:sz w:val="24"/>
            <w:szCs w:val="24"/>
            <w:u w:val="single"/>
            <w:lang w:val="en-US" w:eastAsia="en-US"/>
          </w:rPr>
          <w:t>http</w:t>
        </w:r>
        <w:r w:rsidR="00BA7F10" w:rsidRPr="00025223">
          <w:rPr>
            <w:rFonts w:ascii="Times New Roman" w:eastAsia="Calibri" w:hAnsi="Times New Roman"/>
            <w:color w:val="000000" w:themeColor="text1"/>
            <w:sz w:val="24"/>
            <w:szCs w:val="24"/>
            <w:u w:val="single"/>
            <w:lang w:eastAsia="en-US"/>
          </w:rPr>
          <w:t>://</w:t>
        </w:r>
        <w:r w:rsidR="00BA7F10" w:rsidRPr="00025223">
          <w:rPr>
            <w:rFonts w:ascii="Times New Roman" w:eastAsia="Calibri" w:hAnsi="Times New Roman"/>
            <w:color w:val="000000" w:themeColor="text1"/>
            <w:sz w:val="24"/>
            <w:szCs w:val="24"/>
            <w:u w:val="single"/>
            <w:lang w:val="en-US" w:eastAsia="en-US"/>
          </w:rPr>
          <w:t>de</w:t>
        </w:r>
        <w:r w:rsidR="00BA7F10" w:rsidRPr="00025223">
          <w:rPr>
            <w:rFonts w:ascii="Times New Roman" w:eastAsia="Calibri" w:hAnsi="Times New Roman"/>
            <w:color w:val="000000" w:themeColor="text1"/>
            <w:sz w:val="24"/>
            <w:szCs w:val="24"/>
            <w:u w:val="single"/>
            <w:lang w:eastAsia="en-US"/>
          </w:rPr>
          <w:t>.</w:t>
        </w:r>
        <w:proofErr w:type="spellStart"/>
        <w:r w:rsidR="00BA7F10" w:rsidRPr="00025223">
          <w:rPr>
            <w:rFonts w:ascii="Times New Roman" w:eastAsia="Calibri" w:hAnsi="Times New Roman"/>
            <w:color w:val="000000" w:themeColor="text1"/>
            <w:sz w:val="24"/>
            <w:szCs w:val="24"/>
            <w:u w:val="single"/>
            <w:lang w:val="en-US" w:eastAsia="en-US"/>
          </w:rPr>
          <w:t>ifmo</w:t>
        </w:r>
        <w:proofErr w:type="spellEnd"/>
        <w:r w:rsidR="00BA7F10" w:rsidRPr="00025223">
          <w:rPr>
            <w:rFonts w:ascii="Times New Roman" w:eastAsia="Calibri" w:hAnsi="Times New Roman"/>
            <w:color w:val="000000" w:themeColor="text1"/>
            <w:sz w:val="24"/>
            <w:szCs w:val="24"/>
            <w:u w:val="single"/>
            <w:lang w:eastAsia="en-US"/>
          </w:rPr>
          <w:t>.</w:t>
        </w:r>
        <w:proofErr w:type="spellStart"/>
        <w:r w:rsidR="00BA7F10" w:rsidRPr="00025223">
          <w:rPr>
            <w:rFonts w:ascii="Times New Roman" w:eastAsia="Calibri" w:hAnsi="Times New Roman"/>
            <w:color w:val="000000" w:themeColor="text1"/>
            <w:sz w:val="24"/>
            <w:szCs w:val="24"/>
            <w:u w:val="single"/>
            <w:lang w:val="en-US" w:eastAsia="en-US"/>
          </w:rPr>
          <w:t>ru</w:t>
        </w:r>
        <w:proofErr w:type="spellEnd"/>
        <w:r w:rsidR="00BA7F10" w:rsidRPr="00025223">
          <w:rPr>
            <w:rFonts w:ascii="Times New Roman" w:eastAsia="Calibri" w:hAnsi="Times New Roman"/>
            <w:color w:val="000000" w:themeColor="text1"/>
            <w:sz w:val="24"/>
            <w:szCs w:val="24"/>
            <w:u w:val="single"/>
            <w:lang w:eastAsia="en-US"/>
          </w:rPr>
          <w:t>/</w:t>
        </w:r>
        <w:r w:rsidR="00BA7F10" w:rsidRPr="00025223">
          <w:rPr>
            <w:rFonts w:ascii="Times New Roman" w:eastAsia="Calibri" w:hAnsi="Times New Roman"/>
            <w:color w:val="000000" w:themeColor="text1"/>
            <w:sz w:val="24"/>
            <w:szCs w:val="24"/>
            <w:u w:val="single"/>
            <w:lang w:val="en-US" w:eastAsia="en-US"/>
          </w:rPr>
          <w:t>bk</w:t>
        </w:r>
        <w:r w:rsidR="00BA7F10" w:rsidRPr="00025223">
          <w:rPr>
            <w:rFonts w:ascii="Times New Roman" w:eastAsia="Calibri" w:hAnsi="Times New Roman"/>
            <w:color w:val="000000" w:themeColor="text1"/>
            <w:sz w:val="24"/>
            <w:szCs w:val="24"/>
            <w:u w:val="single"/>
            <w:lang w:eastAsia="en-US"/>
          </w:rPr>
          <w:t>_</w:t>
        </w:r>
        <w:proofErr w:type="spellStart"/>
        <w:r w:rsidR="00BA7F10" w:rsidRPr="00025223">
          <w:rPr>
            <w:rFonts w:ascii="Times New Roman" w:eastAsia="Calibri" w:hAnsi="Times New Roman"/>
            <w:color w:val="000000" w:themeColor="text1"/>
            <w:sz w:val="24"/>
            <w:szCs w:val="24"/>
            <w:u w:val="single"/>
            <w:lang w:val="en-US" w:eastAsia="en-US"/>
          </w:rPr>
          <w:t>netra</w:t>
        </w:r>
        <w:proofErr w:type="spellEnd"/>
        <w:r w:rsidR="00BA7F10" w:rsidRPr="00025223">
          <w:rPr>
            <w:rFonts w:ascii="Times New Roman" w:eastAsia="Calibri" w:hAnsi="Times New Roman"/>
            <w:color w:val="000000" w:themeColor="text1"/>
            <w:sz w:val="24"/>
            <w:szCs w:val="24"/>
            <w:u w:val="single"/>
            <w:lang w:eastAsia="en-US"/>
          </w:rPr>
          <w:t>/</w:t>
        </w:r>
        <w:r w:rsidR="00BA7F10" w:rsidRPr="00025223">
          <w:rPr>
            <w:rFonts w:ascii="Times New Roman" w:eastAsia="Calibri" w:hAnsi="Times New Roman"/>
            <w:color w:val="000000" w:themeColor="text1"/>
            <w:sz w:val="24"/>
            <w:szCs w:val="24"/>
            <w:u w:val="single"/>
            <w:lang w:val="en-US" w:eastAsia="en-US"/>
          </w:rPr>
          <w:t>page</w:t>
        </w:r>
        <w:r w:rsidR="00BA7F10" w:rsidRPr="00025223">
          <w:rPr>
            <w:rFonts w:ascii="Times New Roman" w:eastAsia="Calibri" w:hAnsi="Times New Roman"/>
            <w:color w:val="000000" w:themeColor="text1"/>
            <w:sz w:val="24"/>
            <w:szCs w:val="24"/>
            <w:u w:val="single"/>
            <w:lang w:eastAsia="en-US"/>
          </w:rPr>
          <w:t>.</w:t>
        </w:r>
        <w:r w:rsidR="00BA7F10" w:rsidRPr="00025223">
          <w:rPr>
            <w:rFonts w:ascii="Times New Roman" w:eastAsia="Calibri" w:hAnsi="Times New Roman"/>
            <w:color w:val="000000" w:themeColor="text1"/>
            <w:sz w:val="24"/>
            <w:szCs w:val="24"/>
            <w:u w:val="single"/>
            <w:lang w:val="en-US" w:eastAsia="en-US"/>
          </w:rPr>
          <w:t>php</w:t>
        </w:r>
        <w:r w:rsidR="00BA7F10" w:rsidRPr="00025223">
          <w:rPr>
            <w:rFonts w:ascii="Times New Roman" w:eastAsia="Calibri" w:hAnsi="Times New Roman"/>
            <w:color w:val="000000" w:themeColor="text1"/>
            <w:sz w:val="24"/>
            <w:szCs w:val="24"/>
            <w:u w:val="single"/>
            <w:lang w:eastAsia="en-US"/>
          </w:rPr>
          <w:t>?</w:t>
        </w:r>
        <w:proofErr w:type="spellStart"/>
        <w:r w:rsidR="00BA7F10" w:rsidRPr="00025223">
          <w:rPr>
            <w:rFonts w:ascii="Times New Roman" w:eastAsia="Calibri" w:hAnsi="Times New Roman"/>
            <w:color w:val="000000" w:themeColor="text1"/>
            <w:sz w:val="24"/>
            <w:szCs w:val="24"/>
            <w:u w:val="single"/>
            <w:lang w:val="en-US" w:eastAsia="en-US"/>
          </w:rPr>
          <w:t>dir</w:t>
        </w:r>
        <w:proofErr w:type="spellEnd"/>
        <w:r w:rsidR="00BA7F10" w:rsidRPr="00025223">
          <w:rPr>
            <w:rFonts w:ascii="Times New Roman" w:eastAsia="Calibri" w:hAnsi="Times New Roman"/>
            <w:color w:val="000000" w:themeColor="text1"/>
            <w:sz w:val="24"/>
            <w:szCs w:val="24"/>
            <w:u w:val="single"/>
            <w:lang w:eastAsia="en-US"/>
          </w:rPr>
          <w:t>=4&amp;</w:t>
        </w:r>
        <w:proofErr w:type="spellStart"/>
        <w:r w:rsidR="00BA7F10" w:rsidRPr="00025223">
          <w:rPr>
            <w:rFonts w:ascii="Times New Roman" w:eastAsia="Calibri" w:hAnsi="Times New Roman"/>
            <w:color w:val="000000" w:themeColor="text1"/>
            <w:sz w:val="24"/>
            <w:szCs w:val="24"/>
            <w:u w:val="single"/>
            <w:lang w:val="en-US" w:eastAsia="en-US"/>
          </w:rPr>
          <w:t>tutindex</w:t>
        </w:r>
        <w:proofErr w:type="spellEnd"/>
        <w:r w:rsidR="00BA7F10" w:rsidRPr="00025223">
          <w:rPr>
            <w:rFonts w:ascii="Times New Roman" w:eastAsia="Calibri" w:hAnsi="Times New Roman"/>
            <w:color w:val="000000" w:themeColor="text1"/>
            <w:sz w:val="24"/>
            <w:szCs w:val="24"/>
            <w:u w:val="single"/>
            <w:lang w:eastAsia="en-US"/>
          </w:rPr>
          <w:t>=18&amp;</w:t>
        </w:r>
        <w:r w:rsidR="00BA7F10" w:rsidRPr="00025223">
          <w:rPr>
            <w:rFonts w:ascii="Times New Roman" w:eastAsia="Calibri" w:hAnsi="Times New Roman"/>
            <w:color w:val="000000" w:themeColor="text1"/>
            <w:sz w:val="24"/>
            <w:szCs w:val="24"/>
            <w:u w:val="single"/>
            <w:lang w:val="en-US" w:eastAsia="en-US"/>
          </w:rPr>
          <w:t>index</w:t>
        </w:r>
        <w:r w:rsidR="00BA7F10" w:rsidRPr="00025223">
          <w:rPr>
            <w:rFonts w:ascii="Times New Roman" w:eastAsia="Calibri" w:hAnsi="Times New Roman"/>
            <w:color w:val="000000" w:themeColor="text1"/>
            <w:sz w:val="24"/>
            <w:szCs w:val="24"/>
            <w:u w:val="single"/>
            <w:lang w:eastAsia="en-US"/>
          </w:rPr>
          <w:t>=26&amp;</w:t>
        </w:r>
        <w:r w:rsidR="00BA7F10" w:rsidRPr="00025223">
          <w:rPr>
            <w:rFonts w:ascii="Times New Roman" w:eastAsia="Calibri" w:hAnsi="Times New Roman"/>
            <w:color w:val="000000" w:themeColor="text1"/>
            <w:sz w:val="24"/>
            <w:szCs w:val="24"/>
            <w:u w:val="single"/>
            <w:lang w:val="en-US" w:eastAsia="en-US"/>
          </w:rPr>
          <w:t>layer</w:t>
        </w:r>
        <w:r w:rsidR="00BA7F10" w:rsidRPr="00025223">
          <w:rPr>
            <w:rFonts w:ascii="Times New Roman" w:eastAsia="Calibri" w:hAnsi="Times New Roman"/>
            <w:color w:val="000000" w:themeColor="text1"/>
            <w:sz w:val="24"/>
            <w:szCs w:val="24"/>
            <w:u w:val="single"/>
            <w:lang w:eastAsia="en-US"/>
          </w:rPr>
          <w:t>=4</w:t>
        </w:r>
      </w:hyperlink>
      <w:r w:rsidR="00BA7F10" w:rsidRPr="00025223">
        <w:rPr>
          <w:rFonts w:ascii="Times New Roman" w:eastAsia="Calibri" w:hAnsi="Times New Roman"/>
          <w:color w:val="000000" w:themeColor="text1"/>
          <w:sz w:val="24"/>
          <w:szCs w:val="24"/>
          <w:lang w:eastAsia="en-US"/>
        </w:rPr>
        <w:t xml:space="preserve"> </w:t>
      </w:r>
    </w:p>
    <w:p w14:paraId="6A18CCF8" w14:textId="77777777" w:rsidR="00BA7F10" w:rsidRPr="00025223" w:rsidRDefault="00BA7F10" w:rsidP="00AA327E">
      <w:pPr>
        <w:numPr>
          <w:ilvl w:val="0"/>
          <w:numId w:val="47"/>
        </w:numPr>
        <w:tabs>
          <w:tab w:val="left" w:pos="0"/>
        </w:tabs>
        <w:spacing w:after="0" w:line="240" w:lineRule="auto"/>
        <w:contextualSpacing/>
        <w:jc w:val="both"/>
        <w:rPr>
          <w:rFonts w:ascii="Times New Roman" w:hAnsi="Times New Roman"/>
          <w:color w:val="000000" w:themeColor="text1"/>
          <w:sz w:val="24"/>
          <w:szCs w:val="24"/>
        </w:rPr>
      </w:pPr>
      <w:r w:rsidRPr="00025223">
        <w:rPr>
          <w:rFonts w:ascii="Times New Roman" w:hAnsi="Times New Roman"/>
          <w:color w:val="000000" w:themeColor="text1"/>
          <w:sz w:val="24"/>
          <w:szCs w:val="24"/>
          <w:lang w:val="en-BZ"/>
        </w:rPr>
        <w:t>http</w:t>
      </w:r>
      <w:r w:rsidRPr="00025223">
        <w:rPr>
          <w:rFonts w:ascii="Times New Roman" w:hAnsi="Times New Roman"/>
          <w:color w:val="000000" w:themeColor="text1"/>
          <w:sz w:val="24"/>
          <w:szCs w:val="24"/>
        </w:rPr>
        <w:t>://</w:t>
      </w:r>
      <w:proofErr w:type="spellStart"/>
      <w:r w:rsidRPr="00025223">
        <w:rPr>
          <w:rFonts w:ascii="Times New Roman" w:hAnsi="Times New Roman"/>
          <w:color w:val="000000" w:themeColor="text1"/>
          <w:sz w:val="24"/>
          <w:szCs w:val="24"/>
          <w:lang w:val="en-BZ"/>
        </w:rPr>
        <w:t>bibliofond</w:t>
      </w:r>
      <w:proofErr w:type="spellEnd"/>
      <w:r w:rsidRPr="00025223">
        <w:rPr>
          <w:rFonts w:ascii="Times New Roman" w:hAnsi="Times New Roman"/>
          <w:color w:val="000000" w:themeColor="text1"/>
          <w:sz w:val="24"/>
          <w:szCs w:val="24"/>
        </w:rPr>
        <w:t>.</w:t>
      </w:r>
      <w:proofErr w:type="spellStart"/>
      <w:r w:rsidRPr="00025223">
        <w:rPr>
          <w:rFonts w:ascii="Times New Roman" w:hAnsi="Times New Roman"/>
          <w:color w:val="000000" w:themeColor="text1"/>
          <w:sz w:val="24"/>
          <w:szCs w:val="24"/>
          <w:lang w:val="en-BZ"/>
        </w:rPr>
        <w:t>ru</w:t>
      </w:r>
      <w:proofErr w:type="spellEnd"/>
      <w:r w:rsidRPr="00025223">
        <w:rPr>
          <w:rFonts w:ascii="Times New Roman" w:hAnsi="Times New Roman"/>
          <w:color w:val="000000" w:themeColor="text1"/>
          <w:sz w:val="24"/>
          <w:szCs w:val="24"/>
        </w:rPr>
        <w:t>/</w:t>
      </w:r>
      <w:r w:rsidRPr="00025223">
        <w:rPr>
          <w:rFonts w:ascii="Times New Roman" w:hAnsi="Times New Roman"/>
          <w:color w:val="000000" w:themeColor="text1"/>
          <w:sz w:val="24"/>
          <w:szCs w:val="24"/>
          <w:lang w:val="en-BZ"/>
        </w:rPr>
        <w:t>view</w:t>
      </w:r>
      <w:r w:rsidRPr="00025223">
        <w:rPr>
          <w:rFonts w:ascii="Times New Roman" w:hAnsi="Times New Roman"/>
          <w:color w:val="000000" w:themeColor="text1"/>
          <w:sz w:val="24"/>
          <w:szCs w:val="24"/>
        </w:rPr>
        <w:t>.</w:t>
      </w:r>
      <w:proofErr w:type="spellStart"/>
      <w:r w:rsidRPr="00025223">
        <w:rPr>
          <w:rFonts w:ascii="Times New Roman" w:hAnsi="Times New Roman"/>
          <w:color w:val="000000" w:themeColor="text1"/>
          <w:sz w:val="24"/>
          <w:szCs w:val="24"/>
          <w:lang w:val="en-BZ"/>
        </w:rPr>
        <w:t>aspx</w:t>
      </w:r>
      <w:proofErr w:type="spellEnd"/>
      <w:r w:rsidRPr="00025223">
        <w:rPr>
          <w:rFonts w:ascii="Times New Roman" w:hAnsi="Times New Roman"/>
          <w:color w:val="000000" w:themeColor="text1"/>
          <w:sz w:val="24"/>
          <w:szCs w:val="24"/>
        </w:rPr>
        <w:t>?</w:t>
      </w:r>
      <w:r w:rsidRPr="00025223">
        <w:rPr>
          <w:rFonts w:ascii="Times New Roman" w:hAnsi="Times New Roman"/>
          <w:color w:val="000000" w:themeColor="text1"/>
          <w:sz w:val="24"/>
          <w:szCs w:val="24"/>
          <w:lang w:val="en-BZ"/>
        </w:rPr>
        <w:t>id</w:t>
      </w:r>
      <w:r w:rsidRPr="00025223">
        <w:rPr>
          <w:rFonts w:ascii="Times New Roman" w:hAnsi="Times New Roman"/>
          <w:color w:val="000000" w:themeColor="text1"/>
          <w:sz w:val="24"/>
          <w:szCs w:val="24"/>
        </w:rPr>
        <w:t>=462920</w:t>
      </w:r>
    </w:p>
    <w:p w14:paraId="547C29E6" w14:textId="77777777" w:rsidR="00BA7F10" w:rsidRPr="00025223" w:rsidRDefault="007540DA" w:rsidP="00AA327E">
      <w:pPr>
        <w:numPr>
          <w:ilvl w:val="0"/>
          <w:numId w:val="47"/>
        </w:numPr>
        <w:spacing w:after="0" w:line="240" w:lineRule="auto"/>
        <w:contextualSpacing/>
        <w:jc w:val="both"/>
        <w:rPr>
          <w:color w:val="000000" w:themeColor="text1"/>
          <w:sz w:val="24"/>
          <w:szCs w:val="24"/>
        </w:rPr>
      </w:pPr>
      <w:hyperlink r:id="rId42" w:history="1">
        <w:r w:rsidR="00BA7F10" w:rsidRPr="00025223">
          <w:rPr>
            <w:color w:val="000000" w:themeColor="text1"/>
            <w:sz w:val="24"/>
            <w:szCs w:val="24"/>
            <w:u w:val="single"/>
            <w:lang w:val="en-BZ"/>
          </w:rPr>
          <w:t>http</w:t>
        </w:r>
        <w:r w:rsidR="00BA7F10" w:rsidRPr="00025223">
          <w:rPr>
            <w:color w:val="000000" w:themeColor="text1"/>
            <w:sz w:val="24"/>
            <w:szCs w:val="24"/>
            <w:u w:val="single"/>
          </w:rPr>
          <w:t>://</w:t>
        </w:r>
        <w:r w:rsidR="00BA7F10" w:rsidRPr="00025223">
          <w:rPr>
            <w:color w:val="000000" w:themeColor="text1"/>
            <w:sz w:val="24"/>
            <w:szCs w:val="24"/>
            <w:u w:val="single"/>
            <w:lang w:val="en-BZ"/>
          </w:rPr>
          <w:t>www</w:t>
        </w:r>
        <w:r w:rsidR="00BA7F10" w:rsidRPr="00025223">
          <w:rPr>
            <w:color w:val="000000" w:themeColor="text1"/>
            <w:sz w:val="24"/>
            <w:szCs w:val="24"/>
            <w:u w:val="single"/>
          </w:rPr>
          <w:t>/</w:t>
        </w:r>
        <w:proofErr w:type="spellStart"/>
        <w:r w:rsidR="00BA7F10" w:rsidRPr="00025223">
          <w:rPr>
            <w:color w:val="000000" w:themeColor="text1"/>
            <w:sz w:val="24"/>
            <w:szCs w:val="24"/>
            <w:u w:val="single"/>
            <w:lang w:val="en-BZ"/>
          </w:rPr>
          <w:t>referatbar</w:t>
        </w:r>
        <w:proofErr w:type="spellEnd"/>
        <w:r w:rsidR="00BA7F10" w:rsidRPr="00025223">
          <w:rPr>
            <w:color w:val="000000" w:themeColor="text1"/>
            <w:sz w:val="24"/>
            <w:szCs w:val="24"/>
            <w:u w:val="single"/>
          </w:rPr>
          <w:t>.</w:t>
        </w:r>
        <w:proofErr w:type="spellStart"/>
        <w:r w:rsidR="00BA7F10" w:rsidRPr="00025223">
          <w:rPr>
            <w:color w:val="000000" w:themeColor="text1"/>
            <w:sz w:val="24"/>
            <w:szCs w:val="24"/>
            <w:u w:val="single"/>
            <w:lang w:val="en-BZ"/>
          </w:rPr>
          <w:t>ru</w:t>
        </w:r>
        <w:proofErr w:type="spellEnd"/>
        <w:r w:rsidR="00BA7F10" w:rsidRPr="00025223">
          <w:rPr>
            <w:color w:val="000000" w:themeColor="text1"/>
            <w:sz w:val="24"/>
            <w:szCs w:val="24"/>
            <w:u w:val="single"/>
          </w:rPr>
          <w:t>/</w:t>
        </w:r>
        <w:proofErr w:type="spellStart"/>
        <w:r w:rsidR="00BA7F10" w:rsidRPr="00025223">
          <w:rPr>
            <w:color w:val="000000" w:themeColor="text1"/>
            <w:sz w:val="24"/>
            <w:szCs w:val="24"/>
            <w:u w:val="single"/>
            <w:lang w:val="en-BZ"/>
          </w:rPr>
          <w:t>referats</w:t>
        </w:r>
        <w:proofErr w:type="spellEnd"/>
        <w:r w:rsidR="00BA7F10" w:rsidRPr="00025223">
          <w:rPr>
            <w:color w:val="000000" w:themeColor="text1"/>
            <w:sz w:val="24"/>
            <w:szCs w:val="24"/>
            <w:u w:val="single"/>
          </w:rPr>
          <w:t>/45</w:t>
        </w:r>
        <w:r w:rsidR="00BA7F10" w:rsidRPr="00025223">
          <w:rPr>
            <w:color w:val="000000" w:themeColor="text1"/>
            <w:sz w:val="24"/>
            <w:szCs w:val="24"/>
            <w:u w:val="single"/>
            <w:lang w:val="en-BZ"/>
          </w:rPr>
          <w:t>FB</w:t>
        </w:r>
        <w:r w:rsidR="00BA7F10" w:rsidRPr="00025223">
          <w:rPr>
            <w:color w:val="000000" w:themeColor="text1"/>
            <w:sz w:val="24"/>
            <w:szCs w:val="24"/>
            <w:u w:val="single"/>
          </w:rPr>
          <w:t>6-1.</w:t>
        </w:r>
        <w:r w:rsidR="00BA7F10" w:rsidRPr="00025223">
          <w:rPr>
            <w:color w:val="000000" w:themeColor="text1"/>
            <w:sz w:val="24"/>
            <w:szCs w:val="24"/>
            <w:u w:val="single"/>
            <w:lang w:val="en-BZ"/>
          </w:rPr>
          <w:t>html</w:t>
        </w:r>
      </w:hyperlink>
    </w:p>
    <w:p w14:paraId="3A60344C" w14:textId="77777777" w:rsidR="00BA7F10" w:rsidRPr="00025223" w:rsidRDefault="00BA7F10" w:rsidP="00AA327E">
      <w:pPr>
        <w:numPr>
          <w:ilvl w:val="0"/>
          <w:numId w:val="47"/>
        </w:numPr>
        <w:tabs>
          <w:tab w:val="left" w:pos="709"/>
          <w:tab w:val="left" w:pos="851"/>
        </w:tabs>
        <w:spacing w:after="0" w:line="240" w:lineRule="auto"/>
        <w:contextualSpacing/>
        <w:jc w:val="both"/>
        <w:rPr>
          <w:rFonts w:ascii="Times New Roman" w:hAnsi="Times New Roman"/>
          <w:bCs/>
          <w:color w:val="000000" w:themeColor="text1"/>
          <w:sz w:val="24"/>
          <w:szCs w:val="24"/>
        </w:rPr>
      </w:pPr>
      <w:r w:rsidRPr="00025223">
        <w:rPr>
          <w:rFonts w:ascii="Times New Roman" w:hAnsi="Times New Roman"/>
          <w:color w:val="000000" w:themeColor="text1"/>
          <w:sz w:val="24"/>
          <w:szCs w:val="24"/>
        </w:rPr>
        <w:t xml:space="preserve">ОАО «Башкирнефтепродукт» - </w:t>
      </w:r>
      <w:hyperlink r:id="rId43" w:history="1">
        <w:r w:rsidRPr="00025223">
          <w:rPr>
            <w:rFonts w:ascii="Times New Roman" w:hAnsi="Times New Roman"/>
            <w:color w:val="000000" w:themeColor="text1"/>
            <w:sz w:val="24"/>
            <w:szCs w:val="24"/>
            <w:u w:val="single"/>
            <w:lang w:val="en-US"/>
          </w:rPr>
          <w:t>www</w:t>
        </w:r>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bnp</w:t>
        </w:r>
        <w:proofErr w:type="spellEnd"/>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rb</w:t>
        </w:r>
        <w:proofErr w:type="spellEnd"/>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ru</w:t>
        </w:r>
        <w:proofErr w:type="spellEnd"/>
      </w:hyperlink>
    </w:p>
    <w:p w14:paraId="17C315FD" w14:textId="77777777" w:rsidR="00BA7F10" w:rsidRPr="00025223" w:rsidRDefault="00BA7F10" w:rsidP="00AA327E">
      <w:pPr>
        <w:numPr>
          <w:ilvl w:val="0"/>
          <w:numId w:val="47"/>
        </w:numPr>
        <w:tabs>
          <w:tab w:val="left" w:pos="709"/>
          <w:tab w:val="left" w:pos="851"/>
          <w:tab w:val="left" w:pos="2880"/>
        </w:tabs>
        <w:spacing w:after="0" w:line="240" w:lineRule="auto"/>
        <w:contextualSpacing/>
        <w:jc w:val="both"/>
        <w:rPr>
          <w:color w:val="000000" w:themeColor="text1"/>
          <w:sz w:val="24"/>
          <w:szCs w:val="24"/>
        </w:rPr>
      </w:pPr>
      <w:r w:rsidRPr="00025223">
        <w:rPr>
          <w:rFonts w:ascii="Times New Roman" w:hAnsi="Times New Roman"/>
          <w:color w:val="000000" w:themeColor="text1"/>
          <w:sz w:val="24"/>
          <w:szCs w:val="24"/>
        </w:rPr>
        <w:t xml:space="preserve">Энергетика химических процессов (термохимические расчеты).   </w:t>
      </w:r>
      <w:hyperlink r:id="rId44" w:history="1">
        <w:r w:rsidRPr="00025223">
          <w:rPr>
            <w:rFonts w:ascii="Times New Roman" w:hAnsi="Times New Roman"/>
            <w:color w:val="000000" w:themeColor="text1"/>
            <w:sz w:val="24"/>
            <w:szCs w:val="24"/>
            <w:u w:val="single"/>
          </w:rPr>
          <w:t>http://www.chemguru.ru/information/38-energetika-himicheskih-protsessov</w:t>
        </w:r>
      </w:hyperlink>
      <w:r w:rsidRPr="00025223">
        <w:rPr>
          <w:color w:val="000000" w:themeColor="text1"/>
          <w:sz w:val="24"/>
          <w:szCs w:val="24"/>
        </w:rPr>
        <w:t xml:space="preserve">  21.05.2016г.</w:t>
      </w:r>
    </w:p>
    <w:p w14:paraId="322F3E3D" w14:textId="77777777" w:rsidR="00BA7F10" w:rsidRPr="00025223" w:rsidRDefault="00BA7F10" w:rsidP="00AA327E">
      <w:pPr>
        <w:numPr>
          <w:ilvl w:val="0"/>
          <w:numId w:val="47"/>
        </w:numPr>
        <w:spacing w:after="0" w:line="240" w:lineRule="auto"/>
        <w:contextualSpacing/>
        <w:jc w:val="both"/>
        <w:rPr>
          <w:rFonts w:ascii="Times New Roman" w:hAnsi="Times New Roman"/>
          <w:bCs/>
          <w:color w:val="000000" w:themeColor="text1"/>
          <w:sz w:val="24"/>
          <w:szCs w:val="24"/>
        </w:rPr>
      </w:pPr>
      <w:r w:rsidRPr="00025223">
        <w:rPr>
          <w:rFonts w:ascii="Times New Roman" w:hAnsi="Times New Roman"/>
          <w:bCs/>
          <w:color w:val="000000" w:themeColor="text1"/>
          <w:sz w:val="24"/>
          <w:szCs w:val="24"/>
        </w:rPr>
        <w:t>http//wwwm.npnh.ru - Журнал «Нефтепереработка и нефтехимия».</w:t>
      </w:r>
    </w:p>
    <w:p w14:paraId="59736DE5" w14:textId="77777777" w:rsidR="00BA7F10" w:rsidRPr="00025223" w:rsidRDefault="00BA7F10" w:rsidP="00AA327E">
      <w:pPr>
        <w:numPr>
          <w:ilvl w:val="0"/>
          <w:numId w:val="47"/>
        </w:numPr>
        <w:spacing w:after="0" w:line="240" w:lineRule="auto"/>
        <w:contextualSpacing/>
        <w:jc w:val="both"/>
        <w:rPr>
          <w:rFonts w:ascii="Times New Roman" w:hAnsi="Times New Roman"/>
          <w:bCs/>
          <w:color w:val="000000" w:themeColor="text1"/>
          <w:sz w:val="24"/>
          <w:szCs w:val="24"/>
        </w:rPr>
      </w:pPr>
      <w:r w:rsidRPr="00025223">
        <w:rPr>
          <w:rFonts w:ascii="Times New Roman" w:hAnsi="Times New Roman"/>
          <w:color w:val="000000" w:themeColor="text1"/>
          <w:sz w:val="24"/>
          <w:szCs w:val="24"/>
        </w:rPr>
        <w:t>Всероссийский научно-исследовательский институт переработки нефти и газа. http://www.vniinp.ru/ 23.05.20016 г.</w:t>
      </w:r>
    </w:p>
    <w:p w14:paraId="3C4BCBD3" w14:textId="77777777" w:rsidR="00BA7F10" w:rsidRPr="00025223" w:rsidRDefault="00BA7F10" w:rsidP="00AA327E">
      <w:pPr>
        <w:numPr>
          <w:ilvl w:val="0"/>
          <w:numId w:val="47"/>
        </w:numPr>
        <w:shd w:val="clear" w:color="auto" w:fill="FFFFFF"/>
        <w:autoSpaceDE w:val="0"/>
        <w:autoSpaceDN w:val="0"/>
        <w:adjustRightInd w:val="0"/>
        <w:spacing w:after="0" w:line="240" w:lineRule="auto"/>
        <w:ind w:right="-365"/>
        <w:contextualSpacing/>
        <w:jc w:val="both"/>
        <w:rPr>
          <w:rFonts w:ascii="Times New Roman" w:eastAsia="Calibri" w:hAnsi="Times New Roman"/>
          <w:color w:val="000000" w:themeColor="text1"/>
          <w:sz w:val="24"/>
          <w:szCs w:val="24"/>
        </w:rPr>
      </w:pPr>
      <w:r w:rsidRPr="00025223">
        <w:rPr>
          <w:rFonts w:ascii="Times New Roman" w:eastAsia="Calibri" w:hAnsi="Times New Roman"/>
          <w:color w:val="000000" w:themeColor="text1"/>
          <w:sz w:val="24"/>
          <w:szCs w:val="24"/>
        </w:rPr>
        <w:t xml:space="preserve">Журнал «Нефть России». Каталог нефтегазовых  сайтов. </w:t>
      </w:r>
      <w:r w:rsidRPr="00025223">
        <w:rPr>
          <w:rFonts w:ascii="Times New Roman" w:eastAsia="Calibri" w:hAnsi="Times New Roman"/>
          <w:color w:val="000000" w:themeColor="text1"/>
          <w:sz w:val="24"/>
          <w:szCs w:val="24"/>
          <w:lang w:val="en-US"/>
        </w:rPr>
        <w:t>http</w:t>
      </w:r>
      <w:r w:rsidRPr="00025223">
        <w:rPr>
          <w:rFonts w:ascii="Times New Roman" w:eastAsia="Calibri" w:hAnsi="Times New Roman"/>
          <w:color w:val="000000" w:themeColor="text1"/>
          <w:sz w:val="24"/>
          <w:szCs w:val="24"/>
        </w:rPr>
        <w:t>://</w:t>
      </w:r>
      <w:r w:rsidRPr="00025223">
        <w:rPr>
          <w:rFonts w:ascii="Times New Roman" w:eastAsia="Calibri" w:hAnsi="Times New Roman"/>
          <w:color w:val="000000" w:themeColor="text1"/>
          <w:sz w:val="24"/>
          <w:szCs w:val="24"/>
          <w:lang w:val="en-US"/>
        </w:rPr>
        <w:t>www</w:t>
      </w:r>
      <w:r w:rsidRPr="00025223">
        <w:rPr>
          <w:rFonts w:ascii="Times New Roman" w:eastAsia="Calibri" w:hAnsi="Times New Roman"/>
          <w:color w:val="000000" w:themeColor="text1"/>
          <w:sz w:val="24"/>
          <w:szCs w:val="24"/>
        </w:rPr>
        <w:t>.</w:t>
      </w:r>
      <w:proofErr w:type="spellStart"/>
      <w:r w:rsidRPr="00025223">
        <w:rPr>
          <w:rFonts w:ascii="Times New Roman" w:eastAsia="Calibri" w:hAnsi="Times New Roman"/>
          <w:color w:val="000000" w:themeColor="text1"/>
          <w:sz w:val="24"/>
          <w:szCs w:val="24"/>
          <w:lang w:val="en-US"/>
        </w:rPr>
        <w:t>oilru</w:t>
      </w:r>
      <w:proofErr w:type="spellEnd"/>
      <w:r w:rsidRPr="00025223">
        <w:rPr>
          <w:rFonts w:ascii="Times New Roman" w:eastAsia="Calibri" w:hAnsi="Times New Roman"/>
          <w:color w:val="000000" w:themeColor="text1"/>
          <w:sz w:val="24"/>
          <w:szCs w:val="24"/>
        </w:rPr>
        <w:t>.</w:t>
      </w:r>
      <w:r w:rsidRPr="00025223">
        <w:rPr>
          <w:rFonts w:ascii="Times New Roman" w:eastAsia="Calibri" w:hAnsi="Times New Roman"/>
          <w:color w:val="000000" w:themeColor="text1"/>
          <w:sz w:val="24"/>
          <w:szCs w:val="24"/>
          <w:lang w:val="en-US"/>
        </w:rPr>
        <w:t>com</w:t>
      </w:r>
      <w:r w:rsidRPr="00025223">
        <w:rPr>
          <w:rFonts w:ascii="Times New Roman" w:eastAsia="Calibri" w:hAnsi="Times New Roman"/>
          <w:color w:val="000000" w:themeColor="text1"/>
          <w:sz w:val="24"/>
          <w:szCs w:val="24"/>
        </w:rPr>
        <w:t>;</w:t>
      </w:r>
    </w:p>
    <w:p w14:paraId="42D72B21" w14:textId="77777777" w:rsidR="00BA7F10" w:rsidRPr="00025223" w:rsidRDefault="00BA7F10" w:rsidP="00AA327E">
      <w:pPr>
        <w:numPr>
          <w:ilvl w:val="0"/>
          <w:numId w:val="47"/>
        </w:numPr>
        <w:spacing w:after="0" w:line="240" w:lineRule="auto"/>
        <w:contextualSpacing/>
        <w:jc w:val="both"/>
        <w:rPr>
          <w:rFonts w:ascii="Times New Roman" w:hAnsi="Times New Roman"/>
          <w:bCs/>
          <w:color w:val="000000" w:themeColor="text1"/>
          <w:sz w:val="24"/>
          <w:szCs w:val="24"/>
        </w:rPr>
      </w:pPr>
      <w:r w:rsidRPr="00025223">
        <w:rPr>
          <w:rFonts w:ascii="Times New Roman" w:hAnsi="Times New Roman"/>
          <w:color w:val="000000" w:themeColor="text1"/>
          <w:sz w:val="24"/>
          <w:szCs w:val="24"/>
        </w:rPr>
        <w:t xml:space="preserve">Журнал «Нефтепереработка и нефтехимия» - </w:t>
      </w:r>
      <w:hyperlink r:id="rId45" w:history="1">
        <w:r w:rsidRPr="00025223">
          <w:rPr>
            <w:rFonts w:ascii="Times New Roman" w:hAnsi="Times New Roman"/>
            <w:color w:val="000000" w:themeColor="text1"/>
            <w:sz w:val="24"/>
            <w:szCs w:val="24"/>
            <w:u w:val="single"/>
            <w:lang w:val="en-US"/>
          </w:rPr>
          <w:t>www</w:t>
        </w:r>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npnh</w:t>
        </w:r>
        <w:proofErr w:type="spellEnd"/>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rb</w:t>
        </w:r>
        <w:proofErr w:type="spellEnd"/>
        <w:r w:rsidRPr="00025223">
          <w:rPr>
            <w:rFonts w:ascii="Times New Roman" w:hAnsi="Times New Roman"/>
            <w:color w:val="000000" w:themeColor="text1"/>
            <w:sz w:val="24"/>
            <w:szCs w:val="24"/>
            <w:u w:val="single"/>
          </w:rPr>
          <w:t>.</w:t>
        </w:r>
        <w:proofErr w:type="spellStart"/>
        <w:r w:rsidRPr="00025223">
          <w:rPr>
            <w:rFonts w:ascii="Times New Roman" w:hAnsi="Times New Roman"/>
            <w:color w:val="000000" w:themeColor="text1"/>
            <w:sz w:val="24"/>
            <w:szCs w:val="24"/>
            <w:u w:val="single"/>
            <w:lang w:val="en-US"/>
          </w:rPr>
          <w:t>ru</w:t>
        </w:r>
        <w:proofErr w:type="spellEnd"/>
      </w:hyperlink>
    </w:p>
    <w:p w14:paraId="539E63C8" w14:textId="77777777" w:rsidR="00BA7F10" w:rsidRPr="00025223" w:rsidRDefault="007540DA" w:rsidP="00AA327E">
      <w:pPr>
        <w:numPr>
          <w:ilvl w:val="0"/>
          <w:numId w:val="47"/>
        </w:numPr>
        <w:spacing w:after="0" w:line="240" w:lineRule="auto"/>
        <w:contextualSpacing/>
        <w:jc w:val="both"/>
        <w:rPr>
          <w:bCs/>
          <w:color w:val="000000" w:themeColor="text1"/>
          <w:sz w:val="24"/>
          <w:szCs w:val="24"/>
        </w:rPr>
      </w:pPr>
      <w:hyperlink r:id="rId46" w:history="1">
        <w:r w:rsidR="00BA7F10" w:rsidRPr="00025223">
          <w:rPr>
            <w:rFonts w:ascii="Times New Roman" w:hAnsi="Times New Roman"/>
            <w:bCs/>
            <w:color w:val="000000" w:themeColor="text1"/>
            <w:sz w:val="24"/>
            <w:szCs w:val="24"/>
            <w:u w:val="single"/>
            <w:lang w:val="en-US"/>
          </w:rPr>
          <w:t>www</w:t>
        </w:r>
        <w:r w:rsidR="00BA7F10" w:rsidRPr="00025223">
          <w:rPr>
            <w:rFonts w:ascii="Times New Roman" w:hAnsi="Times New Roman"/>
            <w:bCs/>
            <w:color w:val="000000" w:themeColor="text1"/>
            <w:sz w:val="24"/>
            <w:szCs w:val="24"/>
            <w:u w:val="single"/>
          </w:rPr>
          <w:t>.</w:t>
        </w:r>
        <w:proofErr w:type="spellStart"/>
        <w:r w:rsidR="00BA7F10" w:rsidRPr="00025223">
          <w:rPr>
            <w:rFonts w:ascii="Times New Roman" w:hAnsi="Times New Roman"/>
            <w:bCs/>
            <w:color w:val="000000" w:themeColor="text1"/>
            <w:sz w:val="24"/>
            <w:szCs w:val="24"/>
            <w:u w:val="single"/>
            <w:lang w:val="en-US"/>
          </w:rPr>
          <w:t>informika</w:t>
        </w:r>
        <w:proofErr w:type="spellEnd"/>
        <w:r w:rsidR="00BA7F10" w:rsidRPr="00025223">
          <w:rPr>
            <w:rFonts w:ascii="Times New Roman" w:hAnsi="Times New Roman"/>
            <w:bCs/>
            <w:color w:val="000000" w:themeColor="text1"/>
            <w:sz w:val="24"/>
            <w:szCs w:val="24"/>
            <w:u w:val="single"/>
          </w:rPr>
          <w:t>.</w:t>
        </w:r>
        <w:proofErr w:type="spellStart"/>
        <w:r w:rsidR="00BA7F10" w:rsidRPr="00025223">
          <w:rPr>
            <w:rFonts w:ascii="Times New Roman" w:hAnsi="Times New Roman"/>
            <w:bCs/>
            <w:color w:val="000000" w:themeColor="text1"/>
            <w:sz w:val="24"/>
            <w:szCs w:val="24"/>
            <w:u w:val="single"/>
            <w:lang w:val="en-US"/>
          </w:rPr>
          <w:t>ru</w:t>
        </w:r>
        <w:proofErr w:type="spellEnd"/>
      </w:hyperlink>
      <w:r w:rsidR="00BA7F10" w:rsidRPr="00025223">
        <w:rPr>
          <w:rFonts w:ascii="Times New Roman" w:hAnsi="Times New Roman"/>
          <w:bCs/>
          <w:color w:val="000000" w:themeColor="text1"/>
          <w:sz w:val="24"/>
          <w:szCs w:val="24"/>
        </w:rPr>
        <w:t xml:space="preserve"> </w:t>
      </w:r>
    </w:p>
    <w:p w14:paraId="7E66E4D7" w14:textId="77777777" w:rsidR="00BA7F10" w:rsidRPr="00025223" w:rsidRDefault="007540DA" w:rsidP="00AA327E">
      <w:pPr>
        <w:numPr>
          <w:ilvl w:val="0"/>
          <w:numId w:val="47"/>
        </w:numPr>
        <w:spacing w:after="0" w:line="240" w:lineRule="auto"/>
        <w:contextualSpacing/>
        <w:jc w:val="both"/>
        <w:rPr>
          <w:bCs/>
          <w:color w:val="000000" w:themeColor="text1"/>
          <w:sz w:val="24"/>
          <w:szCs w:val="24"/>
        </w:rPr>
      </w:pPr>
      <w:hyperlink r:id="rId47" w:history="1">
        <w:r w:rsidR="00BA7F10" w:rsidRPr="00025223">
          <w:rPr>
            <w:rFonts w:ascii="Times New Roman" w:hAnsi="Times New Roman"/>
            <w:bCs/>
            <w:color w:val="000000" w:themeColor="text1"/>
            <w:sz w:val="24"/>
            <w:szCs w:val="24"/>
            <w:u w:val="single"/>
          </w:rPr>
          <w:t>http://fcior.edu.ru</w:t>
        </w:r>
      </w:hyperlink>
      <w:r w:rsidR="00BA7F10" w:rsidRPr="00025223">
        <w:rPr>
          <w:rFonts w:ascii="Times New Roman" w:hAnsi="Times New Roman"/>
          <w:bCs/>
          <w:color w:val="000000" w:themeColor="text1"/>
          <w:sz w:val="24"/>
          <w:szCs w:val="24"/>
        </w:rPr>
        <w:t xml:space="preserve">    </w:t>
      </w:r>
    </w:p>
    <w:p w14:paraId="4C660F9B" w14:textId="77777777" w:rsidR="00BA7F10" w:rsidRPr="00025223" w:rsidRDefault="007540DA" w:rsidP="00AA327E">
      <w:pPr>
        <w:numPr>
          <w:ilvl w:val="0"/>
          <w:numId w:val="47"/>
        </w:numPr>
        <w:spacing w:after="0" w:line="240" w:lineRule="auto"/>
        <w:contextualSpacing/>
        <w:jc w:val="both"/>
        <w:rPr>
          <w:bCs/>
          <w:color w:val="000000" w:themeColor="text1"/>
          <w:sz w:val="24"/>
          <w:szCs w:val="24"/>
        </w:rPr>
      </w:pPr>
      <w:hyperlink r:id="rId48" w:history="1">
        <w:r w:rsidR="00BA7F10" w:rsidRPr="00025223">
          <w:rPr>
            <w:rFonts w:ascii="Times New Roman" w:hAnsi="Times New Roman"/>
            <w:bCs/>
            <w:color w:val="000000" w:themeColor="text1"/>
            <w:sz w:val="24"/>
            <w:szCs w:val="24"/>
            <w:u w:val="single"/>
          </w:rPr>
          <w:t>http://www.ahtp.rusoil.net/atp.htm</w:t>
        </w:r>
      </w:hyperlink>
    </w:p>
    <w:p w14:paraId="02717EC2" w14:textId="77777777" w:rsidR="00BA7F10" w:rsidRPr="00025223" w:rsidRDefault="00BA7F10"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7189CF6"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64A63F5"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4EE98FA3"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71382DB0"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133DB21A"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40E637FB"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AFE7C49"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FF2F022"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5F32C9B"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D0311A5"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29C8D0E4"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18028EAD"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35284024"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4316EE1"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777AAB8"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24DD2DC9"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43242CC"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27397097"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1A11A95"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7C85BC23"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318F8E24"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B4CC5A1"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7B46A76C"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091D6D7"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5EBD2A4"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2FCC3EE"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45F55FF2"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716EA2A0" w14:textId="77777777" w:rsidR="00DE4852" w:rsidRPr="00025223" w:rsidRDefault="00DE4852"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3C61BA8D" w14:textId="77777777" w:rsidR="00DE4852" w:rsidRPr="00025223" w:rsidRDefault="00DE4852"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0C3E98C1" w14:textId="77777777" w:rsidR="00DE4852" w:rsidRPr="00025223" w:rsidRDefault="00DE4852"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5876DC4F" w14:textId="77777777" w:rsidR="002664AA" w:rsidRPr="00025223" w:rsidRDefault="002664AA" w:rsidP="00BA7F10">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olor w:val="000000" w:themeColor="text1"/>
          <w:sz w:val="24"/>
          <w:szCs w:val="24"/>
        </w:rPr>
      </w:pPr>
    </w:p>
    <w:p w14:paraId="62EEA561" w14:textId="77777777" w:rsidR="00BA7F10" w:rsidRPr="00025223" w:rsidRDefault="00BA7F10" w:rsidP="00AA327E">
      <w:pPr>
        <w:keepNext/>
        <w:numPr>
          <w:ilvl w:val="0"/>
          <w:numId w:val="10"/>
        </w:num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caps/>
          <w:color w:val="000000" w:themeColor="text1"/>
          <w:sz w:val="24"/>
          <w:szCs w:val="24"/>
        </w:rPr>
      </w:pPr>
      <w:r w:rsidRPr="00025223">
        <w:rPr>
          <w:rFonts w:ascii="Times New Roman" w:hAnsi="Times New Roman"/>
          <w:b/>
          <w:color w:val="000000" w:themeColor="text1"/>
          <w:sz w:val="24"/>
          <w:szCs w:val="24"/>
        </w:rPr>
        <w:lastRenderedPageBreak/>
        <w:t>КОНТРОЛЬ И ОЦЕНКА РЕЗУЛЬТАТОВ ОСВОЕНИЯ ПРОФЕССИОНАЛЬНОГО МОДУЛЯ</w:t>
      </w:r>
    </w:p>
    <w:p w14:paraId="784B5C8B" w14:textId="77777777" w:rsidR="00BA7F10" w:rsidRPr="00025223" w:rsidRDefault="00BA7F10" w:rsidP="00BA7F10">
      <w:pPr>
        <w:spacing w:after="0" w:line="240" w:lineRule="auto"/>
        <w:jc w:val="both"/>
        <w:rPr>
          <w:rFonts w:ascii="Times New Roman" w:eastAsia="Calibri" w:hAnsi="Times New Roman"/>
          <w:color w:val="000000" w:themeColor="text1"/>
          <w:sz w:val="24"/>
          <w:szCs w:val="24"/>
          <w:lang w:eastAsia="en-US"/>
        </w:rPr>
      </w:pPr>
    </w:p>
    <w:tbl>
      <w:tblPr>
        <w:tblW w:w="992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5"/>
        <w:gridCol w:w="3970"/>
        <w:gridCol w:w="3119"/>
      </w:tblGrid>
      <w:tr w:rsidR="00BA7F10" w:rsidRPr="00025223" w14:paraId="6C70597B" w14:textId="77777777" w:rsidTr="00A81D98">
        <w:tc>
          <w:tcPr>
            <w:tcW w:w="2835" w:type="dxa"/>
          </w:tcPr>
          <w:p w14:paraId="7E2A2652" w14:textId="77777777" w:rsidR="00BA7F10" w:rsidRPr="00025223" w:rsidRDefault="00BA7F10" w:rsidP="002664AA">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Код и наименование профессиональных и общих компетенций, формируемых в рамках модуля</w:t>
            </w:r>
          </w:p>
        </w:tc>
        <w:tc>
          <w:tcPr>
            <w:tcW w:w="3970" w:type="dxa"/>
            <w:vAlign w:val="center"/>
          </w:tcPr>
          <w:p w14:paraId="320D124C" w14:textId="77777777" w:rsidR="00BA7F10" w:rsidRPr="00025223" w:rsidRDefault="00BA7F10" w:rsidP="002664AA">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Критерии оценки</w:t>
            </w:r>
          </w:p>
        </w:tc>
        <w:tc>
          <w:tcPr>
            <w:tcW w:w="3119" w:type="dxa"/>
            <w:vAlign w:val="center"/>
          </w:tcPr>
          <w:p w14:paraId="3A83C6DA" w14:textId="77777777" w:rsidR="00BA7F10" w:rsidRPr="00025223" w:rsidRDefault="00BA7F10" w:rsidP="002664AA">
            <w:pPr>
              <w:spacing w:after="0" w:line="240" w:lineRule="auto"/>
              <w:jc w:val="center"/>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Методы оценки</w:t>
            </w:r>
          </w:p>
        </w:tc>
      </w:tr>
      <w:tr w:rsidR="00BA7F10" w:rsidRPr="00025223" w14:paraId="66DB8DBB" w14:textId="77777777" w:rsidTr="00A81D98">
        <w:trPr>
          <w:trHeight w:val="995"/>
        </w:trPr>
        <w:tc>
          <w:tcPr>
            <w:tcW w:w="2835" w:type="dxa"/>
            <w:vMerge w:val="restart"/>
          </w:tcPr>
          <w:p w14:paraId="2D25BE0B"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rPr>
              <w:t>ПК 3.1. Контролировать и вести учет расхода сырья, материалов, энергоресурсов, полупродуктов, готовой продукции и отходов</w:t>
            </w:r>
          </w:p>
          <w:p w14:paraId="1BF8774D" w14:textId="77777777" w:rsidR="00BA7F10" w:rsidRPr="00025223" w:rsidRDefault="00BA7F10" w:rsidP="002664AA">
            <w:pPr>
              <w:spacing w:after="0" w:line="240" w:lineRule="auto"/>
              <w:rPr>
                <w:rFonts w:ascii="Times New Roman" w:eastAsia="Calibri" w:hAnsi="Times New Roman"/>
                <w:color w:val="000000" w:themeColor="text1"/>
              </w:rPr>
            </w:pPr>
          </w:p>
        </w:tc>
        <w:tc>
          <w:tcPr>
            <w:tcW w:w="3970" w:type="dxa"/>
            <w:tcBorders>
              <w:bottom w:val="single" w:sz="4" w:space="0" w:color="auto"/>
            </w:tcBorders>
          </w:tcPr>
          <w:p w14:paraId="26058D81" w14:textId="77777777" w:rsidR="00BA7F10" w:rsidRPr="00025223" w:rsidRDefault="00BA7F10" w:rsidP="00AA327E">
            <w:pPr>
              <w:numPr>
                <w:ilvl w:val="0"/>
                <w:numId w:val="42"/>
              </w:numPr>
              <w:shd w:val="clear" w:color="auto" w:fill="FFFFFF"/>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 xml:space="preserve">качество выполнения схем материальных и тепловых потоков аппаратов для выполнения расчетов; </w:t>
            </w:r>
          </w:p>
        </w:tc>
        <w:tc>
          <w:tcPr>
            <w:tcW w:w="3119" w:type="dxa"/>
            <w:vMerge w:val="restart"/>
          </w:tcPr>
          <w:p w14:paraId="3E12611C"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i/>
                <w:color w:val="000000" w:themeColor="text1"/>
                <w:u w:val="single"/>
              </w:rPr>
              <w:t>Текущий контроль:</w:t>
            </w:r>
          </w:p>
          <w:p w14:paraId="62244171" w14:textId="77777777" w:rsidR="00BA7F10" w:rsidRPr="00025223" w:rsidRDefault="00BA7F10" w:rsidP="00AA327E">
            <w:pPr>
              <w:numPr>
                <w:ilvl w:val="0"/>
                <w:numId w:val="26"/>
              </w:numPr>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bCs/>
                <w:iCs/>
                <w:color w:val="000000" w:themeColor="text1"/>
              </w:rPr>
              <w:t>оценка логичности и правильности выполнения схем на практических занятиях, в комплексных домашних заданиях, учебной и производственной практиках;</w:t>
            </w:r>
          </w:p>
          <w:p w14:paraId="23EF76D3" w14:textId="77777777" w:rsidR="00BA7F10" w:rsidRPr="00025223" w:rsidRDefault="00BA7F10" w:rsidP="00AA327E">
            <w:pPr>
              <w:numPr>
                <w:ilvl w:val="0"/>
                <w:numId w:val="26"/>
              </w:numPr>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bCs/>
                <w:iCs/>
                <w:color w:val="000000" w:themeColor="text1"/>
              </w:rPr>
              <w:t>оценка правильности выполнения расчетов, в соответствии методики на практических занятиях, в комплексных домашних заданиях, учебной и производственной практиках;</w:t>
            </w:r>
          </w:p>
          <w:p w14:paraId="34AE5046" w14:textId="77777777" w:rsidR="00BA7F10" w:rsidRPr="00025223" w:rsidRDefault="00BA7F10" w:rsidP="00AA327E">
            <w:pPr>
              <w:numPr>
                <w:ilvl w:val="0"/>
                <w:numId w:val="26"/>
              </w:numPr>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bCs/>
                <w:iCs/>
                <w:color w:val="000000" w:themeColor="text1"/>
              </w:rPr>
              <w:t>оценка точности и правильности заполнения лабораторного журнала учета сырья, материалов на лабораторных занятиях, учебной и производственной практиках;</w:t>
            </w:r>
          </w:p>
          <w:p w14:paraId="1E4A5C2F"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
                <w:iCs/>
                <w:color w:val="000000" w:themeColor="text1"/>
                <w:u w:val="single"/>
              </w:rPr>
            </w:pPr>
            <w:r w:rsidRPr="00025223">
              <w:rPr>
                <w:rFonts w:ascii="Times New Roman" w:eastAsia="Calibri" w:hAnsi="Times New Roman"/>
                <w:bCs/>
                <w:i/>
                <w:iCs/>
                <w:color w:val="000000" w:themeColor="text1"/>
                <w:u w:val="single"/>
              </w:rPr>
              <w:t>Итоговый контроль:</w:t>
            </w:r>
          </w:p>
          <w:p w14:paraId="25BF26E1"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дифференцированный зачет по </w:t>
            </w:r>
            <w:r w:rsidRPr="00025223">
              <w:rPr>
                <w:rFonts w:ascii="Times New Roman" w:eastAsia="Calibri" w:hAnsi="Times New Roman"/>
                <w:bCs/>
                <w:color w:val="000000" w:themeColor="text1"/>
                <w:lang w:eastAsia="en-US"/>
              </w:rPr>
              <w:t>Разделу</w:t>
            </w:r>
            <w:r w:rsidRPr="00025223">
              <w:rPr>
                <w:rFonts w:ascii="Times New Roman" w:eastAsia="Calibri" w:hAnsi="Times New Roman"/>
                <w:color w:val="000000" w:themeColor="text1"/>
              </w:rPr>
              <w:t xml:space="preserve"> ПМ:</w:t>
            </w:r>
          </w:p>
          <w:p w14:paraId="31435B3C"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зачеты по учебной и производственной практикам;</w:t>
            </w:r>
          </w:p>
          <w:p w14:paraId="000FC9F1"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квалификационный экзамен по ПМ;</w:t>
            </w:r>
          </w:p>
          <w:p w14:paraId="78C2DE6A"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ВКР, демонстрационный экзамен</w:t>
            </w:r>
          </w:p>
        </w:tc>
      </w:tr>
      <w:tr w:rsidR="00BA7F10" w:rsidRPr="00025223" w14:paraId="0A422852" w14:textId="77777777" w:rsidTr="00A81D98">
        <w:trPr>
          <w:trHeight w:val="429"/>
        </w:trPr>
        <w:tc>
          <w:tcPr>
            <w:tcW w:w="2835" w:type="dxa"/>
            <w:vMerge/>
          </w:tcPr>
          <w:p w14:paraId="0FD924EA" w14:textId="77777777" w:rsidR="00BA7F10" w:rsidRPr="00025223" w:rsidRDefault="00BA7F10" w:rsidP="002664AA">
            <w:pPr>
              <w:spacing w:after="0" w:line="240" w:lineRule="auto"/>
              <w:rPr>
                <w:rFonts w:ascii="Times New Roman" w:eastAsia="Calibri" w:hAnsi="Times New Roman"/>
                <w:color w:val="000000" w:themeColor="text1"/>
              </w:rPr>
            </w:pPr>
          </w:p>
        </w:tc>
        <w:tc>
          <w:tcPr>
            <w:tcW w:w="3970" w:type="dxa"/>
            <w:tcBorders>
              <w:bottom w:val="single" w:sz="4" w:space="0" w:color="auto"/>
            </w:tcBorders>
          </w:tcPr>
          <w:p w14:paraId="1869E0A7" w14:textId="77777777" w:rsidR="00BA7F10" w:rsidRPr="00025223" w:rsidRDefault="00BA7F10" w:rsidP="00AA327E">
            <w:pPr>
              <w:numPr>
                <w:ilvl w:val="0"/>
                <w:numId w:val="42"/>
              </w:numPr>
              <w:shd w:val="clear" w:color="auto" w:fill="FFFFFF"/>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владение методикой расчета материального и теплового балансов;</w:t>
            </w:r>
          </w:p>
        </w:tc>
        <w:tc>
          <w:tcPr>
            <w:tcW w:w="3119" w:type="dxa"/>
            <w:vMerge/>
          </w:tcPr>
          <w:p w14:paraId="30DC30A0"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Cs/>
                <w:color w:val="000000" w:themeColor="text1"/>
              </w:rPr>
            </w:pPr>
          </w:p>
        </w:tc>
      </w:tr>
      <w:tr w:rsidR="00BA7F10" w:rsidRPr="00025223" w14:paraId="3E4FBD31" w14:textId="77777777" w:rsidTr="00A81D98">
        <w:trPr>
          <w:trHeight w:val="941"/>
        </w:trPr>
        <w:tc>
          <w:tcPr>
            <w:tcW w:w="2835" w:type="dxa"/>
            <w:vMerge/>
          </w:tcPr>
          <w:p w14:paraId="27117C20" w14:textId="77777777" w:rsidR="00BA7F10" w:rsidRPr="00025223" w:rsidRDefault="00BA7F10" w:rsidP="002664AA">
            <w:pPr>
              <w:spacing w:after="0" w:line="240" w:lineRule="auto"/>
              <w:rPr>
                <w:rFonts w:ascii="Times New Roman" w:eastAsia="Calibri" w:hAnsi="Times New Roman"/>
                <w:color w:val="000000" w:themeColor="text1"/>
              </w:rPr>
            </w:pPr>
          </w:p>
        </w:tc>
        <w:tc>
          <w:tcPr>
            <w:tcW w:w="3970" w:type="dxa"/>
            <w:tcBorders>
              <w:bottom w:val="single" w:sz="4" w:space="0" w:color="auto"/>
            </w:tcBorders>
          </w:tcPr>
          <w:p w14:paraId="64D3A327" w14:textId="77777777" w:rsidR="00BA7F10" w:rsidRPr="00025223" w:rsidRDefault="00BA7F10" w:rsidP="00AA327E">
            <w:pPr>
              <w:numPr>
                <w:ilvl w:val="0"/>
                <w:numId w:val="42"/>
              </w:numPr>
              <w:shd w:val="clear" w:color="auto" w:fill="FFFFFF"/>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расчет расходных коэффициентов по сырью, материалам, энергоресурсам;</w:t>
            </w:r>
          </w:p>
        </w:tc>
        <w:tc>
          <w:tcPr>
            <w:tcW w:w="3119" w:type="dxa"/>
            <w:vMerge/>
          </w:tcPr>
          <w:p w14:paraId="2626EC9B"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Cs/>
                <w:color w:val="000000" w:themeColor="text1"/>
              </w:rPr>
            </w:pPr>
          </w:p>
        </w:tc>
      </w:tr>
      <w:tr w:rsidR="00BA7F10" w:rsidRPr="00025223" w14:paraId="3707AF5E" w14:textId="77777777" w:rsidTr="00A81D98">
        <w:trPr>
          <w:trHeight w:val="1172"/>
        </w:trPr>
        <w:tc>
          <w:tcPr>
            <w:tcW w:w="2835" w:type="dxa"/>
            <w:vMerge/>
          </w:tcPr>
          <w:p w14:paraId="1419D433" w14:textId="77777777" w:rsidR="00BA7F10" w:rsidRPr="00025223" w:rsidRDefault="00BA7F10" w:rsidP="002664AA">
            <w:pPr>
              <w:spacing w:after="0" w:line="240" w:lineRule="auto"/>
              <w:rPr>
                <w:rFonts w:ascii="Times New Roman" w:eastAsia="Calibri" w:hAnsi="Times New Roman"/>
                <w:color w:val="000000" w:themeColor="text1"/>
              </w:rPr>
            </w:pPr>
          </w:p>
        </w:tc>
        <w:tc>
          <w:tcPr>
            <w:tcW w:w="3970" w:type="dxa"/>
            <w:tcBorders>
              <w:bottom w:val="single" w:sz="4" w:space="0" w:color="auto"/>
            </w:tcBorders>
          </w:tcPr>
          <w:p w14:paraId="3DEE625F" w14:textId="77777777" w:rsidR="00BA7F10" w:rsidRPr="00025223" w:rsidRDefault="00BA7F10" w:rsidP="00AA327E">
            <w:pPr>
              <w:numPr>
                <w:ilvl w:val="0"/>
                <w:numId w:val="42"/>
              </w:numPr>
              <w:shd w:val="clear" w:color="auto" w:fill="FFFFFF"/>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сравнение полученных расходных коэффициентов по сырью, материалам, энергоресурсам с утвержденными расходными нормами для контроля расхода сырья, материалов, энергоресурсов, полупродуктов, готовой продукции и отходов, согласно технологической документации;</w:t>
            </w:r>
          </w:p>
        </w:tc>
        <w:tc>
          <w:tcPr>
            <w:tcW w:w="3119" w:type="dxa"/>
            <w:vMerge/>
          </w:tcPr>
          <w:p w14:paraId="7D40B90A"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Cs/>
                <w:color w:val="000000" w:themeColor="text1"/>
              </w:rPr>
            </w:pPr>
          </w:p>
        </w:tc>
      </w:tr>
      <w:tr w:rsidR="00BA7F10" w:rsidRPr="00025223" w14:paraId="5FDC41E0" w14:textId="77777777" w:rsidTr="00A81D98">
        <w:trPr>
          <w:trHeight w:val="1545"/>
        </w:trPr>
        <w:tc>
          <w:tcPr>
            <w:tcW w:w="2835" w:type="dxa"/>
            <w:vMerge/>
          </w:tcPr>
          <w:p w14:paraId="3CDF7101" w14:textId="77777777" w:rsidR="00BA7F10" w:rsidRPr="00025223" w:rsidRDefault="00BA7F10" w:rsidP="002664AA">
            <w:pPr>
              <w:spacing w:after="0" w:line="240" w:lineRule="auto"/>
              <w:rPr>
                <w:rFonts w:ascii="Times New Roman" w:eastAsia="Calibri" w:hAnsi="Times New Roman"/>
                <w:color w:val="000000" w:themeColor="text1"/>
              </w:rPr>
            </w:pPr>
          </w:p>
        </w:tc>
        <w:tc>
          <w:tcPr>
            <w:tcW w:w="3970" w:type="dxa"/>
            <w:tcBorders>
              <w:top w:val="single" w:sz="4" w:space="0" w:color="auto"/>
            </w:tcBorders>
          </w:tcPr>
          <w:p w14:paraId="62FF149E" w14:textId="77777777" w:rsidR="00BA7F10" w:rsidRPr="00025223" w:rsidRDefault="00BA7F10" w:rsidP="00AA327E">
            <w:pPr>
              <w:numPr>
                <w:ilvl w:val="0"/>
                <w:numId w:val="42"/>
              </w:numPr>
              <w:shd w:val="clear" w:color="auto" w:fill="FFFFFF"/>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 xml:space="preserve"> ведение учета сырья, материалов, энергоресурсов, полупродуктов, готовой продукции и отходов в соответствии с утвержденными нормами;</w:t>
            </w:r>
          </w:p>
        </w:tc>
        <w:tc>
          <w:tcPr>
            <w:tcW w:w="3119" w:type="dxa"/>
            <w:vMerge/>
          </w:tcPr>
          <w:p w14:paraId="6EC6E8C2"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
                <w:iCs/>
                <w:color w:val="000000" w:themeColor="text1"/>
                <w:u w:val="single"/>
              </w:rPr>
            </w:pPr>
          </w:p>
        </w:tc>
      </w:tr>
      <w:tr w:rsidR="00BA7F10" w:rsidRPr="00025223" w14:paraId="064B5765" w14:textId="77777777" w:rsidTr="00A81D98">
        <w:tc>
          <w:tcPr>
            <w:tcW w:w="2835" w:type="dxa"/>
          </w:tcPr>
          <w:p w14:paraId="1FD821B1"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rPr>
              <w:t>ПК 3.2. Контролировать качество сырья, полуфабрикатов (полупродуктов) и готовой продукции</w:t>
            </w:r>
          </w:p>
        </w:tc>
        <w:tc>
          <w:tcPr>
            <w:tcW w:w="3970" w:type="dxa"/>
          </w:tcPr>
          <w:p w14:paraId="41914BAF" w14:textId="77777777" w:rsidR="00BA7F10" w:rsidRPr="00025223" w:rsidRDefault="00BA7F10" w:rsidP="00AA327E">
            <w:pPr>
              <w:numPr>
                <w:ilvl w:val="0"/>
                <w:numId w:val="42"/>
              </w:numPr>
              <w:tabs>
                <w:tab w:val="left" w:pos="601"/>
              </w:tabs>
              <w:spacing w:after="0" w:line="240" w:lineRule="auto"/>
              <w:ind w:left="0" w:firstLine="142"/>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определение качества сырья и продукции в соответствии с требованиями ГОСТ.</w:t>
            </w:r>
          </w:p>
        </w:tc>
        <w:tc>
          <w:tcPr>
            <w:tcW w:w="3119" w:type="dxa"/>
          </w:tcPr>
          <w:p w14:paraId="7E113DE1"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i/>
                <w:color w:val="000000" w:themeColor="text1"/>
                <w:u w:val="single"/>
              </w:rPr>
              <w:t>Текущий контроль:</w:t>
            </w:r>
          </w:p>
          <w:p w14:paraId="767FE19D" w14:textId="77777777" w:rsidR="00BA7F10" w:rsidRPr="00025223" w:rsidRDefault="00BA7F10" w:rsidP="00AA327E">
            <w:pPr>
              <w:numPr>
                <w:ilvl w:val="0"/>
                <w:numId w:val="26"/>
              </w:numPr>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поэтапный контроль выполнения работы по определению качества продукции на практических, лабораторных занятиях и учебной практике.</w:t>
            </w:r>
          </w:p>
          <w:p w14:paraId="22FF2E10"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
                <w:iCs/>
                <w:color w:val="000000" w:themeColor="text1"/>
                <w:u w:val="single"/>
              </w:rPr>
            </w:pPr>
            <w:r w:rsidRPr="00025223">
              <w:rPr>
                <w:rFonts w:ascii="Times New Roman" w:eastAsia="Calibri" w:hAnsi="Times New Roman"/>
                <w:bCs/>
                <w:i/>
                <w:iCs/>
                <w:color w:val="000000" w:themeColor="text1"/>
                <w:u w:val="single"/>
              </w:rPr>
              <w:t>Итоговый контроль:</w:t>
            </w:r>
          </w:p>
          <w:p w14:paraId="3296D030"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 экзамен по </w:t>
            </w:r>
            <w:r w:rsidRPr="00025223">
              <w:rPr>
                <w:rFonts w:ascii="Times New Roman" w:eastAsia="Calibri" w:hAnsi="Times New Roman"/>
                <w:bCs/>
                <w:color w:val="000000" w:themeColor="text1"/>
                <w:lang w:eastAsia="en-US"/>
              </w:rPr>
              <w:t>Разделу</w:t>
            </w:r>
            <w:r w:rsidRPr="00025223">
              <w:rPr>
                <w:rFonts w:ascii="Times New Roman" w:eastAsia="Calibri" w:hAnsi="Times New Roman"/>
                <w:color w:val="000000" w:themeColor="text1"/>
              </w:rPr>
              <w:t xml:space="preserve"> ПМ;</w:t>
            </w:r>
          </w:p>
          <w:p w14:paraId="5EBD9A00"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дифференцированный зачет по </w:t>
            </w:r>
            <w:r w:rsidRPr="00025223">
              <w:rPr>
                <w:rFonts w:ascii="Times New Roman" w:eastAsia="Calibri" w:hAnsi="Times New Roman"/>
                <w:bCs/>
                <w:color w:val="000000" w:themeColor="text1"/>
                <w:lang w:eastAsia="en-US"/>
              </w:rPr>
              <w:t>Разделу</w:t>
            </w:r>
            <w:r w:rsidRPr="00025223">
              <w:rPr>
                <w:rFonts w:ascii="Times New Roman" w:eastAsia="Calibri" w:hAnsi="Times New Roman"/>
                <w:b/>
                <w:bCs/>
                <w:color w:val="000000" w:themeColor="text1"/>
                <w:lang w:eastAsia="en-US"/>
              </w:rPr>
              <w:t xml:space="preserve"> </w:t>
            </w:r>
            <w:r w:rsidRPr="00025223">
              <w:rPr>
                <w:rFonts w:ascii="Times New Roman" w:eastAsia="Calibri" w:hAnsi="Times New Roman"/>
                <w:color w:val="000000" w:themeColor="text1"/>
              </w:rPr>
              <w:t>ПМ;</w:t>
            </w:r>
          </w:p>
          <w:p w14:paraId="2AC9E6AA"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зачеты по учебной и производственной практикам;</w:t>
            </w:r>
          </w:p>
          <w:p w14:paraId="1EA2DA7B"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квалификационный экзамен по ПМ.</w:t>
            </w:r>
          </w:p>
          <w:p w14:paraId="68A4688A"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ВКР, демонстрационный </w:t>
            </w:r>
            <w:r w:rsidRPr="00025223">
              <w:rPr>
                <w:rFonts w:ascii="Times New Roman" w:eastAsia="Calibri" w:hAnsi="Times New Roman"/>
                <w:color w:val="000000" w:themeColor="text1"/>
              </w:rPr>
              <w:lastRenderedPageBreak/>
              <w:t>экзамен</w:t>
            </w:r>
          </w:p>
        </w:tc>
      </w:tr>
      <w:tr w:rsidR="00BA7F10" w:rsidRPr="00025223" w14:paraId="70B7682D" w14:textId="77777777" w:rsidTr="00A81D98">
        <w:tc>
          <w:tcPr>
            <w:tcW w:w="2835" w:type="dxa"/>
          </w:tcPr>
          <w:p w14:paraId="13646854"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rPr>
              <w:t>ПК 3.3. Выявлять и устранять причины брака</w:t>
            </w:r>
          </w:p>
        </w:tc>
        <w:tc>
          <w:tcPr>
            <w:tcW w:w="3970" w:type="dxa"/>
          </w:tcPr>
          <w:p w14:paraId="0E031F8F" w14:textId="77777777" w:rsidR="00BA7F10" w:rsidRPr="00025223" w:rsidRDefault="00BA7F10" w:rsidP="00AA327E">
            <w:pPr>
              <w:numPr>
                <w:ilvl w:val="0"/>
                <w:numId w:val="42"/>
              </w:numPr>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владение методикой выявления отклонений качества продукции от требований нормативной документации;</w:t>
            </w:r>
          </w:p>
          <w:p w14:paraId="28DE578A" w14:textId="77777777" w:rsidR="00BA7F10" w:rsidRPr="00025223" w:rsidRDefault="00BA7F10" w:rsidP="00AA327E">
            <w:pPr>
              <w:numPr>
                <w:ilvl w:val="0"/>
                <w:numId w:val="42"/>
              </w:numPr>
              <w:tabs>
                <w:tab w:val="left" w:pos="601"/>
              </w:tabs>
              <w:spacing w:after="0" w:line="240" w:lineRule="auto"/>
              <w:ind w:left="0" w:firstLine="142"/>
              <w:rPr>
                <w:rFonts w:ascii="Times New Roman" w:eastAsia="Calibri" w:hAnsi="Times New Roman"/>
                <w:color w:val="000000" w:themeColor="text1"/>
              </w:rPr>
            </w:pPr>
            <w:r w:rsidRPr="00025223">
              <w:rPr>
                <w:rFonts w:ascii="Times New Roman" w:eastAsia="Calibri" w:hAnsi="Times New Roman"/>
                <w:color w:val="000000" w:themeColor="text1"/>
              </w:rPr>
              <w:t>анализ причин отклонений качества продукции;</w:t>
            </w:r>
          </w:p>
          <w:p w14:paraId="74D11183" w14:textId="77777777" w:rsidR="00BA7F10" w:rsidRPr="00025223" w:rsidRDefault="00BA7F10" w:rsidP="00AA327E">
            <w:pPr>
              <w:numPr>
                <w:ilvl w:val="0"/>
                <w:numId w:val="42"/>
              </w:numPr>
              <w:tabs>
                <w:tab w:val="left" w:pos="601"/>
              </w:tabs>
              <w:spacing w:after="0" w:line="240" w:lineRule="auto"/>
              <w:ind w:left="0" w:firstLine="142"/>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планирование мероприятий и действий, направленных на устранение причин брака.</w:t>
            </w:r>
          </w:p>
        </w:tc>
        <w:tc>
          <w:tcPr>
            <w:tcW w:w="3119" w:type="dxa"/>
          </w:tcPr>
          <w:p w14:paraId="1399BA44"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i/>
                <w:color w:val="000000" w:themeColor="text1"/>
                <w:u w:val="single"/>
              </w:rPr>
              <w:t>Текущий контроль:</w:t>
            </w:r>
          </w:p>
          <w:p w14:paraId="0B8B76EF" w14:textId="77777777" w:rsidR="00BA7F10" w:rsidRPr="00025223" w:rsidRDefault="00BA7F10" w:rsidP="00AA327E">
            <w:pPr>
              <w:numPr>
                <w:ilvl w:val="0"/>
                <w:numId w:val="26"/>
              </w:numPr>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поэтапный контроль и оценка выполнения работы по выявлению брака продукции на практических, лабораторных занятиях и учебной и производственной практике;</w:t>
            </w:r>
          </w:p>
          <w:p w14:paraId="005E5318" w14:textId="77777777" w:rsidR="00BA7F10" w:rsidRPr="00025223" w:rsidRDefault="00BA7F10" w:rsidP="00AA327E">
            <w:pPr>
              <w:numPr>
                <w:ilvl w:val="0"/>
                <w:numId w:val="26"/>
              </w:numPr>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оценка защиты отчетов лабораторных и практических работ;</w:t>
            </w:r>
          </w:p>
          <w:p w14:paraId="3DA66FE6" w14:textId="77777777" w:rsidR="00BA7F10" w:rsidRPr="00025223" w:rsidRDefault="00BA7F10" w:rsidP="00AA327E">
            <w:pPr>
              <w:numPr>
                <w:ilvl w:val="0"/>
                <w:numId w:val="26"/>
              </w:numPr>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решение проблемных ситуаций.</w:t>
            </w:r>
          </w:p>
          <w:p w14:paraId="351F9C87"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
                <w:iCs/>
                <w:color w:val="000000" w:themeColor="text1"/>
                <w:u w:val="single"/>
              </w:rPr>
            </w:pPr>
            <w:r w:rsidRPr="00025223">
              <w:rPr>
                <w:rFonts w:ascii="Times New Roman" w:eastAsia="Calibri" w:hAnsi="Times New Roman"/>
                <w:bCs/>
                <w:i/>
                <w:iCs/>
                <w:color w:val="000000" w:themeColor="text1"/>
                <w:u w:val="single"/>
              </w:rPr>
              <w:t>Итоговый контроль:</w:t>
            </w:r>
          </w:p>
          <w:p w14:paraId="18C4C455"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дифференцированный зачет по </w:t>
            </w:r>
            <w:r w:rsidRPr="00025223">
              <w:rPr>
                <w:rFonts w:ascii="Times New Roman" w:eastAsia="Calibri" w:hAnsi="Times New Roman"/>
                <w:bCs/>
                <w:color w:val="000000" w:themeColor="text1"/>
                <w:lang w:eastAsia="en-US"/>
              </w:rPr>
              <w:t>Раздел</w:t>
            </w:r>
            <w:r w:rsidRPr="00025223">
              <w:rPr>
                <w:rFonts w:ascii="Times New Roman" w:eastAsia="Calibri" w:hAnsi="Times New Roman"/>
                <w:color w:val="000000" w:themeColor="text1"/>
              </w:rPr>
              <w:t xml:space="preserve"> ПМ:</w:t>
            </w:r>
          </w:p>
          <w:p w14:paraId="4FACA9D3"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зачеты по учебной и производственной практикам;</w:t>
            </w:r>
          </w:p>
          <w:p w14:paraId="2DFBDF4B" w14:textId="77777777" w:rsidR="00BA7F10" w:rsidRPr="00025223" w:rsidRDefault="00BA7F10" w:rsidP="00AA327E">
            <w:pPr>
              <w:numPr>
                <w:ilvl w:val="0"/>
                <w:numId w:val="26"/>
              </w:numPr>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квалификационный экзамен по ПМ</w:t>
            </w:r>
          </w:p>
          <w:p w14:paraId="32B1F958" w14:textId="77777777" w:rsidR="00BA7F10" w:rsidRPr="00025223" w:rsidRDefault="00BA7F10" w:rsidP="00AA327E">
            <w:pPr>
              <w:numPr>
                <w:ilvl w:val="0"/>
                <w:numId w:val="26"/>
              </w:numPr>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ВКР, демонстрационный экзамен</w:t>
            </w:r>
          </w:p>
        </w:tc>
      </w:tr>
      <w:tr w:rsidR="00BA7F10" w:rsidRPr="00025223" w14:paraId="327B539B" w14:textId="77777777" w:rsidTr="00A81D98">
        <w:trPr>
          <w:trHeight w:val="698"/>
        </w:trPr>
        <w:tc>
          <w:tcPr>
            <w:tcW w:w="2835" w:type="dxa"/>
          </w:tcPr>
          <w:p w14:paraId="472483ED"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rPr>
              <w:t>ПК 3.4. Принимать участие в разработке мероприятий по снижению расхода сырья, энергоресурсов и материалов</w:t>
            </w:r>
          </w:p>
        </w:tc>
        <w:tc>
          <w:tcPr>
            <w:tcW w:w="3970" w:type="dxa"/>
          </w:tcPr>
          <w:p w14:paraId="5EE6056B" w14:textId="77777777" w:rsidR="00BA7F10" w:rsidRPr="00025223" w:rsidRDefault="00BA7F10" w:rsidP="00AA327E">
            <w:pPr>
              <w:numPr>
                <w:ilvl w:val="0"/>
                <w:numId w:val="26"/>
              </w:numPr>
              <w:tabs>
                <w:tab w:val="left" w:pos="0"/>
                <w:tab w:val="left" w:pos="601"/>
              </w:tabs>
              <w:spacing w:after="0" w:line="240" w:lineRule="auto"/>
              <w:ind w:left="0" w:firstLine="0"/>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демонстрация знаний о мероприятиях по снижению расхода сырья, энергоресурсов и материалов;</w:t>
            </w:r>
          </w:p>
          <w:p w14:paraId="396AD069" w14:textId="77777777" w:rsidR="00BA7F10" w:rsidRPr="00025223" w:rsidRDefault="00BA7F10" w:rsidP="00AA327E">
            <w:pPr>
              <w:numPr>
                <w:ilvl w:val="0"/>
                <w:numId w:val="26"/>
              </w:numPr>
              <w:tabs>
                <w:tab w:val="left" w:pos="0"/>
                <w:tab w:val="left" w:pos="601"/>
              </w:tabs>
              <w:spacing w:after="0" w:line="240" w:lineRule="auto"/>
              <w:ind w:left="0" w:firstLine="0"/>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rPr>
              <w:t>разработка мероприятий по снижению расхода сырья, энергоресурсов и материалов.</w:t>
            </w:r>
          </w:p>
        </w:tc>
        <w:tc>
          <w:tcPr>
            <w:tcW w:w="3119" w:type="dxa"/>
          </w:tcPr>
          <w:p w14:paraId="51CA0D42"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i/>
                <w:color w:val="000000" w:themeColor="text1"/>
                <w:u w:val="single"/>
              </w:rPr>
              <w:t>Текущий контроль :</w:t>
            </w:r>
          </w:p>
          <w:p w14:paraId="4F6B70E5" w14:textId="77777777" w:rsidR="00BA7F10" w:rsidRPr="00025223" w:rsidRDefault="00BA7F10" w:rsidP="00AA327E">
            <w:pPr>
              <w:numPr>
                <w:ilvl w:val="0"/>
                <w:numId w:val="43"/>
              </w:numPr>
              <w:tabs>
                <w:tab w:val="left" w:pos="459"/>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устный опрос;</w:t>
            </w:r>
          </w:p>
          <w:p w14:paraId="67D6EBD0" w14:textId="77777777" w:rsidR="00BA7F10" w:rsidRPr="00025223" w:rsidRDefault="00BA7F10" w:rsidP="00AA327E">
            <w:pPr>
              <w:numPr>
                <w:ilvl w:val="0"/>
                <w:numId w:val="43"/>
              </w:numPr>
              <w:tabs>
                <w:tab w:val="left" w:pos="459"/>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bCs/>
                <w:iCs/>
                <w:color w:val="000000" w:themeColor="text1"/>
              </w:rPr>
              <w:t>оценка плана мероприятий по анализу расходов сырья и материалов на практических и лабораторных занятиях,</w:t>
            </w:r>
            <w:r w:rsidRPr="00025223">
              <w:rPr>
                <w:rFonts w:ascii="Times New Roman" w:eastAsia="Calibri" w:hAnsi="Times New Roman"/>
                <w:color w:val="000000" w:themeColor="text1"/>
              </w:rPr>
              <w:t xml:space="preserve"> учебной и производственной практиках;</w:t>
            </w:r>
          </w:p>
          <w:p w14:paraId="3B21769C" w14:textId="77777777" w:rsidR="00BA7F10" w:rsidRPr="00025223" w:rsidRDefault="00BA7F10" w:rsidP="00AA327E">
            <w:pPr>
              <w:numPr>
                <w:ilvl w:val="0"/>
                <w:numId w:val="43"/>
              </w:numPr>
              <w:tabs>
                <w:tab w:val="left" w:pos="459"/>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 xml:space="preserve">контрольная работа по </w:t>
            </w:r>
            <w:r w:rsidRPr="00025223">
              <w:rPr>
                <w:rFonts w:ascii="Times New Roman" w:eastAsia="Calibri" w:hAnsi="Times New Roman"/>
                <w:bCs/>
                <w:color w:val="000000" w:themeColor="text1"/>
                <w:lang w:eastAsia="en-US"/>
              </w:rPr>
              <w:t>Разделу</w:t>
            </w:r>
            <w:r w:rsidRPr="00025223">
              <w:rPr>
                <w:rFonts w:ascii="Times New Roman" w:eastAsia="Calibri" w:hAnsi="Times New Roman"/>
                <w:color w:val="000000" w:themeColor="text1"/>
              </w:rPr>
              <w:t>;</w:t>
            </w:r>
          </w:p>
          <w:p w14:paraId="0DD015AB" w14:textId="77777777" w:rsidR="00BA7F10" w:rsidRPr="00025223" w:rsidRDefault="00BA7F10" w:rsidP="00AA327E">
            <w:pPr>
              <w:numPr>
                <w:ilvl w:val="0"/>
                <w:numId w:val="43"/>
              </w:numPr>
              <w:tabs>
                <w:tab w:val="left" w:pos="459"/>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решение ситуационных задач.</w:t>
            </w:r>
          </w:p>
          <w:p w14:paraId="02DBF02E" w14:textId="77777777" w:rsidR="00BA7F10" w:rsidRPr="00025223" w:rsidRDefault="00BA7F10" w:rsidP="002664AA">
            <w:pPr>
              <w:shd w:val="clear" w:color="auto" w:fill="FFFFFF"/>
              <w:tabs>
                <w:tab w:val="left" w:pos="34"/>
                <w:tab w:val="left" w:pos="317"/>
              </w:tabs>
              <w:spacing w:after="0" w:line="240" w:lineRule="auto"/>
              <w:ind w:firstLine="34"/>
              <w:rPr>
                <w:rFonts w:ascii="Times New Roman" w:eastAsia="Calibri" w:hAnsi="Times New Roman"/>
                <w:bCs/>
                <w:i/>
                <w:iCs/>
                <w:color w:val="000000" w:themeColor="text1"/>
                <w:u w:val="single"/>
              </w:rPr>
            </w:pPr>
            <w:r w:rsidRPr="00025223">
              <w:rPr>
                <w:rFonts w:ascii="Times New Roman" w:eastAsia="Calibri" w:hAnsi="Times New Roman"/>
                <w:bCs/>
                <w:i/>
                <w:iCs/>
                <w:color w:val="000000" w:themeColor="text1"/>
                <w:u w:val="single"/>
              </w:rPr>
              <w:t>Итоговый контроль:</w:t>
            </w:r>
          </w:p>
          <w:p w14:paraId="4A99CAE2"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дифференцированный зачет по Разделу ПМ;</w:t>
            </w:r>
          </w:p>
          <w:p w14:paraId="09092676" w14:textId="77777777" w:rsidR="00BA7F10" w:rsidRPr="00025223" w:rsidRDefault="00BA7F10" w:rsidP="00AA327E">
            <w:pPr>
              <w:numPr>
                <w:ilvl w:val="0"/>
                <w:numId w:val="27"/>
              </w:numPr>
              <w:shd w:val="clear" w:color="auto" w:fill="FFFFFF"/>
              <w:tabs>
                <w:tab w:val="left" w:pos="34"/>
                <w:tab w:val="left" w:pos="317"/>
              </w:tabs>
              <w:spacing w:after="0" w:line="240" w:lineRule="auto"/>
              <w:ind w:left="0" w:firstLine="34"/>
              <w:rPr>
                <w:rFonts w:ascii="Times New Roman" w:eastAsia="Calibri" w:hAnsi="Times New Roman"/>
                <w:color w:val="000000" w:themeColor="text1"/>
              </w:rPr>
            </w:pPr>
            <w:r w:rsidRPr="00025223">
              <w:rPr>
                <w:rFonts w:ascii="Times New Roman" w:eastAsia="Calibri" w:hAnsi="Times New Roman"/>
                <w:color w:val="000000" w:themeColor="text1"/>
              </w:rPr>
              <w:t>зачеты по учебной и производственной практикам;</w:t>
            </w:r>
          </w:p>
          <w:p w14:paraId="3F1525A1" w14:textId="77777777" w:rsidR="00BA7F10" w:rsidRPr="00025223" w:rsidRDefault="00BA7F10" w:rsidP="00AA327E">
            <w:pPr>
              <w:numPr>
                <w:ilvl w:val="0"/>
                <w:numId w:val="43"/>
              </w:numPr>
              <w:shd w:val="clear" w:color="auto" w:fill="FFFFFF"/>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квалификационный экзамен по ПМ.</w:t>
            </w:r>
          </w:p>
          <w:p w14:paraId="29516423" w14:textId="77777777" w:rsidR="00BA7F10" w:rsidRPr="00025223" w:rsidRDefault="00BA7F10" w:rsidP="00AA327E">
            <w:pPr>
              <w:numPr>
                <w:ilvl w:val="0"/>
                <w:numId w:val="43"/>
              </w:numPr>
              <w:shd w:val="clear" w:color="auto" w:fill="FFFFFF"/>
              <w:tabs>
                <w:tab w:val="left" w:pos="459"/>
              </w:tabs>
              <w:spacing w:after="0" w:line="240" w:lineRule="auto"/>
              <w:ind w:left="0" w:firstLine="175"/>
              <w:rPr>
                <w:rFonts w:ascii="Times New Roman" w:eastAsia="Calibri" w:hAnsi="Times New Roman"/>
                <w:color w:val="000000" w:themeColor="text1"/>
              </w:rPr>
            </w:pPr>
            <w:r w:rsidRPr="00025223">
              <w:rPr>
                <w:rFonts w:ascii="Times New Roman" w:eastAsia="Calibri" w:hAnsi="Times New Roman"/>
                <w:color w:val="000000" w:themeColor="text1"/>
              </w:rPr>
              <w:t>ВКР, демонстрационный экзамен</w:t>
            </w:r>
          </w:p>
        </w:tc>
      </w:tr>
      <w:tr w:rsidR="00BA7F10" w:rsidRPr="00025223" w14:paraId="094CEAC1" w14:textId="77777777" w:rsidTr="00A81D98">
        <w:trPr>
          <w:trHeight w:val="698"/>
        </w:trPr>
        <w:tc>
          <w:tcPr>
            <w:tcW w:w="2835" w:type="dxa"/>
          </w:tcPr>
          <w:p w14:paraId="40432053"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lang w:eastAsia="en-US" w:bidi="en-US"/>
              </w:rPr>
              <w:t>ОК 01. Выбирать способы решения задач профессиональной деятельности применительно к различным контекстам</w:t>
            </w:r>
          </w:p>
        </w:tc>
        <w:tc>
          <w:tcPr>
            <w:tcW w:w="3970" w:type="dxa"/>
          </w:tcPr>
          <w:p w14:paraId="6A3BE0C6" w14:textId="77777777" w:rsidR="00BA7F10" w:rsidRPr="00025223" w:rsidRDefault="00BA7F10" w:rsidP="00AA327E">
            <w:pPr>
              <w:numPr>
                <w:ilvl w:val="0"/>
                <w:numId w:val="26"/>
              </w:numPr>
              <w:tabs>
                <w:tab w:val="left" w:pos="0"/>
                <w:tab w:val="left" w:pos="601"/>
              </w:tabs>
              <w:spacing w:after="0" w:line="240" w:lineRule="auto"/>
              <w:ind w:left="0" w:firstLine="0"/>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bidi="en-US"/>
              </w:rPr>
              <w:t>обоснованный выбор и адекватность принятия решения в смоделированной нестандартной ситуации с оценкой возможных рисков при ее реализации.</w:t>
            </w:r>
          </w:p>
        </w:tc>
        <w:tc>
          <w:tcPr>
            <w:tcW w:w="3119" w:type="dxa"/>
          </w:tcPr>
          <w:p w14:paraId="162AF6DB"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bCs/>
                <w:color w:val="000000" w:themeColor="text1"/>
                <w:lang w:eastAsia="en-US"/>
              </w:rPr>
              <w:t xml:space="preserve">экспертная оценка результатов деятельности обучающихся по </w:t>
            </w:r>
            <w:r w:rsidRPr="00025223">
              <w:rPr>
                <w:rFonts w:ascii="Times New Roman" w:eastAsia="Calibri" w:hAnsi="Times New Roman"/>
                <w:color w:val="000000" w:themeColor="text1"/>
                <w:lang w:eastAsia="en-US" w:bidi="en-US"/>
              </w:rPr>
              <w:t xml:space="preserve">решению смоделированных нестандартных ситуаций </w:t>
            </w:r>
            <w:r w:rsidRPr="00025223">
              <w:rPr>
                <w:rFonts w:ascii="Times New Roman" w:eastAsia="Calibri" w:hAnsi="Times New Roman"/>
                <w:bCs/>
                <w:color w:val="000000" w:themeColor="text1"/>
                <w:lang w:eastAsia="en-US"/>
              </w:rPr>
              <w:t>на практических и лабораторных занятиях и при выполнении работ   учебной и производственной практик.</w:t>
            </w:r>
          </w:p>
        </w:tc>
      </w:tr>
      <w:tr w:rsidR="00BA7F10" w:rsidRPr="00025223" w14:paraId="2A87ABDA" w14:textId="77777777" w:rsidTr="00A81D98">
        <w:trPr>
          <w:trHeight w:val="698"/>
        </w:trPr>
        <w:tc>
          <w:tcPr>
            <w:tcW w:w="2835" w:type="dxa"/>
          </w:tcPr>
          <w:p w14:paraId="66D6B49E" w14:textId="77777777" w:rsidR="00BA7F10" w:rsidRPr="00025223" w:rsidRDefault="00BA7F10" w:rsidP="002664AA">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lang w:eastAsia="en-US" w:bidi="en-US"/>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70" w:type="dxa"/>
          </w:tcPr>
          <w:p w14:paraId="55DC0EAD" w14:textId="77777777" w:rsidR="00BA7F10" w:rsidRPr="00025223" w:rsidRDefault="00BA7F10" w:rsidP="00AA327E">
            <w:pPr>
              <w:numPr>
                <w:ilvl w:val="0"/>
                <w:numId w:val="48"/>
              </w:numPr>
              <w:shd w:val="clear" w:color="auto" w:fill="FFFFFF"/>
              <w:spacing w:after="0" w:line="240" w:lineRule="auto"/>
              <w:ind w:left="0" w:firstLine="223"/>
              <w:rPr>
                <w:rFonts w:ascii="Times New Roman" w:eastAsia="Calibri" w:hAnsi="Times New Roman"/>
                <w:color w:val="000000" w:themeColor="text1"/>
                <w:lang w:eastAsia="en-US" w:bidi="en-US"/>
              </w:rPr>
            </w:pPr>
            <w:r w:rsidRPr="00025223">
              <w:rPr>
                <w:rFonts w:ascii="Times New Roman" w:eastAsia="Calibri" w:hAnsi="Times New Roman"/>
                <w:color w:val="000000" w:themeColor="text1"/>
                <w:lang w:eastAsia="en-US" w:bidi="en-US"/>
              </w:rPr>
              <w:t>планирование информационного поиска из широкого набора источников, необходимого для выполнения профессиональных задач;</w:t>
            </w:r>
          </w:p>
          <w:p w14:paraId="762BF7A8" w14:textId="77777777" w:rsidR="00BA7F10" w:rsidRPr="00025223" w:rsidRDefault="00BA7F10" w:rsidP="00AA327E">
            <w:pPr>
              <w:numPr>
                <w:ilvl w:val="0"/>
                <w:numId w:val="48"/>
              </w:numPr>
              <w:shd w:val="clear" w:color="auto" w:fill="FFFFFF"/>
              <w:spacing w:after="0" w:line="240" w:lineRule="auto"/>
              <w:ind w:left="0" w:firstLine="223"/>
              <w:rPr>
                <w:rFonts w:ascii="Times New Roman" w:eastAsia="Calibri" w:hAnsi="Times New Roman"/>
                <w:color w:val="000000" w:themeColor="text1"/>
                <w:lang w:eastAsia="en-US" w:bidi="en-US"/>
              </w:rPr>
            </w:pPr>
            <w:r w:rsidRPr="00025223">
              <w:rPr>
                <w:rFonts w:ascii="Times New Roman" w:eastAsia="Calibri" w:hAnsi="Times New Roman"/>
                <w:color w:val="000000" w:themeColor="text1"/>
                <w:lang w:eastAsia="en-US" w:bidi="en-US"/>
              </w:rPr>
              <w:t>интерпретация полученной информации в контексте профессиональной деятельности</w:t>
            </w:r>
          </w:p>
        </w:tc>
        <w:tc>
          <w:tcPr>
            <w:tcW w:w="3119" w:type="dxa"/>
          </w:tcPr>
          <w:p w14:paraId="0FC8EF0E" w14:textId="77777777" w:rsidR="00BA7F10" w:rsidRPr="00025223" w:rsidRDefault="00BA7F10" w:rsidP="002664AA">
            <w:pPr>
              <w:tabs>
                <w:tab w:val="left" w:pos="34"/>
                <w:tab w:val="left" w:pos="317"/>
              </w:tabs>
              <w:spacing w:after="0" w:line="240" w:lineRule="auto"/>
              <w:ind w:firstLine="34"/>
              <w:rPr>
                <w:rFonts w:ascii="Times New Roman" w:eastAsia="Calibri" w:hAnsi="Times New Roman"/>
                <w:i/>
                <w:color w:val="000000" w:themeColor="text1"/>
                <w:u w:val="single"/>
              </w:rPr>
            </w:pPr>
            <w:r w:rsidRPr="00025223">
              <w:rPr>
                <w:rFonts w:ascii="Times New Roman" w:eastAsia="Calibri" w:hAnsi="Times New Roman"/>
                <w:bCs/>
                <w:color w:val="000000" w:themeColor="text1"/>
                <w:lang w:eastAsia="en-US"/>
              </w:rPr>
              <w:t xml:space="preserve">экспертная оценка результатов деятельности обучающихся по </w:t>
            </w:r>
            <w:r w:rsidRPr="00025223">
              <w:rPr>
                <w:rFonts w:ascii="Times New Roman" w:eastAsia="Calibri" w:hAnsi="Times New Roman"/>
                <w:color w:val="000000" w:themeColor="text1"/>
                <w:lang w:eastAsia="en-US" w:bidi="en-US"/>
              </w:rPr>
              <w:t xml:space="preserve">решению смоделированных нестандартных ситуаций </w:t>
            </w:r>
            <w:r w:rsidRPr="00025223">
              <w:rPr>
                <w:rFonts w:ascii="Times New Roman" w:eastAsia="Calibri" w:hAnsi="Times New Roman"/>
                <w:bCs/>
                <w:color w:val="000000" w:themeColor="text1"/>
                <w:lang w:eastAsia="en-US"/>
              </w:rPr>
              <w:t>на практических и лабораторных занятиях и при выполнении работ   учебной и производственной практик</w:t>
            </w:r>
          </w:p>
        </w:tc>
      </w:tr>
    </w:tbl>
    <w:p w14:paraId="31D893C7" w14:textId="77777777" w:rsidR="00BA7F10" w:rsidRPr="00025223" w:rsidRDefault="00BA7F10" w:rsidP="00BA7F10">
      <w:pPr>
        <w:spacing w:after="160" w:line="259" w:lineRule="auto"/>
        <w:rPr>
          <w:rFonts w:ascii="Times New Roman" w:eastAsia="Calibri" w:hAnsi="Times New Roman"/>
          <w:color w:val="000000" w:themeColor="text1"/>
          <w:sz w:val="24"/>
          <w:szCs w:val="24"/>
          <w:lang w:eastAsia="en-US"/>
        </w:rPr>
      </w:pPr>
    </w:p>
    <w:p w14:paraId="5CA9FB01" w14:textId="77777777" w:rsidR="00BA7F10" w:rsidRPr="00025223" w:rsidRDefault="00BA7F10" w:rsidP="00BA7F10">
      <w:pPr>
        <w:spacing w:after="160" w:line="259" w:lineRule="auto"/>
        <w:rPr>
          <w:rFonts w:eastAsia="Calibri"/>
          <w:color w:val="000000" w:themeColor="text1"/>
          <w:sz w:val="24"/>
          <w:szCs w:val="24"/>
          <w:lang w:eastAsia="en-US"/>
        </w:rPr>
      </w:pPr>
    </w:p>
    <w:p w14:paraId="000F3AAC" w14:textId="77777777" w:rsidR="00BA7F10" w:rsidRPr="00025223" w:rsidRDefault="00BA7F10" w:rsidP="00BA7F10">
      <w:pPr>
        <w:spacing w:after="0" w:line="240" w:lineRule="auto"/>
        <w:jc w:val="center"/>
        <w:rPr>
          <w:rFonts w:ascii="Times New Roman" w:eastAsia="Calibri" w:hAnsi="Times New Roman"/>
          <w:b/>
          <w:color w:val="000000" w:themeColor="text1"/>
          <w:sz w:val="24"/>
          <w:szCs w:val="24"/>
          <w:lang w:eastAsia="en-US"/>
        </w:rPr>
      </w:pPr>
    </w:p>
    <w:p w14:paraId="634A7BC6" w14:textId="77777777" w:rsidR="00BA7F10" w:rsidRPr="00025223" w:rsidRDefault="00BA7F10" w:rsidP="00BA7F10">
      <w:pPr>
        <w:spacing w:after="0" w:line="240" w:lineRule="auto"/>
        <w:rPr>
          <w:rFonts w:ascii="Times New Roman" w:eastAsia="Calibri" w:hAnsi="Times New Roman"/>
          <w:b/>
          <w:color w:val="000000" w:themeColor="text1"/>
          <w:sz w:val="24"/>
          <w:szCs w:val="24"/>
          <w:lang w:eastAsia="en-US"/>
        </w:rPr>
      </w:pPr>
    </w:p>
    <w:p w14:paraId="3B7B49FA" w14:textId="77777777" w:rsidR="00BA7F10" w:rsidRPr="00025223" w:rsidRDefault="00BA7F10" w:rsidP="00BA7F10">
      <w:pPr>
        <w:spacing w:after="160" w:line="259" w:lineRule="auto"/>
        <w:rPr>
          <w:rFonts w:eastAsia="Calibri"/>
          <w:color w:val="000000" w:themeColor="text1"/>
          <w:sz w:val="24"/>
          <w:szCs w:val="24"/>
          <w:lang w:eastAsia="en-US"/>
        </w:rPr>
      </w:pPr>
    </w:p>
    <w:p w14:paraId="03D1C448" w14:textId="77777777" w:rsidR="00BA7F10" w:rsidRPr="00025223" w:rsidRDefault="00BA7F10" w:rsidP="00BA7F10">
      <w:pPr>
        <w:spacing w:after="160" w:line="259" w:lineRule="auto"/>
        <w:rPr>
          <w:rFonts w:eastAsia="Calibri"/>
          <w:color w:val="000000" w:themeColor="text1"/>
          <w:sz w:val="24"/>
          <w:szCs w:val="24"/>
          <w:lang w:eastAsia="en-US"/>
        </w:rPr>
      </w:pPr>
    </w:p>
    <w:p w14:paraId="2163A412" w14:textId="77777777" w:rsidR="00BA7F10" w:rsidRPr="00025223" w:rsidRDefault="00BA7F10" w:rsidP="00BA7F10">
      <w:pPr>
        <w:spacing w:after="0"/>
        <w:ind w:firstLine="709"/>
        <w:rPr>
          <w:rFonts w:ascii="Times New Roman" w:hAnsi="Times New Roman"/>
          <w:b/>
          <w:bCs/>
          <w:color w:val="000000" w:themeColor="text1"/>
          <w:sz w:val="24"/>
          <w:szCs w:val="24"/>
          <w:highlight w:val="lightGray"/>
        </w:rPr>
      </w:pPr>
    </w:p>
    <w:p w14:paraId="069A1CEF" w14:textId="77777777" w:rsidR="0004147A" w:rsidRPr="00025223" w:rsidRDefault="0004147A" w:rsidP="00BA7F10">
      <w:pPr>
        <w:pStyle w:val="afffffe"/>
        <w:spacing w:after="0" w:line="360" w:lineRule="auto"/>
        <w:jc w:val="left"/>
        <w:rPr>
          <w:rFonts w:ascii="Times New Roman" w:hAnsi="Times New Roman"/>
          <w:b/>
          <w:bCs/>
          <w:color w:val="000000" w:themeColor="text1"/>
        </w:rPr>
      </w:pPr>
    </w:p>
    <w:p w14:paraId="6154C0DB" w14:textId="77777777" w:rsidR="007D33CF" w:rsidRPr="00025223" w:rsidRDefault="007D33CF" w:rsidP="007D33CF">
      <w:pPr>
        <w:rPr>
          <w:color w:val="000000" w:themeColor="text1"/>
        </w:rPr>
      </w:pPr>
    </w:p>
    <w:p w14:paraId="0B778F11" w14:textId="77777777" w:rsidR="007D33CF" w:rsidRPr="00025223" w:rsidRDefault="007D33CF" w:rsidP="007D33CF">
      <w:pPr>
        <w:rPr>
          <w:color w:val="000000" w:themeColor="text1"/>
        </w:rPr>
      </w:pPr>
    </w:p>
    <w:p w14:paraId="04B83C2C" w14:textId="77777777" w:rsidR="007D33CF" w:rsidRPr="00025223" w:rsidRDefault="007D33CF" w:rsidP="007D33CF">
      <w:pPr>
        <w:rPr>
          <w:color w:val="000000" w:themeColor="text1"/>
        </w:rPr>
      </w:pPr>
    </w:p>
    <w:p w14:paraId="2AE911EB" w14:textId="77777777" w:rsidR="007D33CF" w:rsidRPr="00025223" w:rsidRDefault="007D33CF" w:rsidP="007D33CF">
      <w:pPr>
        <w:rPr>
          <w:color w:val="000000" w:themeColor="text1"/>
        </w:rPr>
      </w:pPr>
    </w:p>
    <w:p w14:paraId="4A61251C" w14:textId="77777777" w:rsidR="007D33CF" w:rsidRPr="00025223" w:rsidRDefault="007D33CF" w:rsidP="007D33CF">
      <w:pPr>
        <w:rPr>
          <w:color w:val="000000" w:themeColor="text1"/>
        </w:rPr>
      </w:pPr>
    </w:p>
    <w:p w14:paraId="0BD97A9E" w14:textId="77777777" w:rsidR="007D33CF" w:rsidRPr="00025223" w:rsidRDefault="007D33CF" w:rsidP="007D33CF">
      <w:pPr>
        <w:rPr>
          <w:color w:val="000000" w:themeColor="text1"/>
        </w:rPr>
      </w:pPr>
    </w:p>
    <w:p w14:paraId="3141B1E7" w14:textId="77777777" w:rsidR="007D33CF" w:rsidRPr="00025223" w:rsidRDefault="007D33CF" w:rsidP="007D33CF">
      <w:pPr>
        <w:rPr>
          <w:color w:val="000000" w:themeColor="text1"/>
        </w:rPr>
      </w:pPr>
    </w:p>
    <w:p w14:paraId="4052AEBA" w14:textId="77777777" w:rsidR="007D33CF" w:rsidRPr="00025223" w:rsidRDefault="007D33CF" w:rsidP="007D33CF">
      <w:pPr>
        <w:rPr>
          <w:color w:val="000000" w:themeColor="text1"/>
        </w:rPr>
      </w:pPr>
    </w:p>
    <w:p w14:paraId="3F05FE2C" w14:textId="77777777" w:rsidR="007D33CF" w:rsidRPr="00025223" w:rsidRDefault="007D33CF" w:rsidP="007D33CF">
      <w:pPr>
        <w:rPr>
          <w:color w:val="000000" w:themeColor="text1"/>
        </w:rPr>
      </w:pPr>
    </w:p>
    <w:p w14:paraId="63F4A756" w14:textId="77777777" w:rsidR="007D33CF" w:rsidRPr="00025223" w:rsidRDefault="007D33CF" w:rsidP="007D33CF">
      <w:pPr>
        <w:rPr>
          <w:color w:val="000000" w:themeColor="text1"/>
        </w:rPr>
      </w:pPr>
    </w:p>
    <w:p w14:paraId="3BC487C7" w14:textId="77777777" w:rsidR="007D33CF" w:rsidRPr="00025223" w:rsidRDefault="007D33CF" w:rsidP="007D33CF">
      <w:pPr>
        <w:rPr>
          <w:color w:val="000000" w:themeColor="text1"/>
        </w:rPr>
      </w:pPr>
    </w:p>
    <w:p w14:paraId="7D99A898" w14:textId="77777777" w:rsidR="007D33CF" w:rsidRPr="00025223" w:rsidRDefault="007D33CF" w:rsidP="007D33CF">
      <w:pPr>
        <w:rPr>
          <w:color w:val="000000" w:themeColor="text1"/>
        </w:rPr>
      </w:pPr>
    </w:p>
    <w:p w14:paraId="0AE5BE1E" w14:textId="77777777" w:rsidR="007D33CF" w:rsidRPr="00025223" w:rsidRDefault="007D33CF" w:rsidP="007D33CF">
      <w:pPr>
        <w:rPr>
          <w:color w:val="000000" w:themeColor="text1"/>
        </w:rPr>
      </w:pPr>
    </w:p>
    <w:p w14:paraId="2ABB31C8" w14:textId="77777777" w:rsidR="007D33CF" w:rsidRPr="00025223" w:rsidRDefault="007D33CF" w:rsidP="007D33CF">
      <w:pPr>
        <w:rPr>
          <w:color w:val="000000" w:themeColor="text1"/>
        </w:rPr>
      </w:pPr>
    </w:p>
    <w:p w14:paraId="6A7197ED" w14:textId="77777777" w:rsidR="0004147A" w:rsidRPr="00025223" w:rsidRDefault="0004147A" w:rsidP="002E759D">
      <w:pPr>
        <w:pStyle w:val="afffffe"/>
        <w:spacing w:after="0" w:line="360" w:lineRule="auto"/>
        <w:jc w:val="right"/>
        <w:rPr>
          <w:rFonts w:ascii="Times New Roman" w:hAnsi="Times New Roman"/>
          <w:b/>
          <w:bCs/>
          <w:color w:val="000000" w:themeColor="text1"/>
        </w:rPr>
      </w:pPr>
    </w:p>
    <w:p w14:paraId="22DE49DF" w14:textId="77777777" w:rsidR="00240E86" w:rsidRPr="00025223" w:rsidRDefault="00240E86" w:rsidP="00806A70">
      <w:pPr>
        <w:spacing w:line="240" w:lineRule="auto"/>
        <w:ind w:firstLine="709"/>
        <w:jc w:val="both"/>
        <w:rPr>
          <w:rFonts w:ascii="Times New Roman" w:hAnsi="Times New Roman"/>
          <w:color w:val="000000" w:themeColor="text1"/>
          <w:sz w:val="24"/>
          <w:szCs w:val="24"/>
        </w:rPr>
      </w:pPr>
    </w:p>
    <w:p w14:paraId="44C4C3A2" w14:textId="77777777" w:rsidR="00240E86" w:rsidRPr="00025223" w:rsidRDefault="00240E86" w:rsidP="00806A70">
      <w:pPr>
        <w:spacing w:line="240" w:lineRule="auto"/>
        <w:jc w:val="both"/>
        <w:rPr>
          <w:rFonts w:ascii="Times New Roman" w:hAnsi="Times New Roman"/>
          <w:color w:val="000000" w:themeColor="text1"/>
          <w:sz w:val="24"/>
          <w:szCs w:val="24"/>
        </w:rPr>
      </w:pPr>
    </w:p>
    <w:p w14:paraId="4B91EC9A" w14:textId="77777777" w:rsidR="009A1AD9" w:rsidRPr="00025223" w:rsidRDefault="009A1AD9" w:rsidP="009A1AD9">
      <w:pPr>
        <w:pStyle w:val="afffffe"/>
        <w:spacing w:after="0"/>
        <w:jc w:val="right"/>
        <w:rPr>
          <w:rFonts w:ascii="Times New Roman" w:hAnsi="Times New Roman"/>
          <w:b/>
          <w:bCs/>
          <w:color w:val="000000" w:themeColor="text1"/>
        </w:rPr>
      </w:pPr>
      <w:r w:rsidRPr="00025223">
        <w:rPr>
          <w:rFonts w:ascii="Times New Roman" w:hAnsi="Times New Roman"/>
          <w:b/>
          <w:bCs/>
          <w:color w:val="000000" w:themeColor="text1"/>
        </w:rPr>
        <w:lastRenderedPageBreak/>
        <w:t>Приложение 2.4</w:t>
      </w:r>
    </w:p>
    <w:p w14:paraId="382EA61D" w14:textId="77777777" w:rsidR="00CA47C9" w:rsidRDefault="009A1AD9" w:rsidP="009A1AD9">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к </w:t>
      </w:r>
      <w:r w:rsidR="00313CF4">
        <w:rPr>
          <w:rFonts w:ascii="Times New Roman" w:hAnsi="Times New Roman"/>
          <w:color w:val="000000" w:themeColor="text1"/>
          <w:sz w:val="24"/>
          <w:szCs w:val="24"/>
        </w:rPr>
        <w:t>О</w:t>
      </w:r>
      <w:r w:rsidRPr="00025223">
        <w:rPr>
          <w:rFonts w:ascii="Times New Roman" w:hAnsi="Times New Roman"/>
          <w:color w:val="000000" w:themeColor="text1"/>
          <w:sz w:val="24"/>
          <w:szCs w:val="24"/>
        </w:rPr>
        <w:t>ПОП-П по специальности</w:t>
      </w:r>
      <w:r w:rsidRPr="00025223">
        <w:rPr>
          <w:rFonts w:ascii="Times New Roman" w:hAnsi="Times New Roman"/>
          <w:color w:val="000000" w:themeColor="text1"/>
          <w:sz w:val="24"/>
          <w:szCs w:val="24"/>
        </w:rPr>
        <w:br/>
      </w:r>
      <w:r w:rsidRPr="00025223">
        <w:rPr>
          <w:rFonts w:ascii="Times New Roman" w:hAnsi="Times New Roman"/>
          <w:color w:val="000000" w:themeColor="text1"/>
          <w:sz w:val="24"/>
          <w:szCs w:val="24"/>
          <w:shd w:val="clear" w:color="auto" w:fill="FFFFFF"/>
        </w:rPr>
        <w:t>18.02.06</w:t>
      </w:r>
      <w:r w:rsidRPr="00025223">
        <w:rPr>
          <w:rFonts w:ascii="Times New Roman" w:hAnsi="Times New Roman"/>
          <w:color w:val="000000" w:themeColor="text1"/>
          <w:sz w:val="24"/>
          <w:szCs w:val="24"/>
        </w:rPr>
        <w:t xml:space="preserve"> Химическая технология </w:t>
      </w:r>
    </w:p>
    <w:p w14:paraId="70A77C07" w14:textId="77777777" w:rsidR="009A1AD9" w:rsidRPr="00025223" w:rsidRDefault="009A1AD9" w:rsidP="009A1AD9">
      <w:pPr>
        <w:spacing w:after="0"/>
        <w:jc w:val="right"/>
        <w:rPr>
          <w:rFonts w:ascii="Times New Roman" w:hAnsi="Times New Roman"/>
          <w:i/>
          <w:color w:val="000000" w:themeColor="text1"/>
          <w:sz w:val="24"/>
          <w:szCs w:val="24"/>
        </w:rPr>
      </w:pPr>
      <w:r w:rsidRPr="00025223">
        <w:rPr>
          <w:rFonts w:ascii="Times New Roman" w:hAnsi="Times New Roman"/>
          <w:color w:val="000000" w:themeColor="text1"/>
          <w:sz w:val="24"/>
          <w:szCs w:val="24"/>
        </w:rPr>
        <w:t>органических веществ</w:t>
      </w:r>
      <w:r w:rsidRPr="00025223">
        <w:rPr>
          <w:color w:val="000000" w:themeColor="text1"/>
          <w:sz w:val="24"/>
          <w:szCs w:val="24"/>
          <w:shd w:val="clear" w:color="auto" w:fill="FFFFFF"/>
        </w:rPr>
        <w:t xml:space="preserve"> </w:t>
      </w:r>
    </w:p>
    <w:p w14:paraId="644DFC0C" w14:textId="77777777" w:rsidR="009A1AD9" w:rsidRPr="00025223" w:rsidRDefault="009A1AD9" w:rsidP="009A1AD9">
      <w:pPr>
        <w:jc w:val="center"/>
        <w:rPr>
          <w:rFonts w:ascii="Times New Roman" w:hAnsi="Times New Roman"/>
          <w:b/>
          <w:i/>
          <w:color w:val="000000" w:themeColor="text1"/>
          <w:sz w:val="24"/>
          <w:szCs w:val="24"/>
        </w:rPr>
      </w:pPr>
    </w:p>
    <w:p w14:paraId="1ECB3A98" w14:textId="77777777" w:rsidR="009A1AD9" w:rsidRPr="00025223" w:rsidRDefault="009A1AD9" w:rsidP="009A1AD9">
      <w:pPr>
        <w:jc w:val="center"/>
        <w:rPr>
          <w:rFonts w:ascii="Times New Roman" w:hAnsi="Times New Roman"/>
          <w:b/>
          <w:i/>
          <w:color w:val="000000" w:themeColor="text1"/>
          <w:sz w:val="24"/>
          <w:szCs w:val="24"/>
        </w:rPr>
      </w:pPr>
    </w:p>
    <w:p w14:paraId="759391B6" w14:textId="77777777" w:rsidR="009A1AD9" w:rsidRPr="00025223" w:rsidRDefault="009A1AD9" w:rsidP="009A1AD9">
      <w:pPr>
        <w:jc w:val="center"/>
        <w:rPr>
          <w:rFonts w:ascii="Times New Roman" w:hAnsi="Times New Roman"/>
          <w:b/>
          <w:i/>
          <w:color w:val="000000" w:themeColor="text1"/>
          <w:sz w:val="24"/>
          <w:szCs w:val="24"/>
        </w:rPr>
      </w:pPr>
    </w:p>
    <w:p w14:paraId="3949F1AC" w14:textId="77777777" w:rsidR="009A1AD9" w:rsidRPr="00025223" w:rsidRDefault="009A1AD9" w:rsidP="009A1AD9">
      <w:pPr>
        <w:jc w:val="center"/>
        <w:rPr>
          <w:rFonts w:ascii="Times New Roman" w:hAnsi="Times New Roman"/>
          <w:b/>
          <w:i/>
          <w:color w:val="000000" w:themeColor="text1"/>
          <w:sz w:val="24"/>
          <w:szCs w:val="24"/>
        </w:rPr>
      </w:pPr>
    </w:p>
    <w:p w14:paraId="64C92561" w14:textId="77777777" w:rsidR="009A1AD9" w:rsidRPr="00025223" w:rsidRDefault="009A1AD9" w:rsidP="009A1AD9">
      <w:pPr>
        <w:jc w:val="center"/>
        <w:rPr>
          <w:rFonts w:ascii="Times New Roman" w:hAnsi="Times New Roman"/>
          <w:b/>
          <w:i/>
          <w:color w:val="000000" w:themeColor="text1"/>
          <w:sz w:val="24"/>
          <w:szCs w:val="24"/>
        </w:rPr>
      </w:pPr>
    </w:p>
    <w:p w14:paraId="13ABE889" w14:textId="77777777" w:rsidR="009A1AD9" w:rsidRPr="00025223" w:rsidRDefault="009A1AD9" w:rsidP="009A1AD9">
      <w:pPr>
        <w:jc w:val="center"/>
        <w:rPr>
          <w:rFonts w:ascii="Times New Roman" w:hAnsi="Times New Roman"/>
          <w:b/>
          <w:i/>
          <w:color w:val="000000" w:themeColor="text1"/>
          <w:sz w:val="24"/>
          <w:szCs w:val="24"/>
        </w:rPr>
      </w:pPr>
    </w:p>
    <w:p w14:paraId="450491A2" w14:textId="77777777" w:rsidR="009A1AD9" w:rsidRPr="00025223" w:rsidRDefault="009A1AD9" w:rsidP="009A1AD9">
      <w:pPr>
        <w:jc w:val="center"/>
        <w:rPr>
          <w:rFonts w:ascii="Times New Roman" w:hAnsi="Times New Roman"/>
          <w:b/>
          <w:i/>
          <w:color w:val="000000" w:themeColor="text1"/>
          <w:sz w:val="24"/>
          <w:szCs w:val="24"/>
        </w:rPr>
      </w:pPr>
    </w:p>
    <w:p w14:paraId="5B53C0BA" w14:textId="77777777" w:rsidR="009A1AD9" w:rsidRPr="00025223" w:rsidRDefault="009A1AD9" w:rsidP="009A1AD9">
      <w:pPr>
        <w:jc w:val="center"/>
        <w:rPr>
          <w:rFonts w:ascii="Times New Roman" w:hAnsi="Times New Roman"/>
          <w:b/>
          <w:i/>
          <w:color w:val="000000" w:themeColor="text1"/>
          <w:sz w:val="24"/>
          <w:szCs w:val="24"/>
        </w:rPr>
      </w:pPr>
    </w:p>
    <w:p w14:paraId="37158759" w14:textId="77777777" w:rsidR="009A1AD9" w:rsidRPr="00025223" w:rsidRDefault="009A1AD9" w:rsidP="009A1AD9">
      <w:pPr>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4FF62AC3" w14:textId="77777777" w:rsidR="009A1AD9" w:rsidRPr="000B0F7E" w:rsidRDefault="009A1AD9" w:rsidP="009A1AD9">
      <w:pPr>
        <w:shd w:val="clear" w:color="auto" w:fill="FFFFFF"/>
        <w:spacing w:before="302" w:line="360" w:lineRule="auto"/>
        <w:ind w:left="130"/>
        <w:jc w:val="center"/>
        <w:rPr>
          <w:rFonts w:ascii="Times New Roman" w:hAnsi="Times New Roman"/>
          <w:b/>
          <w:bCs/>
          <w:color w:val="000000" w:themeColor="text1"/>
          <w:spacing w:val="3"/>
          <w:sz w:val="26"/>
          <w:szCs w:val="26"/>
        </w:rPr>
      </w:pPr>
      <w:r w:rsidRPr="000B0F7E">
        <w:rPr>
          <w:rFonts w:ascii="Times New Roman" w:hAnsi="Times New Roman"/>
          <w:b/>
          <w:bCs/>
          <w:color w:val="000000" w:themeColor="text1"/>
          <w:spacing w:val="4"/>
          <w:sz w:val="26"/>
          <w:szCs w:val="26"/>
        </w:rPr>
        <w:t xml:space="preserve">ПМ.04 </w:t>
      </w:r>
      <w:r w:rsidR="0086431D" w:rsidRPr="000B0F7E">
        <w:rPr>
          <w:rFonts w:ascii="Times New Roman" w:hAnsi="Times New Roman"/>
          <w:b/>
          <w:bCs/>
          <w:color w:val="000000" w:themeColor="text1"/>
          <w:spacing w:val="4"/>
          <w:sz w:val="26"/>
          <w:szCs w:val="26"/>
        </w:rPr>
        <w:t xml:space="preserve">Планирование и организация работы персонала производственного </w:t>
      </w:r>
      <w:r w:rsidR="0086431D" w:rsidRPr="000B0F7E">
        <w:rPr>
          <w:rFonts w:ascii="Times New Roman" w:hAnsi="Times New Roman"/>
          <w:b/>
          <w:bCs/>
          <w:color w:val="000000" w:themeColor="text1"/>
          <w:spacing w:val="3"/>
          <w:sz w:val="26"/>
          <w:szCs w:val="26"/>
        </w:rPr>
        <w:t>подразделения</w:t>
      </w:r>
    </w:p>
    <w:p w14:paraId="31D354FB" w14:textId="77777777" w:rsidR="009A1AD9" w:rsidRPr="00025223" w:rsidRDefault="009A1AD9" w:rsidP="009A1AD9">
      <w:pPr>
        <w:jc w:val="center"/>
        <w:rPr>
          <w:rFonts w:ascii="Times New Roman" w:hAnsi="Times New Roman"/>
          <w:i/>
          <w:color w:val="000000" w:themeColor="text1"/>
          <w:sz w:val="28"/>
          <w:szCs w:val="28"/>
          <w:vertAlign w:val="superscript"/>
        </w:rPr>
      </w:pPr>
    </w:p>
    <w:p w14:paraId="136FE85E" w14:textId="77777777" w:rsidR="009A1AD9" w:rsidRPr="00025223" w:rsidRDefault="009A1AD9" w:rsidP="009A1AD9">
      <w:pPr>
        <w:jc w:val="center"/>
        <w:rPr>
          <w:rFonts w:ascii="Times New Roman" w:hAnsi="Times New Roman"/>
          <w:b/>
          <w:i/>
          <w:color w:val="000000" w:themeColor="text1"/>
          <w:sz w:val="24"/>
          <w:szCs w:val="24"/>
        </w:rPr>
      </w:pPr>
      <w:r w:rsidRPr="00025223">
        <w:rPr>
          <w:rFonts w:ascii="Times New Roman" w:hAnsi="Times New Roman"/>
          <w:b/>
          <w:color w:val="000000" w:themeColor="text1"/>
          <w:sz w:val="24"/>
          <w:szCs w:val="24"/>
        </w:rPr>
        <w:t xml:space="preserve">Обязательный профессиональный блок </w:t>
      </w:r>
    </w:p>
    <w:p w14:paraId="4732270E" w14:textId="77777777" w:rsidR="009A1AD9" w:rsidRPr="00025223" w:rsidRDefault="009A1AD9" w:rsidP="009A1AD9">
      <w:pPr>
        <w:jc w:val="center"/>
        <w:rPr>
          <w:rFonts w:ascii="Times New Roman" w:hAnsi="Times New Roman"/>
          <w:b/>
          <w:i/>
          <w:color w:val="000000" w:themeColor="text1"/>
          <w:sz w:val="24"/>
          <w:szCs w:val="24"/>
        </w:rPr>
      </w:pPr>
    </w:p>
    <w:p w14:paraId="6A1113CF" w14:textId="77777777" w:rsidR="009A1AD9" w:rsidRPr="00025223" w:rsidRDefault="009A1AD9" w:rsidP="009A1AD9">
      <w:pPr>
        <w:jc w:val="center"/>
        <w:rPr>
          <w:rFonts w:ascii="Times New Roman" w:hAnsi="Times New Roman"/>
          <w:b/>
          <w:i/>
          <w:color w:val="000000" w:themeColor="text1"/>
          <w:sz w:val="24"/>
          <w:szCs w:val="24"/>
        </w:rPr>
      </w:pPr>
    </w:p>
    <w:p w14:paraId="2C31D03B" w14:textId="77777777" w:rsidR="009A1AD9" w:rsidRPr="00025223" w:rsidRDefault="009A1AD9" w:rsidP="009A1AD9">
      <w:pPr>
        <w:jc w:val="center"/>
        <w:rPr>
          <w:rFonts w:ascii="Times New Roman" w:hAnsi="Times New Roman"/>
          <w:b/>
          <w:i/>
          <w:color w:val="000000" w:themeColor="text1"/>
          <w:sz w:val="24"/>
          <w:szCs w:val="24"/>
        </w:rPr>
      </w:pPr>
    </w:p>
    <w:p w14:paraId="0E0E2DB8" w14:textId="77777777" w:rsidR="009A1AD9" w:rsidRPr="00025223" w:rsidRDefault="009A1AD9" w:rsidP="009A1AD9">
      <w:pPr>
        <w:jc w:val="center"/>
        <w:rPr>
          <w:rFonts w:ascii="Times New Roman" w:hAnsi="Times New Roman"/>
          <w:b/>
          <w:i/>
          <w:color w:val="000000" w:themeColor="text1"/>
          <w:sz w:val="24"/>
          <w:szCs w:val="24"/>
        </w:rPr>
      </w:pPr>
    </w:p>
    <w:p w14:paraId="50FCADDB" w14:textId="77777777" w:rsidR="009A1AD9" w:rsidRPr="00025223" w:rsidRDefault="009A1AD9" w:rsidP="009A1AD9">
      <w:pPr>
        <w:jc w:val="center"/>
        <w:rPr>
          <w:rFonts w:ascii="Times New Roman" w:hAnsi="Times New Roman"/>
          <w:b/>
          <w:i/>
          <w:color w:val="000000" w:themeColor="text1"/>
          <w:sz w:val="24"/>
          <w:szCs w:val="24"/>
        </w:rPr>
      </w:pPr>
    </w:p>
    <w:p w14:paraId="08A68560" w14:textId="77777777" w:rsidR="009A1AD9" w:rsidRPr="00025223" w:rsidRDefault="009A1AD9" w:rsidP="009A1AD9">
      <w:pPr>
        <w:jc w:val="center"/>
        <w:rPr>
          <w:rFonts w:ascii="Times New Roman" w:hAnsi="Times New Roman"/>
          <w:b/>
          <w:i/>
          <w:color w:val="000000" w:themeColor="text1"/>
          <w:sz w:val="24"/>
          <w:szCs w:val="24"/>
        </w:rPr>
      </w:pPr>
    </w:p>
    <w:p w14:paraId="77576D0B" w14:textId="77777777" w:rsidR="009A1AD9" w:rsidRPr="00025223" w:rsidRDefault="009A1AD9" w:rsidP="009A1AD9">
      <w:pPr>
        <w:jc w:val="center"/>
        <w:rPr>
          <w:rFonts w:ascii="Times New Roman" w:hAnsi="Times New Roman"/>
          <w:b/>
          <w:i/>
          <w:color w:val="000000" w:themeColor="text1"/>
          <w:sz w:val="24"/>
          <w:szCs w:val="24"/>
        </w:rPr>
      </w:pPr>
    </w:p>
    <w:p w14:paraId="6FFF2F89" w14:textId="77777777" w:rsidR="009A1AD9" w:rsidRPr="00025223" w:rsidRDefault="009A1AD9" w:rsidP="009A1AD9">
      <w:pPr>
        <w:jc w:val="center"/>
        <w:rPr>
          <w:rFonts w:ascii="Times New Roman" w:hAnsi="Times New Roman"/>
          <w:b/>
          <w:i/>
          <w:color w:val="000000" w:themeColor="text1"/>
          <w:sz w:val="24"/>
          <w:szCs w:val="24"/>
        </w:rPr>
      </w:pPr>
    </w:p>
    <w:p w14:paraId="2BCF9461" w14:textId="77777777" w:rsidR="009A1AD9" w:rsidRPr="00025223" w:rsidRDefault="009A1AD9" w:rsidP="009A1AD9">
      <w:pPr>
        <w:jc w:val="center"/>
        <w:rPr>
          <w:rFonts w:ascii="Times New Roman" w:hAnsi="Times New Roman"/>
          <w:b/>
          <w:i/>
          <w:color w:val="000000" w:themeColor="text1"/>
          <w:sz w:val="24"/>
          <w:szCs w:val="24"/>
        </w:rPr>
      </w:pPr>
    </w:p>
    <w:p w14:paraId="557C1F95" w14:textId="77777777" w:rsidR="009A1AD9" w:rsidRPr="00025223" w:rsidRDefault="009A1AD9" w:rsidP="009A1AD9">
      <w:pPr>
        <w:jc w:val="center"/>
        <w:rPr>
          <w:rFonts w:ascii="Times New Roman" w:hAnsi="Times New Roman"/>
          <w:b/>
          <w:i/>
          <w:color w:val="000000" w:themeColor="text1"/>
          <w:sz w:val="24"/>
          <w:szCs w:val="24"/>
        </w:rPr>
      </w:pPr>
    </w:p>
    <w:p w14:paraId="15D488DF" w14:textId="77777777" w:rsidR="009A1AD9" w:rsidRPr="00025223" w:rsidRDefault="009A1AD9" w:rsidP="009A1AD9">
      <w:pPr>
        <w:jc w:val="center"/>
        <w:rPr>
          <w:rFonts w:ascii="Times New Roman" w:hAnsi="Times New Roman"/>
          <w:b/>
          <w:i/>
          <w:color w:val="000000" w:themeColor="text1"/>
          <w:sz w:val="24"/>
          <w:szCs w:val="24"/>
        </w:rPr>
      </w:pPr>
    </w:p>
    <w:p w14:paraId="1593A283" w14:textId="56A4577A" w:rsidR="009A1AD9" w:rsidRPr="00025223" w:rsidRDefault="009A1AD9" w:rsidP="009A1AD9">
      <w:pPr>
        <w:jc w:val="center"/>
        <w:rPr>
          <w:rFonts w:ascii="Times New Roman" w:hAnsi="Times New Roman"/>
          <w:b/>
          <w:iCs/>
          <w:color w:val="000000" w:themeColor="text1"/>
          <w:sz w:val="24"/>
          <w:szCs w:val="24"/>
        </w:rPr>
      </w:pPr>
      <w:r w:rsidRPr="00025223">
        <w:rPr>
          <w:rFonts w:ascii="Times New Roman" w:hAnsi="Times New Roman"/>
          <w:b/>
          <w:color w:val="000000" w:themeColor="text1"/>
          <w:sz w:val="24"/>
          <w:szCs w:val="24"/>
        </w:rPr>
        <w:t xml:space="preserve">2023 </w:t>
      </w:r>
      <w:r w:rsidR="002842B5">
        <w:rPr>
          <w:rFonts w:ascii="Times New Roman" w:hAnsi="Times New Roman"/>
          <w:b/>
          <w:color w:val="000000" w:themeColor="text1"/>
          <w:sz w:val="24"/>
          <w:szCs w:val="24"/>
        </w:rPr>
        <w:t>г.</w:t>
      </w:r>
    </w:p>
    <w:p w14:paraId="5BCE4AB6" w14:textId="77777777" w:rsidR="009A1AD9" w:rsidRPr="00025223" w:rsidRDefault="009A1AD9" w:rsidP="009A1AD9">
      <w:pPr>
        <w:rPr>
          <w:rFonts w:ascii="Times New Roman" w:hAnsi="Times New Roman"/>
          <w:b/>
          <w:i/>
          <w:color w:val="000000" w:themeColor="text1"/>
          <w:sz w:val="24"/>
          <w:szCs w:val="24"/>
        </w:rPr>
        <w:sectPr w:rsidR="009A1AD9" w:rsidRPr="00025223" w:rsidSect="009A1AD9">
          <w:footerReference w:type="even" r:id="rId49"/>
          <w:footerReference w:type="default" r:id="rId50"/>
          <w:pgSz w:w="11907" w:h="16840"/>
          <w:pgMar w:top="1134" w:right="851" w:bottom="992" w:left="1418" w:header="709" w:footer="709" w:gutter="0"/>
          <w:cols w:space="720"/>
        </w:sectPr>
      </w:pPr>
    </w:p>
    <w:p w14:paraId="14152121" w14:textId="77777777" w:rsidR="009A1AD9" w:rsidRPr="00025223" w:rsidRDefault="009A1AD9" w:rsidP="009A1AD9">
      <w:pPr>
        <w:jc w:val="center"/>
        <w:rPr>
          <w:rFonts w:ascii="Times New Roman" w:hAnsi="Times New Roman"/>
          <w:b/>
          <w:i/>
          <w:color w:val="000000" w:themeColor="text1"/>
          <w:sz w:val="24"/>
          <w:szCs w:val="24"/>
        </w:rPr>
      </w:pPr>
      <w:r w:rsidRPr="00025223">
        <w:rPr>
          <w:rFonts w:ascii="Times New Roman" w:hAnsi="Times New Roman"/>
          <w:b/>
          <w:iCs/>
          <w:color w:val="000000" w:themeColor="text1"/>
          <w:sz w:val="24"/>
          <w:szCs w:val="24"/>
        </w:rPr>
        <w:lastRenderedPageBreak/>
        <w:t>СОДЕРЖАНИЕ</w:t>
      </w:r>
    </w:p>
    <w:p w14:paraId="09A4AFE1" w14:textId="77777777" w:rsidR="009A1AD9" w:rsidRPr="00025223" w:rsidRDefault="009A1AD9" w:rsidP="009A1AD9">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9A1AD9" w:rsidRPr="00025223" w14:paraId="6FC27438" w14:textId="77777777" w:rsidTr="009A1AD9">
        <w:tc>
          <w:tcPr>
            <w:tcW w:w="7501" w:type="dxa"/>
          </w:tcPr>
          <w:p w14:paraId="0DFC09C2" w14:textId="77777777" w:rsidR="009A1AD9" w:rsidRPr="00025223" w:rsidRDefault="009A1AD9" w:rsidP="00AA327E">
            <w:pPr>
              <w:numPr>
                <w:ilvl w:val="0"/>
                <w:numId w:val="60"/>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190F01BD" w14:textId="77777777" w:rsidR="009A1AD9" w:rsidRPr="00025223" w:rsidRDefault="009A1AD9" w:rsidP="009A1AD9">
            <w:pPr>
              <w:jc w:val="center"/>
              <w:rPr>
                <w:rFonts w:ascii="Times New Roman" w:hAnsi="Times New Roman"/>
                <w:b/>
                <w:color w:val="000000" w:themeColor="text1"/>
                <w:sz w:val="24"/>
                <w:szCs w:val="24"/>
              </w:rPr>
            </w:pPr>
          </w:p>
        </w:tc>
      </w:tr>
      <w:tr w:rsidR="009A1AD9" w:rsidRPr="00025223" w14:paraId="2C42B142" w14:textId="77777777" w:rsidTr="009A1AD9">
        <w:tc>
          <w:tcPr>
            <w:tcW w:w="7501" w:type="dxa"/>
          </w:tcPr>
          <w:p w14:paraId="11F169E7" w14:textId="77777777" w:rsidR="009A1AD9" w:rsidRPr="00025223" w:rsidRDefault="009A1AD9" w:rsidP="00AA327E">
            <w:pPr>
              <w:numPr>
                <w:ilvl w:val="0"/>
                <w:numId w:val="60"/>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tc>
        <w:tc>
          <w:tcPr>
            <w:tcW w:w="1854" w:type="dxa"/>
          </w:tcPr>
          <w:p w14:paraId="75788993" w14:textId="77777777" w:rsidR="009A1AD9" w:rsidRPr="00025223" w:rsidRDefault="009A1AD9" w:rsidP="009A1AD9">
            <w:pPr>
              <w:jc w:val="center"/>
              <w:rPr>
                <w:rFonts w:ascii="Times New Roman" w:hAnsi="Times New Roman"/>
                <w:b/>
                <w:color w:val="000000" w:themeColor="text1"/>
                <w:sz w:val="24"/>
                <w:szCs w:val="24"/>
              </w:rPr>
            </w:pPr>
          </w:p>
        </w:tc>
      </w:tr>
      <w:tr w:rsidR="009A1AD9" w:rsidRPr="00025223" w14:paraId="73D3CC65" w14:textId="77777777" w:rsidTr="009A1AD9">
        <w:tc>
          <w:tcPr>
            <w:tcW w:w="7501" w:type="dxa"/>
          </w:tcPr>
          <w:p w14:paraId="1596F756" w14:textId="77777777" w:rsidR="009A1AD9" w:rsidRPr="00025223" w:rsidRDefault="009A1AD9" w:rsidP="00AA327E">
            <w:pPr>
              <w:numPr>
                <w:ilvl w:val="0"/>
                <w:numId w:val="60"/>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5B9B6739" w14:textId="77777777" w:rsidR="009A1AD9" w:rsidRPr="00025223" w:rsidRDefault="009A1AD9" w:rsidP="009A1AD9">
            <w:pPr>
              <w:jc w:val="center"/>
              <w:rPr>
                <w:rFonts w:ascii="Times New Roman" w:hAnsi="Times New Roman"/>
                <w:b/>
                <w:color w:val="000000" w:themeColor="text1"/>
                <w:sz w:val="24"/>
                <w:szCs w:val="24"/>
              </w:rPr>
            </w:pPr>
          </w:p>
        </w:tc>
      </w:tr>
      <w:tr w:rsidR="009A1AD9" w:rsidRPr="00025223" w14:paraId="29DEBE80" w14:textId="77777777" w:rsidTr="009A1AD9">
        <w:tc>
          <w:tcPr>
            <w:tcW w:w="7501" w:type="dxa"/>
          </w:tcPr>
          <w:p w14:paraId="1F5544F7" w14:textId="77777777" w:rsidR="009A1AD9" w:rsidRPr="00025223" w:rsidRDefault="009A1AD9" w:rsidP="00AA327E">
            <w:pPr>
              <w:numPr>
                <w:ilvl w:val="0"/>
                <w:numId w:val="60"/>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25437E64" w14:textId="77777777" w:rsidR="009A1AD9" w:rsidRPr="00025223" w:rsidRDefault="009A1AD9" w:rsidP="009A1AD9">
            <w:pPr>
              <w:suppressAutoHyphens/>
              <w:rPr>
                <w:rFonts w:ascii="Times New Roman" w:hAnsi="Times New Roman"/>
                <w:b/>
                <w:color w:val="000000" w:themeColor="text1"/>
                <w:sz w:val="24"/>
                <w:szCs w:val="24"/>
              </w:rPr>
            </w:pPr>
          </w:p>
        </w:tc>
        <w:tc>
          <w:tcPr>
            <w:tcW w:w="1854" w:type="dxa"/>
          </w:tcPr>
          <w:p w14:paraId="295480D2" w14:textId="77777777" w:rsidR="009A1AD9" w:rsidRPr="00025223" w:rsidRDefault="009A1AD9" w:rsidP="009A1AD9">
            <w:pPr>
              <w:jc w:val="center"/>
              <w:rPr>
                <w:rFonts w:ascii="Times New Roman" w:hAnsi="Times New Roman"/>
                <w:b/>
                <w:color w:val="000000" w:themeColor="text1"/>
                <w:sz w:val="24"/>
                <w:szCs w:val="24"/>
              </w:rPr>
            </w:pPr>
          </w:p>
        </w:tc>
      </w:tr>
    </w:tbl>
    <w:p w14:paraId="613EEF8B" w14:textId="77777777" w:rsidR="009A1AD9" w:rsidRPr="00025223" w:rsidRDefault="009A1AD9" w:rsidP="009A1AD9">
      <w:pPr>
        <w:rPr>
          <w:rFonts w:ascii="Times New Roman" w:hAnsi="Times New Roman"/>
          <w:b/>
          <w:i/>
          <w:color w:val="000000" w:themeColor="text1"/>
          <w:sz w:val="24"/>
          <w:szCs w:val="24"/>
        </w:rPr>
        <w:sectPr w:rsidR="009A1AD9" w:rsidRPr="00025223" w:rsidSect="009A1AD9">
          <w:pgSz w:w="11907" w:h="16840"/>
          <w:pgMar w:top="1134" w:right="851" w:bottom="992" w:left="1418" w:header="709" w:footer="709" w:gutter="0"/>
          <w:cols w:space="720"/>
        </w:sectPr>
      </w:pPr>
    </w:p>
    <w:p w14:paraId="4678866E" w14:textId="77777777" w:rsidR="009A1AD9" w:rsidRPr="00025223" w:rsidRDefault="009A1AD9" w:rsidP="009A1AD9">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18CA091F" w14:textId="77777777" w:rsidR="009A1AD9" w:rsidRPr="00025223" w:rsidRDefault="009A1AD9" w:rsidP="009A1AD9">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19CCB7F7" w14:textId="77777777" w:rsidR="009A1AD9" w:rsidRPr="00025223" w:rsidRDefault="000B0F7E" w:rsidP="009A1AD9">
      <w:pPr>
        <w:shd w:val="clear" w:color="auto" w:fill="FFFFFF"/>
        <w:spacing w:before="302"/>
        <w:ind w:left="130"/>
        <w:jc w:val="center"/>
        <w:rPr>
          <w:rFonts w:ascii="Times New Roman" w:hAnsi="Times New Roman"/>
          <w:b/>
          <w:bCs/>
          <w:color w:val="000000" w:themeColor="text1"/>
          <w:spacing w:val="3"/>
          <w:sz w:val="24"/>
          <w:szCs w:val="24"/>
        </w:rPr>
      </w:pPr>
      <w:r>
        <w:rPr>
          <w:rFonts w:ascii="Times New Roman" w:hAnsi="Times New Roman"/>
          <w:b/>
          <w:bCs/>
          <w:color w:val="000000" w:themeColor="text1"/>
          <w:spacing w:val="4"/>
          <w:sz w:val="24"/>
          <w:szCs w:val="24"/>
        </w:rPr>
        <w:t>ПМ.04 П</w:t>
      </w:r>
      <w:r w:rsidR="009A1AD9" w:rsidRPr="00025223">
        <w:rPr>
          <w:rFonts w:ascii="Times New Roman" w:hAnsi="Times New Roman"/>
          <w:b/>
          <w:bCs/>
          <w:color w:val="000000" w:themeColor="text1"/>
          <w:spacing w:val="4"/>
          <w:sz w:val="24"/>
          <w:szCs w:val="24"/>
        </w:rPr>
        <w:t>ланирование и организация работы</w:t>
      </w:r>
      <w:r w:rsidR="009A1AD9" w:rsidRPr="00025223">
        <w:rPr>
          <w:rFonts w:ascii="Times New Roman" w:hAnsi="Times New Roman"/>
          <w:color w:val="000000" w:themeColor="text1"/>
          <w:sz w:val="24"/>
          <w:szCs w:val="24"/>
        </w:rPr>
        <w:t xml:space="preserve"> </w:t>
      </w:r>
      <w:r w:rsidR="009A1AD9" w:rsidRPr="00025223">
        <w:rPr>
          <w:rFonts w:ascii="Times New Roman" w:hAnsi="Times New Roman"/>
          <w:b/>
          <w:color w:val="000000" w:themeColor="text1"/>
          <w:sz w:val="24"/>
          <w:szCs w:val="24"/>
        </w:rPr>
        <w:t>персонала</w:t>
      </w:r>
      <w:r w:rsidR="009A1AD9" w:rsidRPr="00025223">
        <w:rPr>
          <w:rFonts w:ascii="Times New Roman" w:hAnsi="Times New Roman"/>
          <w:color w:val="000000" w:themeColor="text1"/>
          <w:sz w:val="24"/>
          <w:szCs w:val="24"/>
        </w:rPr>
        <w:t xml:space="preserve"> </w:t>
      </w:r>
      <w:r w:rsidR="004550EE" w:rsidRPr="00025223">
        <w:rPr>
          <w:rFonts w:ascii="Times New Roman" w:hAnsi="Times New Roman"/>
          <w:b/>
          <w:color w:val="000000" w:themeColor="text1"/>
          <w:sz w:val="24"/>
          <w:szCs w:val="24"/>
        </w:rPr>
        <w:t>производственного</w:t>
      </w:r>
      <w:r w:rsidR="009A1AD9" w:rsidRPr="00025223">
        <w:rPr>
          <w:rFonts w:ascii="Times New Roman" w:hAnsi="Times New Roman"/>
          <w:color w:val="000000" w:themeColor="text1"/>
          <w:sz w:val="24"/>
          <w:szCs w:val="24"/>
        </w:rPr>
        <w:t xml:space="preserve"> </w:t>
      </w:r>
      <w:r w:rsidR="009A1AD9" w:rsidRPr="00025223">
        <w:rPr>
          <w:rFonts w:ascii="Times New Roman" w:hAnsi="Times New Roman"/>
          <w:b/>
          <w:bCs/>
          <w:color w:val="000000" w:themeColor="text1"/>
          <w:spacing w:val="3"/>
          <w:sz w:val="24"/>
          <w:szCs w:val="24"/>
        </w:rPr>
        <w:t>подразделения</w:t>
      </w:r>
    </w:p>
    <w:p w14:paraId="5DBA4011" w14:textId="77777777" w:rsidR="009A1AD9" w:rsidRPr="00025223" w:rsidRDefault="009A1AD9" w:rsidP="009A1AD9">
      <w:pPr>
        <w:suppressAutoHyphens/>
        <w:spacing w:after="0"/>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4D38B500" w14:textId="77777777" w:rsidR="009A1AD9" w:rsidRPr="00025223" w:rsidRDefault="009A1AD9" w:rsidP="009A1AD9">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В результате изучения профессионального модуля обучающийся должен освоить основной вид деятельности Планирование и организация работы персонала </w:t>
      </w:r>
      <w:r w:rsidR="004550EE" w:rsidRPr="00025223">
        <w:rPr>
          <w:rFonts w:ascii="Times New Roman" w:hAnsi="Times New Roman"/>
          <w:color w:val="000000" w:themeColor="text1"/>
          <w:sz w:val="24"/>
          <w:szCs w:val="24"/>
        </w:rPr>
        <w:t>производственного</w:t>
      </w:r>
      <w:r w:rsidRPr="00025223">
        <w:rPr>
          <w:rFonts w:ascii="Times New Roman" w:hAnsi="Times New Roman"/>
          <w:color w:val="000000" w:themeColor="text1"/>
          <w:sz w:val="24"/>
          <w:szCs w:val="24"/>
        </w:rPr>
        <w:t xml:space="preserve"> подразделения и соответствующие ему общие компетенции и профессиональные компетенции:</w:t>
      </w:r>
    </w:p>
    <w:p w14:paraId="13849F43" w14:textId="77777777" w:rsidR="009A1AD9" w:rsidRPr="00025223" w:rsidRDefault="009A1AD9" w:rsidP="009A1AD9">
      <w:pPr>
        <w:numPr>
          <w:ilvl w:val="2"/>
          <w:numId w:val="2"/>
        </w:numPr>
        <w:spacing w:after="0" w:line="240" w:lineRule="auto"/>
        <w:ind w:left="0"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2"/>
      </w:tblGrid>
      <w:tr w:rsidR="009A1AD9" w:rsidRPr="00025223" w14:paraId="4687B5C3" w14:textId="77777777" w:rsidTr="009A1AD9">
        <w:tc>
          <w:tcPr>
            <w:tcW w:w="1242" w:type="dxa"/>
          </w:tcPr>
          <w:p w14:paraId="61DE9425" w14:textId="77777777" w:rsidR="009A1AD9" w:rsidRPr="00025223" w:rsidRDefault="009A1AD9" w:rsidP="009A1AD9">
            <w:pP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612" w:type="dxa"/>
          </w:tcPr>
          <w:p w14:paraId="32E6423C" w14:textId="77777777" w:rsidR="009A1AD9" w:rsidRPr="00025223" w:rsidRDefault="009A1AD9" w:rsidP="009A1AD9">
            <w:pPr>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общих компетенций</w:t>
            </w:r>
          </w:p>
        </w:tc>
      </w:tr>
      <w:tr w:rsidR="009A1AD9" w:rsidRPr="00025223" w14:paraId="7510205A" w14:textId="77777777" w:rsidTr="009A1AD9">
        <w:trPr>
          <w:trHeight w:val="327"/>
        </w:trPr>
        <w:tc>
          <w:tcPr>
            <w:tcW w:w="1242" w:type="dxa"/>
          </w:tcPr>
          <w:p w14:paraId="5F54DBFF"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01</w:t>
            </w:r>
          </w:p>
        </w:tc>
        <w:tc>
          <w:tcPr>
            <w:tcW w:w="8612" w:type="dxa"/>
          </w:tcPr>
          <w:p w14:paraId="55889D87"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r w:rsidRPr="00025223">
              <w:rPr>
                <w:rFonts w:ascii="Times New Roman" w:hAnsi="Times New Roman"/>
                <w:iCs/>
                <w:color w:val="000000" w:themeColor="text1"/>
                <w:sz w:val="24"/>
                <w:szCs w:val="24"/>
              </w:rPr>
              <w:t>Выбирать способы решения задач профессиональной деятельности применительно к различным контекстам</w:t>
            </w:r>
          </w:p>
        </w:tc>
      </w:tr>
      <w:tr w:rsidR="009A1AD9" w:rsidRPr="00025223" w14:paraId="5CF59793" w14:textId="77777777" w:rsidTr="009A1AD9">
        <w:tc>
          <w:tcPr>
            <w:tcW w:w="1242" w:type="dxa"/>
          </w:tcPr>
          <w:p w14:paraId="06B61482"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02</w:t>
            </w:r>
          </w:p>
        </w:tc>
        <w:tc>
          <w:tcPr>
            <w:tcW w:w="8612" w:type="dxa"/>
          </w:tcPr>
          <w:p w14:paraId="123D83CA"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bookmarkStart w:id="4" w:name="_Hlk109402778"/>
            <w:r w:rsidRPr="00025223">
              <w:rPr>
                <w:rFonts w:ascii="Times New Roman" w:hAnsi="Times New Roman"/>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4"/>
          </w:p>
        </w:tc>
      </w:tr>
      <w:tr w:rsidR="009A1AD9" w:rsidRPr="00025223" w14:paraId="35652FC8" w14:textId="77777777" w:rsidTr="009A1AD9">
        <w:tc>
          <w:tcPr>
            <w:tcW w:w="1242" w:type="dxa"/>
          </w:tcPr>
          <w:p w14:paraId="54C4CF46"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03</w:t>
            </w:r>
          </w:p>
        </w:tc>
        <w:tc>
          <w:tcPr>
            <w:tcW w:w="8612" w:type="dxa"/>
          </w:tcPr>
          <w:p w14:paraId="1D508759"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9A1AD9" w:rsidRPr="00025223" w14:paraId="575624A3" w14:textId="77777777" w:rsidTr="009A1AD9">
        <w:tc>
          <w:tcPr>
            <w:tcW w:w="1242" w:type="dxa"/>
          </w:tcPr>
          <w:p w14:paraId="05E6EC51"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04</w:t>
            </w:r>
          </w:p>
        </w:tc>
        <w:tc>
          <w:tcPr>
            <w:tcW w:w="8612" w:type="dxa"/>
          </w:tcPr>
          <w:p w14:paraId="07049F0B"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Эффективно взаимодействовать и работать в коллективе и команде</w:t>
            </w:r>
          </w:p>
        </w:tc>
      </w:tr>
      <w:tr w:rsidR="009A1AD9" w:rsidRPr="00025223" w14:paraId="5C537810" w14:textId="77777777" w:rsidTr="009A1AD9">
        <w:tc>
          <w:tcPr>
            <w:tcW w:w="1242" w:type="dxa"/>
          </w:tcPr>
          <w:p w14:paraId="1EC87189"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05</w:t>
            </w:r>
          </w:p>
        </w:tc>
        <w:tc>
          <w:tcPr>
            <w:tcW w:w="8612" w:type="dxa"/>
          </w:tcPr>
          <w:p w14:paraId="0AB852F7"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9A1AD9" w:rsidRPr="00025223" w14:paraId="4910F0E6" w14:textId="77777777" w:rsidTr="009A1AD9">
        <w:tc>
          <w:tcPr>
            <w:tcW w:w="1242" w:type="dxa"/>
          </w:tcPr>
          <w:p w14:paraId="0931EFB5" w14:textId="77777777" w:rsidR="009A1AD9" w:rsidRPr="00025223" w:rsidRDefault="009A1AD9" w:rsidP="009A1AD9">
            <w:pPr>
              <w:spacing w:after="0" w:line="240" w:lineRule="auto"/>
              <w:jc w:val="center"/>
              <w:rPr>
                <w:rFonts w:ascii="Times New Roman" w:hAnsi="Times New Roman"/>
                <w:iCs/>
                <w:color w:val="000000" w:themeColor="text1"/>
                <w:sz w:val="24"/>
                <w:szCs w:val="24"/>
              </w:rPr>
            </w:pPr>
            <w:r w:rsidRPr="00025223">
              <w:rPr>
                <w:rFonts w:ascii="Times New Roman" w:hAnsi="Times New Roman"/>
                <w:iCs/>
                <w:color w:val="000000" w:themeColor="text1"/>
                <w:sz w:val="24"/>
                <w:szCs w:val="24"/>
              </w:rPr>
              <w:t>ОК 09</w:t>
            </w:r>
          </w:p>
        </w:tc>
        <w:tc>
          <w:tcPr>
            <w:tcW w:w="8612" w:type="dxa"/>
          </w:tcPr>
          <w:p w14:paraId="5BC5A9D3" w14:textId="77777777" w:rsidR="009A1AD9" w:rsidRPr="00025223" w:rsidRDefault="009A1AD9" w:rsidP="009A1AD9">
            <w:pPr>
              <w:suppressAutoHyphens/>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Пользоваться профессиональной документацией на государственном </w:t>
            </w:r>
            <w:r w:rsidRPr="00025223">
              <w:rPr>
                <w:rFonts w:ascii="Times New Roman" w:hAnsi="Times New Roman"/>
                <w:color w:val="000000" w:themeColor="text1"/>
                <w:sz w:val="24"/>
                <w:szCs w:val="24"/>
              </w:rPr>
              <w:br/>
              <w:t>и иностранном языках</w:t>
            </w:r>
          </w:p>
        </w:tc>
      </w:tr>
    </w:tbl>
    <w:p w14:paraId="29F67AF4" w14:textId="77777777" w:rsidR="009A1AD9" w:rsidRPr="00025223" w:rsidRDefault="009A1AD9" w:rsidP="009A1AD9">
      <w:pPr>
        <w:ind w:firstLine="709"/>
        <w:rPr>
          <w:rStyle w:val="af1"/>
          <w:rFonts w:ascii="Times New Roman" w:hAnsi="Times New Roman"/>
          <w:bCs/>
          <w:i w:val="0"/>
          <w:iCs/>
          <w:color w:val="000000" w:themeColor="text1"/>
          <w:sz w:val="4"/>
          <w:szCs w:val="4"/>
        </w:rPr>
      </w:pPr>
    </w:p>
    <w:p w14:paraId="6FD79C7C" w14:textId="77777777" w:rsidR="009A1AD9" w:rsidRPr="00025223" w:rsidRDefault="009A1AD9" w:rsidP="009A1AD9">
      <w:pPr>
        <w:ind w:firstLine="709"/>
        <w:rPr>
          <w:rStyle w:val="af1"/>
          <w:rFonts w:ascii="Times New Roman" w:hAnsi="Times New Roman"/>
          <w:bCs/>
          <w:i w:val="0"/>
          <w:iCs/>
          <w:color w:val="000000" w:themeColor="text1"/>
          <w:sz w:val="24"/>
          <w:szCs w:val="24"/>
        </w:rPr>
      </w:pPr>
      <w:r w:rsidRPr="00025223">
        <w:rPr>
          <w:rStyle w:val="af1"/>
          <w:rFonts w:ascii="Times New Roman" w:hAnsi="Times New Roman"/>
          <w:bCs/>
          <w:i w:val="0"/>
          <w:iCs/>
          <w:color w:val="000000" w:themeColor="text1"/>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612"/>
      </w:tblGrid>
      <w:tr w:rsidR="009A1AD9" w:rsidRPr="00025223" w14:paraId="2DBE1B4B" w14:textId="77777777" w:rsidTr="009A1AD9">
        <w:tc>
          <w:tcPr>
            <w:tcW w:w="1242" w:type="dxa"/>
          </w:tcPr>
          <w:p w14:paraId="3D9B2394" w14:textId="77777777" w:rsidR="009A1AD9" w:rsidRPr="00025223" w:rsidRDefault="009A1AD9" w:rsidP="009A1AD9">
            <w:pP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612" w:type="dxa"/>
          </w:tcPr>
          <w:p w14:paraId="03B0B937" w14:textId="77777777" w:rsidR="009A1AD9" w:rsidRPr="00025223" w:rsidRDefault="009A1AD9" w:rsidP="009A1AD9">
            <w:pP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видов деятельности и профессиональных компетенций</w:t>
            </w:r>
          </w:p>
        </w:tc>
      </w:tr>
      <w:tr w:rsidR="009A1AD9" w:rsidRPr="00025223" w14:paraId="0BF3B5AD" w14:textId="77777777" w:rsidTr="009A1AD9">
        <w:tc>
          <w:tcPr>
            <w:tcW w:w="1242" w:type="dxa"/>
          </w:tcPr>
          <w:p w14:paraId="7129DB71" w14:textId="77777777" w:rsidR="009A1AD9" w:rsidRPr="00025223" w:rsidRDefault="009A1AD9" w:rsidP="009A1AD9">
            <w:pPr>
              <w:pStyle w:val="ab"/>
              <w:rPr>
                <w:rStyle w:val="af1"/>
                <w:b/>
                <w:color w:val="000000" w:themeColor="text1"/>
                <w:sz w:val="24"/>
                <w:szCs w:val="24"/>
                <w:u w:val="single"/>
                <w:lang w:val="ru-RU"/>
              </w:rPr>
            </w:pPr>
            <w:r w:rsidRPr="00025223">
              <w:rPr>
                <w:bCs/>
                <w:color w:val="000000" w:themeColor="text1"/>
                <w:sz w:val="22"/>
                <w:szCs w:val="22"/>
                <w:lang w:val="ru-RU"/>
              </w:rPr>
              <w:t xml:space="preserve">ВД </w:t>
            </w:r>
          </w:p>
        </w:tc>
        <w:tc>
          <w:tcPr>
            <w:tcW w:w="8612" w:type="dxa"/>
          </w:tcPr>
          <w:p w14:paraId="6DD47E07" w14:textId="77777777" w:rsidR="009A1AD9" w:rsidRPr="00025223" w:rsidRDefault="009A1AD9" w:rsidP="004550EE">
            <w:pPr>
              <w:spacing w:after="0"/>
              <w:rPr>
                <w:rStyle w:val="af1"/>
                <w:rFonts w:ascii="Times New Roman" w:hAnsi="Times New Roman"/>
                <w:i w:val="0"/>
                <w:iCs/>
                <w:color w:val="000000" w:themeColor="text1"/>
                <w:sz w:val="24"/>
                <w:szCs w:val="24"/>
              </w:rPr>
            </w:pPr>
            <w:r w:rsidRPr="00025223">
              <w:rPr>
                <w:rFonts w:ascii="Times New Roman" w:hAnsi="Times New Roman"/>
                <w:color w:val="000000" w:themeColor="text1"/>
                <w:sz w:val="24"/>
                <w:szCs w:val="24"/>
              </w:rPr>
              <w:t xml:space="preserve">Планирование и организация работы персонала </w:t>
            </w:r>
            <w:r w:rsidR="004550EE" w:rsidRPr="00025223">
              <w:rPr>
                <w:rFonts w:ascii="Times New Roman" w:hAnsi="Times New Roman"/>
                <w:color w:val="000000" w:themeColor="text1"/>
                <w:sz w:val="24"/>
                <w:szCs w:val="24"/>
              </w:rPr>
              <w:t>производственного</w:t>
            </w:r>
            <w:r w:rsidRPr="00025223">
              <w:rPr>
                <w:rFonts w:ascii="Times New Roman" w:hAnsi="Times New Roman"/>
                <w:color w:val="000000" w:themeColor="text1"/>
                <w:sz w:val="24"/>
                <w:szCs w:val="24"/>
              </w:rPr>
              <w:t xml:space="preserve">  подразделения</w:t>
            </w:r>
          </w:p>
        </w:tc>
      </w:tr>
      <w:tr w:rsidR="009A1AD9" w:rsidRPr="00025223" w14:paraId="249F6C8D" w14:textId="77777777" w:rsidTr="009A1AD9">
        <w:tc>
          <w:tcPr>
            <w:tcW w:w="1242" w:type="dxa"/>
          </w:tcPr>
          <w:p w14:paraId="1F8D6D50" w14:textId="77777777" w:rsidR="009A1AD9" w:rsidRPr="00025223" w:rsidRDefault="009A1AD9" w:rsidP="009A1AD9">
            <w:pPr>
              <w:spacing w:after="0"/>
              <w:rPr>
                <w:rStyle w:val="af1"/>
                <w:rFonts w:ascii="Times New Roman" w:hAnsi="Times New Roman"/>
                <w:i w:val="0"/>
                <w:color w:val="000000" w:themeColor="text1"/>
                <w:sz w:val="24"/>
                <w:szCs w:val="24"/>
              </w:rPr>
            </w:pPr>
            <w:r w:rsidRPr="00025223">
              <w:rPr>
                <w:rStyle w:val="af1"/>
                <w:rFonts w:ascii="Times New Roman" w:hAnsi="Times New Roman"/>
                <w:i w:val="0"/>
                <w:color w:val="000000" w:themeColor="text1"/>
                <w:sz w:val="24"/>
                <w:szCs w:val="24"/>
              </w:rPr>
              <w:t>ПК 4.1</w:t>
            </w:r>
          </w:p>
        </w:tc>
        <w:tc>
          <w:tcPr>
            <w:tcW w:w="8612" w:type="dxa"/>
          </w:tcPr>
          <w:p w14:paraId="0FA76A23" w14:textId="77777777" w:rsidR="009A1AD9" w:rsidRPr="00025223" w:rsidRDefault="009A1AD9" w:rsidP="009A1AD9">
            <w:pPr>
              <w:pStyle w:val="2"/>
              <w:spacing w:before="0" w:after="0"/>
              <w:jc w:val="both"/>
              <w:rPr>
                <w:rStyle w:val="af1"/>
                <w:rFonts w:ascii="Times New Roman" w:hAnsi="Times New Roman"/>
                <w:b w:val="0"/>
                <w:i/>
                <w:iCs w:val="0"/>
                <w:color w:val="000000" w:themeColor="text1"/>
                <w:sz w:val="24"/>
                <w:szCs w:val="24"/>
              </w:rPr>
            </w:pPr>
            <w:r w:rsidRPr="00025223">
              <w:rPr>
                <w:rFonts w:ascii="Times New Roman" w:hAnsi="Times New Roman"/>
                <w:b w:val="0"/>
                <w:i w:val="0"/>
                <w:color w:val="000000" w:themeColor="text1"/>
                <w:sz w:val="24"/>
                <w:szCs w:val="24"/>
              </w:rPr>
              <w:t>Планировать и координировать деятельность персонала по выполнению производственных заданий.</w:t>
            </w:r>
          </w:p>
        </w:tc>
      </w:tr>
      <w:tr w:rsidR="009A1AD9" w:rsidRPr="00025223" w14:paraId="600BD3E0" w14:textId="77777777" w:rsidTr="009A1AD9">
        <w:tc>
          <w:tcPr>
            <w:tcW w:w="1242" w:type="dxa"/>
          </w:tcPr>
          <w:p w14:paraId="13141AAB" w14:textId="77777777" w:rsidR="009A1AD9" w:rsidRPr="00025223" w:rsidRDefault="009A1AD9" w:rsidP="009A1AD9">
            <w:pPr>
              <w:spacing w:after="0"/>
              <w:rPr>
                <w:rStyle w:val="af1"/>
                <w:rFonts w:ascii="Times New Roman" w:hAnsi="Times New Roman"/>
                <w:i w:val="0"/>
                <w:color w:val="000000" w:themeColor="text1"/>
                <w:sz w:val="24"/>
                <w:szCs w:val="24"/>
              </w:rPr>
            </w:pPr>
            <w:r w:rsidRPr="00025223">
              <w:rPr>
                <w:rStyle w:val="af1"/>
                <w:rFonts w:ascii="Times New Roman" w:hAnsi="Times New Roman"/>
                <w:i w:val="0"/>
                <w:color w:val="000000" w:themeColor="text1"/>
                <w:sz w:val="24"/>
                <w:szCs w:val="24"/>
              </w:rPr>
              <w:t>ПК 4.2</w:t>
            </w:r>
          </w:p>
        </w:tc>
        <w:tc>
          <w:tcPr>
            <w:tcW w:w="8612" w:type="dxa"/>
          </w:tcPr>
          <w:p w14:paraId="054FC381" w14:textId="77777777" w:rsidR="009A1AD9" w:rsidRPr="00025223" w:rsidRDefault="009A1AD9" w:rsidP="009A1AD9">
            <w:pPr>
              <w:pStyle w:val="2"/>
              <w:spacing w:before="0" w:after="0"/>
              <w:jc w:val="both"/>
              <w:rPr>
                <w:rStyle w:val="af1"/>
                <w:rFonts w:ascii="Times New Roman" w:hAnsi="Times New Roman"/>
                <w:b w:val="0"/>
                <w:i/>
                <w:iCs w:val="0"/>
                <w:color w:val="000000" w:themeColor="text1"/>
                <w:sz w:val="24"/>
                <w:szCs w:val="24"/>
              </w:rPr>
            </w:pPr>
            <w:r w:rsidRPr="00025223">
              <w:rPr>
                <w:rFonts w:ascii="Times New Roman" w:hAnsi="Times New Roman"/>
                <w:b w:val="0"/>
                <w:i w:val="0"/>
                <w:color w:val="000000" w:themeColor="text1"/>
                <w:sz w:val="24"/>
                <w:szCs w:val="24"/>
              </w:rPr>
              <w:t>Организовывать обучение безопасным методам труда, правилам технической эксплуатации оборудования, техники безопасности</w:t>
            </w:r>
          </w:p>
        </w:tc>
      </w:tr>
      <w:tr w:rsidR="009A1AD9" w:rsidRPr="00025223" w14:paraId="2CFDA147" w14:textId="77777777" w:rsidTr="009A1AD9">
        <w:tc>
          <w:tcPr>
            <w:tcW w:w="1242" w:type="dxa"/>
          </w:tcPr>
          <w:p w14:paraId="40CC1210" w14:textId="77777777" w:rsidR="009A1AD9" w:rsidRPr="00025223" w:rsidRDefault="009A1AD9" w:rsidP="009A1AD9">
            <w:pPr>
              <w:spacing w:after="0"/>
              <w:rPr>
                <w:rStyle w:val="af1"/>
                <w:rFonts w:ascii="Times New Roman" w:hAnsi="Times New Roman"/>
                <w:i w:val="0"/>
                <w:color w:val="000000" w:themeColor="text1"/>
                <w:sz w:val="24"/>
                <w:szCs w:val="24"/>
              </w:rPr>
            </w:pPr>
            <w:r w:rsidRPr="00025223">
              <w:rPr>
                <w:rStyle w:val="af1"/>
                <w:rFonts w:ascii="Times New Roman" w:hAnsi="Times New Roman"/>
                <w:i w:val="0"/>
                <w:color w:val="000000" w:themeColor="text1"/>
                <w:sz w:val="24"/>
                <w:szCs w:val="24"/>
              </w:rPr>
              <w:t>ПК 4.3</w:t>
            </w:r>
          </w:p>
        </w:tc>
        <w:tc>
          <w:tcPr>
            <w:tcW w:w="8612" w:type="dxa"/>
          </w:tcPr>
          <w:p w14:paraId="6FDDD9E9" w14:textId="77777777" w:rsidR="009A1AD9" w:rsidRPr="00025223" w:rsidRDefault="009A1AD9" w:rsidP="009A1AD9">
            <w:pPr>
              <w:pStyle w:val="2"/>
              <w:spacing w:before="0" w:after="0"/>
              <w:jc w:val="both"/>
              <w:rPr>
                <w:rStyle w:val="af1"/>
                <w:rFonts w:ascii="Times New Roman" w:hAnsi="Times New Roman"/>
                <w:b w:val="0"/>
                <w:i/>
                <w:iCs w:val="0"/>
                <w:color w:val="000000" w:themeColor="text1"/>
                <w:sz w:val="24"/>
                <w:szCs w:val="24"/>
              </w:rPr>
            </w:pPr>
            <w:r w:rsidRPr="00025223">
              <w:rPr>
                <w:rFonts w:ascii="Times New Roman" w:hAnsi="Times New Roman"/>
                <w:b w:val="0"/>
                <w:i w:val="0"/>
                <w:color w:val="000000" w:themeColor="text1"/>
                <w:sz w:val="24"/>
                <w:szCs w:val="24"/>
              </w:rPr>
              <w:t>Контролировать выполнение правил техники безопасности, производственной и трудовой дисциплины, требований охраны труда промышленной и экологической безопасности</w:t>
            </w:r>
          </w:p>
        </w:tc>
      </w:tr>
      <w:tr w:rsidR="009A1AD9" w:rsidRPr="00025223" w14:paraId="6D8519FF" w14:textId="77777777" w:rsidTr="009A1AD9">
        <w:tc>
          <w:tcPr>
            <w:tcW w:w="1242" w:type="dxa"/>
          </w:tcPr>
          <w:p w14:paraId="1920EE59" w14:textId="77777777" w:rsidR="009A1AD9" w:rsidRPr="00025223" w:rsidRDefault="009A1AD9" w:rsidP="009A1AD9">
            <w:pPr>
              <w:spacing w:after="0"/>
              <w:rPr>
                <w:rStyle w:val="af1"/>
                <w:rFonts w:ascii="Times New Roman" w:hAnsi="Times New Roman"/>
                <w:i w:val="0"/>
                <w:color w:val="000000" w:themeColor="text1"/>
                <w:sz w:val="24"/>
                <w:szCs w:val="24"/>
              </w:rPr>
            </w:pPr>
            <w:r w:rsidRPr="00025223">
              <w:rPr>
                <w:rStyle w:val="af1"/>
                <w:rFonts w:ascii="Times New Roman" w:hAnsi="Times New Roman"/>
                <w:i w:val="0"/>
                <w:color w:val="000000" w:themeColor="text1"/>
                <w:sz w:val="24"/>
                <w:szCs w:val="24"/>
              </w:rPr>
              <w:t>ПК 4.4</w:t>
            </w:r>
          </w:p>
        </w:tc>
        <w:tc>
          <w:tcPr>
            <w:tcW w:w="8612" w:type="dxa"/>
          </w:tcPr>
          <w:p w14:paraId="1F647FBC" w14:textId="77777777" w:rsidR="009A1AD9" w:rsidRPr="00025223" w:rsidRDefault="009A1AD9" w:rsidP="009A1AD9">
            <w:pPr>
              <w:pStyle w:val="ConsPlusNormal"/>
              <w:rPr>
                <w:rStyle w:val="af1"/>
                <w:rFonts w:ascii="Times New Roman" w:hAnsi="Times New Roman"/>
                <w:color w:val="000000" w:themeColor="text1"/>
                <w:sz w:val="24"/>
                <w:szCs w:val="24"/>
              </w:rPr>
            </w:pPr>
            <w:r w:rsidRPr="00025223">
              <w:rPr>
                <w:rFonts w:ascii="Times New Roman" w:hAnsi="Times New Roman" w:cs="Times New Roman"/>
                <w:color w:val="000000" w:themeColor="text1"/>
                <w:sz w:val="24"/>
                <w:szCs w:val="24"/>
              </w:rPr>
              <w:t>Участвовать в оценке и обеспечении экономической эффективности работы подразделения.</w:t>
            </w:r>
          </w:p>
        </w:tc>
      </w:tr>
    </w:tbl>
    <w:p w14:paraId="26434F83" w14:textId="77777777" w:rsidR="009A1AD9" w:rsidRPr="00025223" w:rsidRDefault="009A1AD9" w:rsidP="009A1AD9">
      <w:pPr>
        <w:spacing w:after="0" w:line="240" w:lineRule="auto"/>
        <w:ind w:firstLine="709"/>
        <w:rPr>
          <w:rFonts w:ascii="Times New Roman" w:hAnsi="Times New Roman"/>
          <w:bCs/>
          <w:color w:val="000000" w:themeColor="text1"/>
          <w:sz w:val="24"/>
          <w:szCs w:val="24"/>
        </w:rPr>
      </w:pPr>
    </w:p>
    <w:p w14:paraId="7F4E2270" w14:textId="77777777" w:rsidR="009A1AD9" w:rsidRPr="00025223" w:rsidRDefault="009A1AD9" w:rsidP="009A1AD9">
      <w:pPr>
        <w:spacing w:after="0" w:line="240" w:lineRule="auto"/>
        <w:rPr>
          <w:i/>
          <w:iCs/>
          <w:color w:val="000000" w:themeColor="text1"/>
        </w:rPr>
      </w:pPr>
      <w:r w:rsidRPr="00025223">
        <w:rPr>
          <w:rFonts w:ascii="Times New Roman" w:hAnsi="Times New Roman"/>
          <w:bCs/>
          <w:color w:val="000000" w:themeColor="text1"/>
          <w:sz w:val="24"/>
          <w:szCs w:val="24"/>
        </w:rPr>
        <w:t xml:space="preserve">               1.1.3. В результате освоения профессионального модуля обучающийся должен:</w:t>
      </w:r>
      <w:r w:rsidRPr="00025223">
        <w:rPr>
          <w:i/>
          <w:iCs/>
          <w:color w:val="000000" w:themeColor="text1"/>
        </w:rPr>
        <w:t xml:space="preserve"> </w:t>
      </w:r>
    </w:p>
    <w:p w14:paraId="738C1852" w14:textId="77777777" w:rsidR="009A1AD9" w:rsidRPr="00025223" w:rsidRDefault="009A1AD9" w:rsidP="009A1AD9">
      <w:pPr>
        <w:spacing w:after="0" w:line="240" w:lineRule="auto"/>
        <w:rPr>
          <w:rFonts w:ascii="Times New Roman" w:hAnsi="Times New Roman"/>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273"/>
        <w:gridCol w:w="6911"/>
      </w:tblGrid>
      <w:tr w:rsidR="009A1AD9" w:rsidRPr="00025223" w14:paraId="548EF21B" w14:textId="77777777" w:rsidTr="009A1AD9">
        <w:tc>
          <w:tcPr>
            <w:tcW w:w="1670" w:type="dxa"/>
            <w:vMerge w:val="restart"/>
          </w:tcPr>
          <w:p w14:paraId="608E08E2"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Владеть навыками</w:t>
            </w:r>
          </w:p>
        </w:tc>
        <w:tc>
          <w:tcPr>
            <w:tcW w:w="1273" w:type="dxa"/>
          </w:tcPr>
          <w:p w14:paraId="43F7B31F"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 xml:space="preserve">Н 4.1.01 </w:t>
            </w:r>
          </w:p>
        </w:tc>
        <w:tc>
          <w:tcPr>
            <w:tcW w:w="6911" w:type="dxa"/>
          </w:tcPr>
          <w:p w14:paraId="109F911E"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применения принципов делового общения и </w:t>
            </w:r>
            <w:proofErr w:type="spellStart"/>
            <w:r w:rsidRPr="00025223">
              <w:rPr>
                <w:rFonts w:ascii="Times New Roman" w:hAnsi="Times New Roman"/>
                <w:color w:val="000000" w:themeColor="text1"/>
                <w:sz w:val="24"/>
                <w:szCs w:val="24"/>
              </w:rPr>
              <w:t>использвания</w:t>
            </w:r>
            <w:proofErr w:type="spellEnd"/>
            <w:r w:rsidRPr="00025223">
              <w:rPr>
                <w:rFonts w:ascii="Times New Roman" w:hAnsi="Times New Roman"/>
                <w:color w:val="000000" w:themeColor="text1"/>
                <w:sz w:val="24"/>
                <w:szCs w:val="24"/>
              </w:rPr>
              <w:t xml:space="preserve"> современного менеджмента в обеспечении работы персонала </w:t>
            </w:r>
            <w:r w:rsidRPr="00025223">
              <w:rPr>
                <w:rFonts w:ascii="Times New Roman" w:hAnsi="Times New Roman"/>
                <w:color w:val="000000" w:themeColor="text1"/>
                <w:sz w:val="24"/>
                <w:szCs w:val="24"/>
              </w:rPr>
              <w:lastRenderedPageBreak/>
              <w:t>структурного подразделения</w:t>
            </w:r>
          </w:p>
        </w:tc>
      </w:tr>
      <w:tr w:rsidR="009A1AD9" w:rsidRPr="00025223" w14:paraId="39EA9E79" w14:textId="77777777" w:rsidTr="009A1AD9">
        <w:tc>
          <w:tcPr>
            <w:tcW w:w="1670" w:type="dxa"/>
            <w:vMerge/>
          </w:tcPr>
          <w:p w14:paraId="0AEAD738"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6E4F37EA"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Н 4.2.01</w:t>
            </w:r>
          </w:p>
        </w:tc>
        <w:tc>
          <w:tcPr>
            <w:tcW w:w="6911" w:type="dxa"/>
          </w:tcPr>
          <w:p w14:paraId="7020EB2A"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применения безопасных методов труда</w:t>
            </w:r>
          </w:p>
        </w:tc>
      </w:tr>
      <w:tr w:rsidR="009A1AD9" w:rsidRPr="00025223" w14:paraId="4C0A67F0" w14:textId="77777777" w:rsidTr="009A1AD9">
        <w:tc>
          <w:tcPr>
            <w:tcW w:w="1670" w:type="dxa"/>
            <w:vMerge/>
          </w:tcPr>
          <w:p w14:paraId="78CE574E"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1EF832E4"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Н 4.3.01</w:t>
            </w:r>
          </w:p>
        </w:tc>
        <w:tc>
          <w:tcPr>
            <w:tcW w:w="6911" w:type="dxa"/>
          </w:tcPr>
          <w:p w14:paraId="32C50981"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планирования, координирования и обеспечения работы персонала структурного подразделения на выполнение производственных заданий в соответствии с требованиями промышленной и экологической безопасности </w:t>
            </w:r>
          </w:p>
        </w:tc>
      </w:tr>
      <w:tr w:rsidR="009A1AD9" w:rsidRPr="00025223" w14:paraId="09461BCC" w14:textId="77777777" w:rsidTr="009A1AD9">
        <w:tc>
          <w:tcPr>
            <w:tcW w:w="1670" w:type="dxa"/>
            <w:vMerge/>
          </w:tcPr>
          <w:p w14:paraId="4642465E"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7792585D"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Н 4.4.01</w:t>
            </w:r>
          </w:p>
        </w:tc>
        <w:tc>
          <w:tcPr>
            <w:tcW w:w="6911" w:type="dxa"/>
          </w:tcPr>
          <w:p w14:paraId="4454EE48"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расчета цеховой и полной себестоимости готовой продукции</w:t>
            </w:r>
          </w:p>
        </w:tc>
      </w:tr>
      <w:tr w:rsidR="009A1AD9" w:rsidRPr="00025223" w14:paraId="2D7951BD" w14:textId="77777777" w:rsidTr="009A1AD9">
        <w:tc>
          <w:tcPr>
            <w:tcW w:w="1670" w:type="dxa"/>
            <w:vMerge w:val="restart"/>
          </w:tcPr>
          <w:p w14:paraId="61A51A34"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Уметь</w:t>
            </w:r>
          </w:p>
        </w:tc>
        <w:tc>
          <w:tcPr>
            <w:tcW w:w="1273" w:type="dxa"/>
          </w:tcPr>
          <w:p w14:paraId="15EB2678"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У 4.1.01 </w:t>
            </w:r>
          </w:p>
        </w:tc>
        <w:tc>
          <w:tcPr>
            <w:tcW w:w="6911" w:type="dxa"/>
          </w:tcPr>
          <w:p w14:paraId="792F7A72"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организовать эффективную работу первичного производственного коллектива, используя современный менеджмент и принципы делового общения</w:t>
            </w:r>
          </w:p>
        </w:tc>
      </w:tr>
      <w:tr w:rsidR="009A1AD9" w:rsidRPr="00025223" w14:paraId="1FB92126" w14:textId="77777777" w:rsidTr="009A1AD9">
        <w:tc>
          <w:tcPr>
            <w:tcW w:w="1670" w:type="dxa"/>
            <w:vMerge/>
          </w:tcPr>
          <w:p w14:paraId="22418FE9"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483AA5BA"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У 4.1.02 </w:t>
            </w:r>
          </w:p>
        </w:tc>
        <w:tc>
          <w:tcPr>
            <w:tcW w:w="6911" w:type="dxa"/>
          </w:tcPr>
          <w:p w14:paraId="0CF4A05F"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морально и психологически настраивать коллектив исполнителей на трудовую деятельность</w:t>
            </w:r>
          </w:p>
        </w:tc>
      </w:tr>
      <w:tr w:rsidR="009A1AD9" w:rsidRPr="00025223" w14:paraId="1FD9CEC0" w14:textId="77777777" w:rsidTr="009A1AD9">
        <w:tc>
          <w:tcPr>
            <w:tcW w:w="1670" w:type="dxa"/>
            <w:vMerge/>
          </w:tcPr>
          <w:p w14:paraId="1C3970F8"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62AF9C7A"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У 4.1.03 </w:t>
            </w:r>
          </w:p>
        </w:tc>
        <w:tc>
          <w:tcPr>
            <w:tcW w:w="6911" w:type="dxa"/>
          </w:tcPr>
          <w:p w14:paraId="0612F1FB"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обеспечивать, контролировать ведение оперативных журналов</w:t>
            </w:r>
          </w:p>
        </w:tc>
      </w:tr>
      <w:tr w:rsidR="009A1AD9" w:rsidRPr="00025223" w14:paraId="03F9F13F" w14:textId="77777777" w:rsidTr="009A1AD9">
        <w:tc>
          <w:tcPr>
            <w:tcW w:w="1670" w:type="dxa"/>
            <w:vMerge/>
          </w:tcPr>
          <w:p w14:paraId="01DD67CE"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25E40B53"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У 4.1.04 </w:t>
            </w:r>
          </w:p>
        </w:tc>
        <w:tc>
          <w:tcPr>
            <w:tcW w:w="6911" w:type="dxa"/>
          </w:tcPr>
          <w:p w14:paraId="38933F8E"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оформлять технологическую и другую техническую документацию в соответствии с действующей нормативной базой</w:t>
            </w:r>
          </w:p>
        </w:tc>
      </w:tr>
      <w:tr w:rsidR="009A1AD9" w:rsidRPr="00025223" w14:paraId="52826839" w14:textId="77777777" w:rsidTr="009A1AD9">
        <w:tc>
          <w:tcPr>
            <w:tcW w:w="1670" w:type="dxa"/>
            <w:vMerge/>
          </w:tcPr>
          <w:p w14:paraId="26A8BC61"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324F9B72"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У 4.2. 01</w:t>
            </w:r>
          </w:p>
        </w:tc>
        <w:tc>
          <w:tcPr>
            <w:tcW w:w="6911" w:type="dxa"/>
          </w:tcPr>
          <w:p w14:paraId="330B45D2"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обучать безопасным методам труда и технике безопасности</w:t>
            </w:r>
          </w:p>
        </w:tc>
      </w:tr>
      <w:tr w:rsidR="009A1AD9" w:rsidRPr="00025223" w14:paraId="4205989A" w14:textId="77777777" w:rsidTr="009A1AD9">
        <w:tc>
          <w:tcPr>
            <w:tcW w:w="1670" w:type="dxa"/>
            <w:vMerge/>
          </w:tcPr>
          <w:p w14:paraId="6FE531DD"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46B6DF59"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 xml:space="preserve">У 4.3. 01 </w:t>
            </w:r>
          </w:p>
        </w:tc>
        <w:tc>
          <w:tcPr>
            <w:tcW w:w="6911" w:type="dxa"/>
          </w:tcPr>
          <w:p w14:paraId="70A3411B"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обучать и контролировать соблюдение персоналом требований охраны труда и экологической безопасности</w:t>
            </w:r>
          </w:p>
        </w:tc>
      </w:tr>
      <w:tr w:rsidR="009A1AD9" w:rsidRPr="00025223" w14:paraId="0C410115" w14:textId="77777777" w:rsidTr="009A1AD9">
        <w:tc>
          <w:tcPr>
            <w:tcW w:w="1670" w:type="dxa"/>
            <w:vMerge/>
          </w:tcPr>
          <w:p w14:paraId="6BBC2615"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2C0DE12D"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У 4.3.02 </w:t>
            </w:r>
          </w:p>
        </w:tc>
        <w:tc>
          <w:tcPr>
            <w:tcW w:w="6911" w:type="dxa"/>
          </w:tcPr>
          <w:p w14:paraId="2B844468"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проводить анализ причин травматизма и принимать меры по их устранению</w:t>
            </w:r>
          </w:p>
        </w:tc>
      </w:tr>
      <w:tr w:rsidR="009A1AD9" w:rsidRPr="00025223" w14:paraId="12938767" w14:textId="77777777" w:rsidTr="009A1AD9">
        <w:tc>
          <w:tcPr>
            <w:tcW w:w="1670" w:type="dxa"/>
            <w:vMerge/>
          </w:tcPr>
          <w:p w14:paraId="34D3380E"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261A381F"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 xml:space="preserve">У 4.4.01 </w:t>
            </w:r>
          </w:p>
        </w:tc>
        <w:tc>
          <w:tcPr>
            <w:tcW w:w="6911" w:type="dxa"/>
          </w:tcPr>
          <w:p w14:paraId="56E7B83B"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составлять калькуляцию себестоимости готовой продукции</w:t>
            </w:r>
          </w:p>
        </w:tc>
      </w:tr>
      <w:tr w:rsidR="009A1AD9" w:rsidRPr="00025223" w14:paraId="5D0D829F" w14:textId="77777777" w:rsidTr="009A1AD9">
        <w:tc>
          <w:tcPr>
            <w:tcW w:w="1670" w:type="dxa"/>
            <w:vMerge w:val="restart"/>
          </w:tcPr>
          <w:p w14:paraId="40BE3756" w14:textId="77777777" w:rsidR="009A1AD9" w:rsidRPr="00025223" w:rsidRDefault="009A1AD9" w:rsidP="009A1AD9">
            <w:pPr>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Знать</w:t>
            </w:r>
          </w:p>
        </w:tc>
        <w:tc>
          <w:tcPr>
            <w:tcW w:w="1273" w:type="dxa"/>
          </w:tcPr>
          <w:p w14:paraId="5C5DAB91"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4.1.01 </w:t>
            </w:r>
          </w:p>
        </w:tc>
        <w:tc>
          <w:tcPr>
            <w:tcW w:w="6911" w:type="dxa"/>
          </w:tcPr>
          <w:p w14:paraId="108BC4E7"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основы современного менеджмента</w:t>
            </w:r>
          </w:p>
        </w:tc>
      </w:tr>
      <w:tr w:rsidR="009A1AD9" w:rsidRPr="00025223" w14:paraId="6AEAB893" w14:textId="77777777" w:rsidTr="009A1AD9">
        <w:tc>
          <w:tcPr>
            <w:tcW w:w="1670" w:type="dxa"/>
            <w:vMerge/>
          </w:tcPr>
          <w:p w14:paraId="6A58EA25" w14:textId="77777777" w:rsidR="009A1AD9" w:rsidRPr="00025223" w:rsidRDefault="009A1AD9" w:rsidP="009A1AD9">
            <w:pPr>
              <w:rPr>
                <w:rFonts w:ascii="Times New Roman" w:hAnsi="Times New Roman"/>
                <w:bCs/>
                <w:color w:val="000000" w:themeColor="text1"/>
                <w:sz w:val="24"/>
                <w:szCs w:val="24"/>
                <w:lang w:eastAsia="en-US"/>
              </w:rPr>
            </w:pPr>
          </w:p>
        </w:tc>
        <w:tc>
          <w:tcPr>
            <w:tcW w:w="1273" w:type="dxa"/>
          </w:tcPr>
          <w:p w14:paraId="701B8C38"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4.1.02 </w:t>
            </w:r>
          </w:p>
        </w:tc>
        <w:tc>
          <w:tcPr>
            <w:tcW w:w="6911" w:type="dxa"/>
          </w:tcPr>
          <w:p w14:paraId="6BDF2711"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принципы делового общения</w:t>
            </w:r>
          </w:p>
        </w:tc>
      </w:tr>
      <w:tr w:rsidR="009A1AD9" w:rsidRPr="00025223" w14:paraId="69FC3BE2" w14:textId="77777777" w:rsidTr="009A1AD9">
        <w:tc>
          <w:tcPr>
            <w:tcW w:w="1670" w:type="dxa"/>
            <w:vMerge/>
          </w:tcPr>
          <w:p w14:paraId="49B7D3EA" w14:textId="77777777" w:rsidR="009A1AD9" w:rsidRPr="00025223" w:rsidRDefault="009A1AD9" w:rsidP="009A1AD9">
            <w:pPr>
              <w:rPr>
                <w:rFonts w:ascii="Times New Roman" w:hAnsi="Times New Roman"/>
                <w:bCs/>
                <w:color w:val="000000" w:themeColor="text1"/>
                <w:sz w:val="24"/>
                <w:szCs w:val="24"/>
                <w:lang w:eastAsia="en-US"/>
              </w:rPr>
            </w:pPr>
          </w:p>
        </w:tc>
        <w:tc>
          <w:tcPr>
            <w:tcW w:w="1273" w:type="dxa"/>
          </w:tcPr>
          <w:p w14:paraId="2C49A33B"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4.1.03 </w:t>
            </w:r>
          </w:p>
        </w:tc>
        <w:tc>
          <w:tcPr>
            <w:tcW w:w="6911" w:type="dxa"/>
          </w:tcPr>
          <w:p w14:paraId="2007E581"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виды нормативно-технической, цеховой документации</w:t>
            </w:r>
          </w:p>
        </w:tc>
      </w:tr>
      <w:tr w:rsidR="009A1AD9" w:rsidRPr="00025223" w14:paraId="020DBA46" w14:textId="77777777" w:rsidTr="009A1AD9">
        <w:tc>
          <w:tcPr>
            <w:tcW w:w="1670" w:type="dxa"/>
            <w:vMerge/>
          </w:tcPr>
          <w:p w14:paraId="0C924BE2" w14:textId="77777777" w:rsidR="009A1AD9" w:rsidRPr="00025223" w:rsidRDefault="009A1AD9" w:rsidP="009A1AD9">
            <w:pPr>
              <w:rPr>
                <w:rFonts w:ascii="Times New Roman" w:hAnsi="Times New Roman"/>
                <w:bCs/>
                <w:color w:val="000000" w:themeColor="text1"/>
                <w:sz w:val="24"/>
                <w:szCs w:val="24"/>
                <w:lang w:eastAsia="en-US"/>
              </w:rPr>
            </w:pPr>
          </w:p>
        </w:tc>
        <w:tc>
          <w:tcPr>
            <w:tcW w:w="1273" w:type="dxa"/>
          </w:tcPr>
          <w:p w14:paraId="6375DD77"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4.1.04 </w:t>
            </w:r>
          </w:p>
        </w:tc>
        <w:tc>
          <w:tcPr>
            <w:tcW w:w="6911" w:type="dxa"/>
          </w:tcPr>
          <w:p w14:paraId="3BBDF932"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правила заполнения оперативных журналов</w:t>
            </w:r>
          </w:p>
        </w:tc>
      </w:tr>
      <w:tr w:rsidR="009A1AD9" w:rsidRPr="00025223" w14:paraId="1E1439A4" w14:textId="77777777" w:rsidTr="009A1AD9">
        <w:tc>
          <w:tcPr>
            <w:tcW w:w="1670" w:type="dxa"/>
            <w:vMerge/>
          </w:tcPr>
          <w:p w14:paraId="63AFD15D" w14:textId="77777777" w:rsidR="009A1AD9" w:rsidRPr="00025223" w:rsidRDefault="009A1AD9" w:rsidP="009A1AD9">
            <w:pPr>
              <w:rPr>
                <w:rFonts w:ascii="Times New Roman" w:hAnsi="Times New Roman"/>
                <w:bCs/>
                <w:color w:val="000000" w:themeColor="text1"/>
                <w:sz w:val="24"/>
                <w:szCs w:val="24"/>
                <w:lang w:eastAsia="en-US"/>
              </w:rPr>
            </w:pPr>
          </w:p>
        </w:tc>
        <w:tc>
          <w:tcPr>
            <w:tcW w:w="1273" w:type="dxa"/>
          </w:tcPr>
          <w:p w14:paraId="6AFFD6FE"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 xml:space="preserve">З 4.1.05 </w:t>
            </w:r>
          </w:p>
        </w:tc>
        <w:tc>
          <w:tcPr>
            <w:tcW w:w="6911" w:type="dxa"/>
          </w:tcPr>
          <w:p w14:paraId="73E7C8EE"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инструкции о порядке приема, сдачи смены и организации рабочего места</w:t>
            </w:r>
          </w:p>
        </w:tc>
      </w:tr>
      <w:tr w:rsidR="009A1AD9" w:rsidRPr="00025223" w14:paraId="53E18472" w14:textId="77777777" w:rsidTr="009A1AD9">
        <w:tc>
          <w:tcPr>
            <w:tcW w:w="1670" w:type="dxa"/>
            <w:vMerge/>
          </w:tcPr>
          <w:p w14:paraId="08F400B4" w14:textId="77777777" w:rsidR="009A1AD9" w:rsidRPr="00025223" w:rsidRDefault="009A1AD9" w:rsidP="009A1AD9">
            <w:pPr>
              <w:rPr>
                <w:rFonts w:ascii="Times New Roman" w:hAnsi="Times New Roman"/>
                <w:bCs/>
                <w:color w:val="000000" w:themeColor="text1"/>
                <w:sz w:val="24"/>
                <w:szCs w:val="24"/>
                <w:lang w:eastAsia="en-US"/>
              </w:rPr>
            </w:pPr>
          </w:p>
        </w:tc>
        <w:tc>
          <w:tcPr>
            <w:tcW w:w="1273" w:type="dxa"/>
          </w:tcPr>
          <w:p w14:paraId="13CBAEBE"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З 4.2.01</w:t>
            </w:r>
          </w:p>
        </w:tc>
        <w:tc>
          <w:tcPr>
            <w:tcW w:w="6911" w:type="dxa"/>
          </w:tcPr>
          <w:p w14:paraId="07FB6F17"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нормы, правила и инструкции по безопасной организации труда персонала</w:t>
            </w:r>
          </w:p>
        </w:tc>
      </w:tr>
      <w:tr w:rsidR="009A1AD9" w:rsidRPr="00025223" w14:paraId="53880DC9" w14:textId="77777777" w:rsidTr="009A1AD9">
        <w:tc>
          <w:tcPr>
            <w:tcW w:w="1670" w:type="dxa"/>
            <w:vMerge/>
          </w:tcPr>
          <w:p w14:paraId="0DA2E102"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3C9ECA2A"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4.3.01 </w:t>
            </w:r>
          </w:p>
        </w:tc>
        <w:tc>
          <w:tcPr>
            <w:tcW w:w="6911" w:type="dxa"/>
          </w:tcPr>
          <w:p w14:paraId="32BE8F31"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систему управления охраны труда в организации</w:t>
            </w:r>
          </w:p>
        </w:tc>
      </w:tr>
      <w:tr w:rsidR="009A1AD9" w:rsidRPr="00025223" w14:paraId="7A179D0B" w14:textId="77777777" w:rsidTr="009A1AD9">
        <w:tc>
          <w:tcPr>
            <w:tcW w:w="1670" w:type="dxa"/>
            <w:vMerge/>
          </w:tcPr>
          <w:p w14:paraId="2585C0B2" w14:textId="77777777" w:rsidR="009A1AD9" w:rsidRPr="00025223" w:rsidRDefault="009A1AD9" w:rsidP="009A1AD9">
            <w:pPr>
              <w:spacing w:after="0" w:line="240" w:lineRule="auto"/>
              <w:rPr>
                <w:rFonts w:ascii="Times New Roman" w:hAnsi="Times New Roman"/>
                <w:bCs/>
                <w:color w:val="000000" w:themeColor="text1"/>
                <w:sz w:val="24"/>
                <w:szCs w:val="24"/>
                <w:lang w:eastAsia="en-US"/>
              </w:rPr>
            </w:pPr>
          </w:p>
        </w:tc>
        <w:tc>
          <w:tcPr>
            <w:tcW w:w="1273" w:type="dxa"/>
          </w:tcPr>
          <w:p w14:paraId="173E3CFD" w14:textId="77777777" w:rsidR="009A1AD9" w:rsidRPr="00025223" w:rsidRDefault="009A1AD9" w:rsidP="009A1AD9">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З 4.4.01 </w:t>
            </w:r>
          </w:p>
        </w:tc>
        <w:tc>
          <w:tcPr>
            <w:tcW w:w="6911" w:type="dxa"/>
          </w:tcPr>
          <w:p w14:paraId="49B684F6" w14:textId="77777777" w:rsidR="009A1AD9" w:rsidRPr="00025223" w:rsidRDefault="009A1AD9" w:rsidP="009A1AD9">
            <w:pPr>
              <w:spacing w:after="0" w:line="240" w:lineRule="auto"/>
              <w:rPr>
                <w:rFonts w:ascii="Times New Roman" w:hAnsi="Times New Roman"/>
                <w:b/>
                <w:color w:val="000000" w:themeColor="text1"/>
                <w:sz w:val="24"/>
                <w:szCs w:val="24"/>
              </w:rPr>
            </w:pPr>
            <w:r w:rsidRPr="00025223">
              <w:rPr>
                <w:rFonts w:ascii="Times New Roman" w:hAnsi="Times New Roman"/>
                <w:color w:val="000000" w:themeColor="text1"/>
                <w:sz w:val="24"/>
                <w:szCs w:val="24"/>
              </w:rPr>
              <w:t>технико-экономические показатели химического производства и методику их расчета</w:t>
            </w:r>
          </w:p>
        </w:tc>
      </w:tr>
    </w:tbl>
    <w:p w14:paraId="76F09A5E" w14:textId="77777777" w:rsidR="009A1AD9" w:rsidRPr="00025223" w:rsidRDefault="009A1AD9" w:rsidP="009A1AD9">
      <w:pPr>
        <w:spacing w:after="0" w:line="240" w:lineRule="auto"/>
        <w:rPr>
          <w:rFonts w:ascii="Times New Roman" w:hAnsi="Times New Roman"/>
          <w:b/>
          <w:color w:val="000000" w:themeColor="text1"/>
          <w:sz w:val="24"/>
          <w:szCs w:val="24"/>
        </w:rPr>
      </w:pPr>
    </w:p>
    <w:p w14:paraId="075EED3B" w14:textId="77777777" w:rsidR="009A1AD9" w:rsidRPr="00025223" w:rsidRDefault="009A1AD9" w:rsidP="009A1AD9">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1.2. Количество часов, отводимое на освоение профессионального модуля</w:t>
      </w:r>
    </w:p>
    <w:p w14:paraId="5FBFA542" w14:textId="77777777" w:rsidR="009A1AD9" w:rsidRPr="00025223" w:rsidRDefault="009A1AD9" w:rsidP="009A1AD9">
      <w:pPr>
        <w:spacing w:after="0"/>
        <w:rPr>
          <w:rFonts w:ascii="Times New Roman" w:hAnsi="Times New Roman"/>
          <w:color w:val="000000" w:themeColor="text1"/>
          <w:sz w:val="24"/>
          <w:szCs w:val="24"/>
        </w:rPr>
      </w:pPr>
    </w:p>
    <w:p w14:paraId="5633B0FD" w14:textId="4B3F77AA" w:rsidR="00313CF4" w:rsidRPr="00B87A34" w:rsidRDefault="00313CF4" w:rsidP="00313CF4">
      <w:pPr>
        <w:spacing w:after="0"/>
        <w:rPr>
          <w:rFonts w:ascii="Times New Roman" w:hAnsi="Times New Roman"/>
          <w:b/>
          <w:bCs/>
          <w:sz w:val="24"/>
          <w:szCs w:val="24"/>
          <w:u w:val="single"/>
        </w:rPr>
      </w:pPr>
      <w:r w:rsidRPr="00B87A34">
        <w:rPr>
          <w:rFonts w:ascii="Times New Roman" w:hAnsi="Times New Roman"/>
          <w:sz w:val="24"/>
          <w:szCs w:val="24"/>
        </w:rPr>
        <w:t xml:space="preserve">Всего часов </w:t>
      </w:r>
      <w:r>
        <w:rPr>
          <w:rFonts w:ascii="Times New Roman" w:hAnsi="Times New Roman"/>
          <w:b/>
          <w:bCs/>
          <w:sz w:val="24"/>
          <w:szCs w:val="24"/>
          <w:u w:val="single"/>
        </w:rPr>
        <w:t>122</w:t>
      </w:r>
    </w:p>
    <w:p w14:paraId="1819B5DA" w14:textId="7BE9886F" w:rsidR="00313CF4" w:rsidRPr="00B87A34" w:rsidRDefault="00313CF4" w:rsidP="00313CF4">
      <w:pPr>
        <w:spacing w:after="0"/>
        <w:ind w:firstLine="708"/>
        <w:rPr>
          <w:rFonts w:ascii="Times New Roman" w:hAnsi="Times New Roman"/>
          <w:b/>
          <w:bCs/>
          <w:sz w:val="24"/>
          <w:szCs w:val="24"/>
          <w:u w:val="single"/>
        </w:rPr>
      </w:pPr>
      <w:r w:rsidRPr="00B87A34">
        <w:rPr>
          <w:rFonts w:ascii="Times New Roman" w:hAnsi="Times New Roman"/>
          <w:sz w:val="24"/>
          <w:szCs w:val="24"/>
        </w:rPr>
        <w:t xml:space="preserve">в том числе в форме практической подготовки </w:t>
      </w:r>
      <w:r>
        <w:rPr>
          <w:rFonts w:ascii="Times New Roman" w:hAnsi="Times New Roman"/>
          <w:b/>
          <w:bCs/>
          <w:sz w:val="24"/>
          <w:szCs w:val="24"/>
          <w:u w:val="single"/>
        </w:rPr>
        <w:t>122</w:t>
      </w:r>
    </w:p>
    <w:p w14:paraId="2D621ACD" w14:textId="77777777" w:rsidR="00313CF4" w:rsidRPr="00B87A34" w:rsidRDefault="00313CF4" w:rsidP="00313CF4">
      <w:pPr>
        <w:spacing w:after="0"/>
        <w:rPr>
          <w:rFonts w:ascii="Times New Roman" w:hAnsi="Times New Roman"/>
          <w:sz w:val="24"/>
          <w:szCs w:val="24"/>
        </w:rPr>
      </w:pPr>
    </w:p>
    <w:p w14:paraId="27AB0390" w14:textId="77777777" w:rsidR="00313CF4" w:rsidRPr="00B87A34" w:rsidRDefault="00313CF4" w:rsidP="00313CF4">
      <w:pPr>
        <w:spacing w:after="0"/>
        <w:rPr>
          <w:rFonts w:ascii="Times New Roman" w:hAnsi="Times New Roman"/>
          <w:sz w:val="24"/>
          <w:szCs w:val="24"/>
          <w:u w:val="single"/>
        </w:rPr>
      </w:pPr>
      <w:r w:rsidRPr="00B87A34">
        <w:rPr>
          <w:rFonts w:ascii="Times New Roman" w:hAnsi="Times New Roman"/>
          <w:sz w:val="24"/>
          <w:szCs w:val="24"/>
        </w:rPr>
        <w:t xml:space="preserve">Из них на освоение МДК </w:t>
      </w:r>
      <w:r w:rsidRPr="00B87A34">
        <w:rPr>
          <w:rFonts w:ascii="Times New Roman" w:hAnsi="Times New Roman"/>
          <w:b/>
          <w:bCs/>
          <w:sz w:val="24"/>
          <w:szCs w:val="24"/>
        </w:rPr>
        <w:t xml:space="preserve"> </w:t>
      </w:r>
      <w:r>
        <w:rPr>
          <w:rFonts w:ascii="Times New Roman" w:hAnsi="Times New Roman"/>
          <w:b/>
          <w:bCs/>
          <w:sz w:val="24"/>
          <w:szCs w:val="24"/>
          <w:u w:val="single"/>
        </w:rPr>
        <w:t>86</w:t>
      </w:r>
    </w:p>
    <w:p w14:paraId="66B48407" w14:textId="60D03A15" w:rsidR="00313CF4" w:rsidRPr="00B87A34" w:rsidRDefault="00313CF4" w:rsidP="00313CF4">
      <w:pPr>
        <w:spacing w:after="0"/>
        <w:ind w:firstLine="708"/>
        <w:rPr>
          <w:rFonts w:ascii="Times New Roman" w:hAnsi="Times New Roman"/>
          <w:i/>
          <w:sz w:val="24"/>
          <w:szCs w:val="24"/>
        </w:rPr>
      </w:pPr>
      <w:r w:rsidRPr="00B87A34">
        <w:rPr>
          <w:rFonts w:ascii="Times New Roman" w:hAnsi="Times New Roman"/>
          <w:sz w:val="24"/>
          <w:szCs w:val="24"/>
        </w:rPr>
        <w:t xml:space="preserve">в том числе самостоятельная работа </w:t>
      </w:r>
      <w:r w:rsidRPr="00B87A34">
        <w:rPr>
          <w:rFonts w:ascii="Times New Roman" w:hAnsi="Times New Roman"/>
          <w:b/>
          <w:bCs/>
          <w:sz w:val="24"/>
          <w:szCs w:val="24"/>
          <w:u w:val="single"/>
        </w:rPr>
        <w:t>2</w:t>
      </w:r>
    </w:p>
    <w:p w14:paraId="3639DCC8" w14:textId="492406C8" w:rsidR="00313CF4" w:rsidRPr="00B87A34" w:rsidRDefault="00313CF4" w:rsidP="00313CF4">
      <w:pPr>
        <w:spacing w:after="0"/>
        <w:rPr>
          <w:rFonts w:ascii="Times New Roman" w:hAnsi="Times New Roman"/>
          <w:sz w:val="24"/>
          <w:szCs w:val="24"/>
          <w:u w:val="single"/>
        </w:rPr>
      </w:pPr>
      <w:r w:rsidRPr="00B87A34">
        <w:rPr>
          <w:rFonts w:ascii="Times New Roman" w:hAnsi="Times New Roman"/>
          <w:sz w:val="24"/>
          <w:szCs w:val="24"/>
        </w:rPr>
        <w:t xml:space="preserve">практики, в том числе учебная  </w:t>
      </w:r>
      <w:r w:rsidRPr="00B87A34">
        <w:rPr>
          <w:rFonts w:ascii="Times New Roman" w:hAnsi="Times New Roman"/>
          <w:b/>
          <w:bCs/>
          <w:sz w:val="24"/>
          <w:szCs w:val="24"/>
          <w:u w:val="single"/>
        </w:rPr>
        <w:t>36</w:t>
      </w:r>
    </w:p>
    <w:p w14:paraId="64D7AF22" w14:textId="77777777" w:rsidR="00313CF4" w:rsidRPr="00B87A34" w:rsidRDefault="00313CF4" w:rsidP="00313CF4">
      <w:pPr>
        <w:spacing w:after="0"/>
        <w:rPr>
          <w:rFonts w:ascii="Times New Roman" w:hAnsi="Times New Roman"/>
          <w:b/>
          <w:bCs/>
          <w:sz w:val="24"/>
          <w:szCs w:val="24"/>
          <w:u w:val="single"/>
        </w:rPr>
      </w:pPr>
      <w:r w:rsidRPr="00B87A34">
        <w:rPr>
          <w:rFonts w:ascii="Times New Roman" w:hAnsi="Times New Roman"/>
          <w:iCs/>
          <w:sz w:val="24"/>
          <w:szCs w:val="24"/>
        </w:rPr>
        <w:t>Промежуточная аттестация</w:t>
      </w:r>
      <w:r w:rsidRPr="00B87A34">
        <w:rPr>
          <w:rFonts w:ascii="Times New Roman" w:hAnsi="Times New Roman"/>
          <w:i/>
          <w:sz w:val="24"/>
          <w:szCs w:val="24"/>
        </w:rPr>
        <w:t xml:space="preserve"> </w:t>
      </w:r>
      <w:r w:rsidRPr="00B87A34">
        <w:rPr>
          <w:rFonts w:ascii="Times New Roman" w:hAnsi="Times New Roman"/>
          <w:b/>
          <w:bCs/>
          <w:sz w:val="24"/>
          <w:szCs w:val="24"/>
        </w:rPr>
        <w:t xml:space="preserve"> </w:t>
      </w:r>
      <w:r>
        <w:rPr>
          <w:rFonts w:ascii="Times New Roman" w:hAnsi="Times New Roman"/>
          <w:b/>
          <w:bCs/>
          <w:sz w:val="24"/>
          <w:szCs w:val="24"/>
          <w:u w:val="single"/>
        </w:rPr>
        <w:t>6</w:t>
      </w:r>
    </w:p>
    <w:p w14:paraId="41669A52" w14:textId="77777777" w:rsidR="009A1AD9" w:rsidRPr="00025223" w:rsidRDefault="009A1AD9" w:rsidP="009A1AD9">
      <w:pPr>
        <w:spacing w:after="0"/>
        <w:rPr>
          <w:rFonts w:ascii="Times New Roman" w:hAnsi="Times New Roman"/>
          <w:b/>
          <w:bCs/>
          <w:color w:val="000000" w:themeColor="text1"/>
          <w:sz w:val="24"/>
          <w:szCs w:val="24"/>
        </w:rPr>
      </w:pPr>
    </w:p>
    <w:p w14:paraId="183B1601" w14:textId="77777777" w:rsidR="009A1AD9" w:rsidRPr="00025223" w:rsidRDefault="009A1AD9" w:rsidP="009A1AD9">
      <w:pPr>
        <w:rPr>
          <w:rFonts w:ascii="Times New Roman" w:hAnsi="Times New Roman"/>
          <w:i/>
          <w:color w:val="000000" w:themeColor="text1"/>
          <w:sz w:val="24"/>
          <w:szCs w:val="24"/>
        </w:rPr>
      </w:pPr>
    </w:p>
    <w:p w14:paraId="2DC7F284" w14:textId="77777777" w:rsidR="009A1AD9" w:rsidRPr="00025223" w:rsidRDefault="009A1AD9" w:rsidP="009A1AD9">
      <w:pPr>
        <w:rPr>
          <w:rFonts w:ascii="Times New Roman" w:hAnsi="Times New Roman"/>
          <w:b/>
          <w:i/>
          <w:color w:val="000000" w:themeColor="text1"/>
          <w:sz w:val="24"/>
          <w:szCs w:val="24"/>
        </w:rPr>
        <w:sectPr w:rsidR="009A1AD9" w:rsidRPr="00025223" w:rsidSect="009A1AD9">
          <w:pgSz w:w="11907" w:h="16840"/>
          <w:pgMar w:top="1134" w:right="851" w:bottom="992" w:left="1418" w:header="709" w:footer="709" w:gutter="0"/>
          <w:cols w:space="720"/>
        </w:sectPr>
      </w:pPr>
    </w:p>
    <w:p w14:paraId="6AAF76BC" w14:textId="77777777" w:rsidR="009A1AD9" w:rsidRPr="00025223" w:rsidRDefault="009A1AD9" w:rsidP="009A1AD9">
      <w:pPr>
        <w:spacing w:after="0"/>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686B00C2" w14:textId="77777777" w:rsidR="009A1AD9" w:rsidRDefault="009A1AD9" w:rsidP="009A1AD9">
      <w:pPr>
        <w:spacing w:after="0"/>
        <w:ind w:firstLine="851"/>
        <w:rPr>
          <w:rFonts w:ascii="Times New Roman" w:hAnsi="Times New Roman"/>
          <w:color w:val="000000" w:themeColor="text1"/>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rPr>
        <w:t xml:space="preserve">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313CF4" w:rsidRPr="00B87A34" w14:paraId="4E178A9C" w14:textId="77777777" w:rsidTr="006E46DC">
        <w:trPr>
          <w:trHeight w:val="484"/>
        </w:trPr>
        <w:tc>
          <w:tcPr>
            <w:tcW w:w="603" w:type="pct"/>
            <w:vMerge w:val="restart"/>
            <w:tcBorders>
              <w:bottom w:val="single" w:sz="4" w:space="0" w:color="auto"/>
            </w:tcBorders>
            <w:vAlign w:val="center"/>
          </w:tcPr>
          <w:p w14:paraId="6C08F2FB"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Коды профессиональных и общих компетенций</w:t>
            </w:r>
          </w:p>
        </w:tc>
        <w:tc>
          <w:tcPr>
            <w:tcW w:w="1040" w:type="pct"/>
            <w:vMerge w:val="restart"/>
            <w:tcBorders>
              <w:bottom w:val="single" w:sz="4" w:space="0" w:color="auto"/>
            </w:tcBorders>
            <w:vAlign w:val="center"/>
          </w:tcPr>
          <w:p w14:paraId="2E5E8597"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7B37B5D0" w14:textId="77777777" w:rsidR="00313CF4" w:rsidRPr="00B87A34" w:rsidRDefault="00313CF4" w:rsidP="006E46DC">
            <w:pPr>
              <w:spacing w:after="0" w:line="240" w:lineRule="auto"/>
              <w:jc w:val="center"/>
              <w:rPr>
                <w:rFonts w:ascii="Times New Roman" w:hAnsi="Times New Roman"/>
                <w:sz w:val="20"/>
                <w:szCs w:val="20"/>
              </w:rPr>
            </w:pPr>
            <w:r w:rsidRPr="00B87A34">
              <w:rPr>
                <w:rFonts w:ascii="Times New Roman" w:hAnsi="Times New Roman"/>
                <w:iCs/>
                <w:sz w:val="20"/>
                <w:szCs w:val="20"/>
              </w:rPr>
              <w:t>Всего, час.</w:t>
            </w:r>
          </w:p>
        </w:tc>
        <w:tc>
          <w:tcPr>
            <w:tcW w:w="236" w:type="pct"/>
            <w:vMerge w:val="restart"/>
            <w:tcBorders>
              <w:bottom w:val="single" w:sz="4" w:space="0" w:color="auto"/>
            </w:tcBorders>
            <w:textDirection w:val="btLr"/>
            <w:vAlign w:val="center"/>
          </w:tcPr>
          <w:p w14:paraId="2346E31A" w14:textId="77777777" w:rsidR="00313CF4" w:rsidRPr="00B87A34" w:rsidRDefault="00313CF4" w:rsidP="006E46DC">
            <w:pPr>
              <w:spacing w:after="0" w:line="240" w:lineRule="auto"/>
              <w:ind w:left="113" w:right="113"/>
              <w:jc w:val="center"/>
              <w:rPr>
                <w:rFonts w:ascii="Times New Roman" w:hAnsi="Times New Roman"/>
                <w:sz w:val="20"/>
                <w:szCs w:val="20"/>
              </w:rPr>
            </w:pPr>
            <w:r w:rsidRPr="00B87A34">
              <w:rPr>
                <w:rFonts w:ascii="Times New Roman" w:hAnsi="Times New Roman"/>
                <w:iCs/>
                <w:sz w:val="20"/>
                <w:szCs w:val="20"/>
              </w:rPr>
              <w:t>В т.ч. в форме практической подготовки</w:t>
            </w:r>
          </w:p>
        </w:tc>
        <w:tc>
          <w:tcPr>
            <w:tcW w:w="2790" w:type="pct"/>
            <w:gridSpan w:val="7"/>
            <w:tcBorders>
              <w:bottom w:val="single" w:sz="4" w:space="0" w:color="auto"/>
            </w:tcBorders>
          </w:tcPr>
          <w:p w14:paraId="71831DB5" w14:textId="77777777" w:rsidR="00313CF4" w:rsidRPr="00B87A34" w:rsidRDefault="00313CF4" w:rsidP="006E46DC">
            <w:pPr>
              <w:suppressAutoHyphens/>
              <w:spacing w:after="0" w:line="240" w:lineRule="auto"/>
              <w:jc w:val="center"/>
              <w:rPr>
                <w:rFonts w:ascii="Times New Roman" w:hAnsi="Times New Roman"/>
                <w:sz w:val="20"/>
                <w:szCs w:val="20"/>
              </w:rPr>
            </w:pPr>
            <w:r w:rsidRPr="00B87A34">
              <w:rPr>
                <w:rFonts w:ascii="Times New Roman" w:hAnsi="Times New Roman"/>
                <w:sz w:val="20"/>
                <w:szCs w:val="20"/>
              </w:rPr>
              <w:t xml:space="preserve">Объем профессионального модуля, </w:t>
            </w:r>
            <w:proofErr w:type="spellStart"/>
            <w:r w:rsidRPr="00B87A34">
              <w:rPr>
                <w:rFonts w:ascii="Times New Roman" w:hAnsi="Times New Roman"/>
                <w:sz w:val="20"/>
                <w:szCs w:val="20"/>
              </w:rPr>
              <w:t>ак</w:t>
            </w:r>
            <w:proofErr w:type="spellEnd"/>
            <w:r w:rsidRPr="00B87A34">
              <w:rPr>
                <w:rFonts w:ascii="Times New Roman" w:hAnsi="Times New Roman"/>
                <w:sz w:val="20"/>
                <w:szCs w:val="20"/>
              </w:rPr>
              <w:t>. час.</w:t>
            </w:r>
          </w:p>
        </w:tc>
      </w:tr>
      <w:tr w:rsidR="00313CF4" w:rsidRPr="00B87A34" w14:paraId="7238A1F7" w14:textId="77777777" w:rsidTr="006E46DC">
        <w:trPr>
          <w:trHeight w:val="58"/>
        </w:trPr>
        <w:tc>
          <w:tcPr>
            <w:tcW w:w="603" w:type="pct"/>
            <w:vMerge/>
          </w:tcPr>
          <w:p w14:paraId="782D6533" w14:textId="77777777" w:rsidR="00313CF4" w:rsidRPr="00B87A34" w:rsidRDefault="00313CF4" w:rsidP="006E46DC">
            <w:pPr>
              <w:spacing w:after="0" w:line="240" w:lineRule="auto"/>
              <w:rPr>
                <w:rFonts w:ascii="Times New Roman" w:hAnsi="Times New Roman"/>
                <w:i/>
              </w:rPr>
            </w:pPr>
          </w:p>
        </w:tc>
        <w:tc>
          <w:tcPr>
            <w:tcW w:w="1040" w:type="pct"/>
            <w:vMerge/>
            <w:vAlign w:val="center"/>
          </w:tcPr>
          <w:p w14:paraId="00905044" w14:textId="77777777" w:rsidR="00313CF4" w:rsidRPr="00B87A34" w:rsidRDefault="00313CF4" w:rsidP="006E46DC">
            <w:pPr>
              <w:spacing w:after="0" w:line="240" w:lineRule="auto"/>
              <w:rPr>
                <w:rFonts w:ascii="Times New Roman" w:hAnsi="Times New Roman"/>
                <w:i/>
              </w:rPr>
            </w:pPr>
          </w:p>
        </w:tc>
        <w:tc>
          <w:tcPr>
            <w:tcW w:w="331" w:type="pct"/>
            <w:vMerge/>
            <w:vAlign w:val="center"/>
          </w:tcPr>
          <w:p w14:paraId="3B63E232" w14:textId="77777777" w:rsidR="00313CF4" w:rsidRPr="00B87A34" w:rsidRDefault="00313CF4" w:rsidP="006E46DC">
            <w:pPr>
              <w:spacing w:after="0" w:line="240" w:lineRule="auto"/>
              <w:rPr>
                <w:rFonts w:ascii="Times New Roman" w:hAnsi="Times New Roman"/>
                <w:i/>
                <w:iCs/>
              </w:rPr>
            </w:pPr>
          </w:p>
        </w:tc>
        <w:tc>
          <w:tcPr>
            <w:tcW w:w="236" w:type="pct"/>
            <w:vMerge/>
            <w:shd w:val="clear" w:color="auto" w:fill="FFFF00"/>
          </w:tcPr>
          <w:p w14:paraId="01E9796D" w14:textId="77777777" w:rsidR="00313CF4" w:rsidRPr="00B87A34" w:rsidRDefault="00313CF4" w:rsidP="006E46DC">
            <w:pPr>
              <w:suppressAutoHyphens/>
              <w:spacing w:after="0" w:line="240" w:lineRule="auto"/>
              <w:jc w:val="center"/>
              <w:rPr>
                <w:rFonts w:ascii="Times New Roman" w:hAnsi="Times New Roman"/>
              </w:rPr>
            </w:pPr>
          </w:p>
        </w:tc>
        <w:tc>
          <w:tcPr>
            <w:tcW w:w="1939" w:type="pct"/>
            <w:gridSpan w:val="5"/>
          </w:tcPr>
          <w:p w14:paraId="74E400B1" w14:textId="77777777" w:rsidR="00313CF4" w:rsidRPr="00B87A34" w:rsidRDefault="00313CF4" w:rsidP="006E46DC">
            <w:pPr>
              <w:suppressAutoHyphens/>
              <w:spacing w:after="0" w:line="240" w:lineRule="auto"/>
              <w:jc w:val="center"/>
              <w:rPr>
                <w:rFonts w:ascii="Times New Roman" w:hAnsi="Times New Roman"/>
              </w:rPr>
            </w:pPr>
            <w:r w:rsidRPr="00B87A34">
              <w:rPr>
                <w:rFonts w:ascii="Times New Roman" w:hAnsi="Times New Roman"/>
              </w:rPr>
              <w:t>Обучение по МДК</w:t>
            </w:r>
          </w:p>
        </w:tc>
        <w:tc>
          <w:tcPr>
            <w:tcW w:w="851" w:type="pct"/>
            <w:gridSpan w:val="2"/>
            <w:vMerge w:val="restart"/>
            <w:vAlign w:val="center"/>
          </w:tcPr>
          <w:p w14:paraId="69FB8C0C" w14:textId="77777777" w:rsidR="00313CF4" w:rsidRPr="00B87A34" w:rsidRDefault="00313CF4" w:rsidP="006E46DC">
            <w:pPr>
              <w:suppressAutoHyphens/>
              <w:spacing w:after="0" w:line="240" w:lineRule="auto"/>
              <w:jc w:val="center"/>
              <w:rPr>
                <w:rFonts w:ascii="Times New Roman" w:hAnsi="Times New Roman"/>
              </w:rPr>
            </w:pPr>
            <w:r w:rsidRPr="00B87A34">
              <w:rPr>
                <w:rFonts w:ascii="Times New Roman" w:hAnsi="Times New Roman"/>
              </w:rPr>
              <w:t>Практики</w:t>
            </w:r>
          </w:p>
        </w:tc>
      </w:tr>
      <w:tr w:rsidR="00313CF4" w:rsidRPr="00B87A34" w14:paraId="1DE03D52" w14:textId="77777777" w:rsidTr="006E46DC">
        <w:tc>
          <w:tcPr>
            <w:tcW w:w="603" w:type="pct"/>
            <w:vMerge/>
          </w:tcPr>
          <w:p w14:paraId="01AA795F" w14:textId="77777777" w:rsidR="00313CF4" w:rsidRPr="00B87A34" w:rsidRDefault="00313CF4" w:rsidP="006E46DC">
            <w:pPr>
              <w:spacing w:after="0" w:line="240" w:lineRule="auto"/>
              <w:rPr>
                <w:rFonts w:ascii="Times New Roman" w:hAnsi="Times New Roman"/>
                <w:i/>
              </w:rPr>
            </w:pPr>
          </w:p>
        </w:tc>
        <w:tc>
          <w:tcPr>
            <w:tcW w:w="1040" w:type="pct"/>
            <w:vMerge/>
            <w:vAlign w:val="center"/>
          </w:tcPr>
          <w:p w14:paraId="03FECFB6" w14:textId="77777777" w:rsidR="00313CF4" w:rsidRPr="00B87A34" w:rsidRDefault="00313CF4" w:rsidP="006E46DC">
            <w:pPr>
              <w:spacing w:after="0" w:line="240" w:lineRule="auto"/>
              <w:rPr>
                <w:rFonts w:ascii="Times New Roman" w:hAnsi="Times New Roman"/>
                <w:i/>
              </w:rPr>
            </w:pPr>
          </w:p>
        </w:tc>
        <w:tc>
          <w:tcPr>
            <w:tcW w:w="331" w:type="pct"/>
            <w:vMerge/>
            <w:vAlign w:val="center"/>
          </w:tcPr>
          <w:p w14:paraId="61733450" w14:textId="77777777" w:rsidR="00313CF4" w:rsidRPr="00B87A34" w:rsidRDefault="00313CF4" w:rsidP="006E46DC">
            <w:pPr>
              <w:spacing w:after="0" w:line="240" w:lineRule="auto"/>
              <w:rPr>
                <w:rFonts w:ascii="Times New Roman" w:hAnsi="Times New Roman"/>
                <w:i/>
                <w:iCs/>
              </w:rPr>
            </w:pPr>
          </w:p>
        </w:tc>
        <w:tc>
          <w:tcPr>
            <w:tcW w:w="236" w:type="pct"/>
            <w:vMerge/>
            <w:shd w:val="clear" w:color="auto" w:fill="FFFF00"/>
          </w:tcPr>
          <w:p w14:paraId="1BAABE91" w14:textId="77777777" w:rsidR="00313CF4" w:rsidRPr="00B87A34" w:rsidRDefault="00313CF4" w:rsidP="006E46DC">
            <w:pPr>
              <w:suppressAutoHyphens/>
              <w:spacing w:after="0" w:line="240" w:lineRule="auto"/>
              <w:jc w:val="center"/>
              <w:rPr>
                <w:rFonts w:ascii="Times New Roman" w:hAnsi="Times New Roman"/>
                <w:sz w:val="20"/>
                <w:szCs w:val="20"/>
              </w:rPr>
            </w:pPr>
          </w:p>
        </w:tc>
        <w:tc>
          <w:tcPr>
            <w:tcW w:w="236" w:type="pct"/>
            <w:vMerge w:val="restart"/>
          </w:tcPr>
          <w:p w14:paraId="005D7F3F" w14:textId="77777777" w:rsidR="00313CF4" w:rsidRPr="00B87A34" w:rsidRDefault="00313CF4" w:rsidP="006E46DC">
            <w:pPr>
              <w:suppressAutoHyphens/>
              <w:spacing w:after="0" w:line="240" w:lineRule="auto"/>
              <w:jc w:val="center"/>
              <w:rPr>
                <w:rFonts w:ascii="Times New Roman" w:hAnsi="Times New Roman"/>
                <w:sz w:val="20"/>
                <w:szCs w:val="20"/>
              </w:rPr>
            </w:pPr>
            <w:r w:rsidRPr="00B87A34">
              <w:rPr>
                <w:rFonts w:ascii="Times New Roman" w:hAnsi="Times New Roman"/>
                <w:sz w:val="20"/>
                <w:szCs w:val="20"/>
              </w:rPr>
              <w:t>Всего</w:t>
            </w:r>
          </w:p>
          <w:p w14:paraId="1DE73AB4" w14:textId="77777777" w:rsidR="00313CF4" w:rsidRPr="00B87A34" w:rsidRDefault="00313CF4" w:rsidP="006E46DC">
            <w:pPr>
              <w:suppressAutoHyphens/>
              <w:spacing w:after="0" w:line="240" w:lineRule="auto"/>
              <w:jc w:val="center"/>
              <w:rPr>
                <w:rFonts w:ascii="Times New Roman" w:hAnsi="Times New Roman"/>
                <w:sz w:val="20"/>
                <w:szCs w:val="20"/>
              </w:rPr>
            </w:pPr>
          </w:p>
        </w:tc>
        <w:tc>
          <w:tcPr>
            <w:tcW w:w="1703" w:type="pct"/>
            <w:gridSpan w:val="4"/>
          </w:tcPr>
          <w:p w14:paraId="4AC3C250" w14:textId="77777777" w:rsidR="00313CF4" w:rsidRPr="00B87A34" w:rsidRDefault="00313CF4" w:rsidP="006E46DC">
            <w:pPr>
              <w:suppressAutoHyphens/>
              <w:spacing w:after="0" w:line="240" w:lineRule="auto"/>
              <w:jc w:val="center"/>
              <w:rPr>
                <w:rFonts w:ascii="Times New Roman" w:hAnsi="Times New Roman"/>
              </w:rPr>
            </w:pPr>
            <w:r w:rsidRPr="00B87A34">
              <w:rPr>
                <w:rFonts w:ascii="Times New Roman" w:hAnsi="Times New Roman"/>
              </w:rPr>
              <w:t>В том числе</w:t>
            </w:r>
          </w:p>
        </w:tc>
        <w:tc>
          <w:tcPr>
            <w:tcW w:w="851" w:type="pct"/>
            <w:gridSpan w:val="2"/>
            <w:vMerge/>
            <w:vAlign w:val="center"/>
          </w:tcPr>
          <w:p w14:paraId="530264C2" w14:textId="77777777" w:rsidR="00313CF4" w:rsidRPr="00B87A34" w:rsidRDefault="00313CF4" w:rsidP="006E46DC">
            <w:pPr>
              <w:suppressAutoHyphens/>
              <w:spacing w:after="0" w:line="240" w:lineRule="auto"/>
              <w:jc w:val="center"/>
              <w:rPr>
                <w:rFonts w:ascii="Times New Roman" w:hAnsi="Times New Roman"/>
                <w:i/>
              </w:rPr>
            </w:pPr>
          </w:p>
        </w:tc>
      </w:tr>
      <w:tr w:rsidR="00313CF4" w:rsidRPr="00B87A34" w14:paraId="4FE37ED4" w14:textId="77777777" w:rsidTr="006E46DC">
        <w:trPr>
          <w:cantSplit/>
          <w:trHeight w:val="1415"/>
        </w:trPr>
        <w:tc>
          <w:tcPr>
            <w:tcW w:w="603" w:type="pct"/>
            <w:vMerge/>
          </w:tcPr>
          <w:p w14:paraId="3E9D3A45" w14:textId="77777777" w:rsidR="00313CF4" w:rsidRPr="00B87A34" w:rsidRDefault="00313CF4" w:rsidP="006E46DC">
            <w:pPr>
              <w:spacing w:after="0" w:line="240" w:lineRule="auto"/>
              <w:rPr>
                <w:rFonts w:ascii="Times New Roman" w:hAnsi="Times New Roman"/>
                <w:i/>
              </w:rPr>
            </w:pPr>
          </w:p>
        </w:tc>
        <w:tc>
          <w:tcPr>
            <w:tcW w:w="1040" w:type="pct"/>
            <w:vMerge/>
            <w:vAlign w:val="center"/>
          </w:tcPr>
          <w:p w14:paraId="30D14DD9" w14:textId="77777777" w:rsidR="00313CF4" w:rsidRPr="00B87A34" w:rsidRDefault="00313CF4" w:rsidP="006E46DC">
            <w:pPr>
              <w:spacing w:after="0" w:line="240" w:lineRule="auto"/>
              <w:rPr>
                <w:rFonts w:ascii="Times New Roman" w:hAnsi="Times New Roman"/>
                <w:i/>
              </w:rPr>
            </w:pPr>
          </w:p>
        </w:tc>
        <w:tc>
          <w:tcPr>
            <w:tcW w:w="331" w:type="pct"/>
            <w:vMerge/>
            <w:vAlign w:val="center"/>
          </w:tcPr>
          <w:p w14:paraId="68A43D12" w14:textId="77777777" w:rsidR="00313CF4" w:rsidRPr="00B87A34" w:rsidRDefault="00313CF4" w:rsidP="006E46DC">
            <w:pPr>
              <w:spacing w:after="0" w:line="240" w:lineRule="auto"/>
              <w:rPr>
                <w:rFonts w:ascii="Times New Roman" w:hAnsi="Times New Roman"/>
                <w:i/>
              </w:rPr>
            </w:pPr>
          </w:p>
        </w:tc>
        <w:tc>
          <w:tcPr>
            <w:tcW w:w="236" w:type="pct"/>
            <w:vMerge/>
            <w:shd w:val="clear" w:color="auto" w:fill="FFFF00"/>
          </w:tcPr>
          <w:p w14:paraId="7FC7C110" w14:textId="77777777" w:rsidR="00313CF4" w:rsidRPr="00B87A34" w:rsidRDefault="00313CF4" w:rsidP="006E46DC">
            <w:pPr>
              <w:suppressAutoHyphens/>
              <w:spacing w:after="0" w:line="240" w:lineRule="auto"/>
              <w:jc w:val="center"/>
              <w:rPr>
                <w:rFonts w:ascii="Times New Roman" w:hAnsi="Times New Roman"/>
                <w:i/>
                <w:sz w:val="20"/>
                <w:szCs w:val="20"/>
              </w:rPr>
            </w:pPr>
          </w:p>
        </w:tc>
        <w:tc>
          <w:tcPr>
            <w:tcW w:w="236" w:type="pct"/>
            <w:vMerge/>
          </w:tcPr>
          <w:p w14:paraId="2D4687BD" w14:textId="77777777" w:rsidR="00313CF4" w:rsidRPr="00B87A34" w:rsidRDefault="00313CF4" w:rsidP="006E46DC">
            <w:pPr>
              <w:suppressAutoHyphens/>
              <w:spacing w:after="0" w:line="240" w:lineRule="auto"/>
              <w:jc w:val="center"/>
              <w:rPr>
                <w:rFonts w:ascii="Times New Roman" w:hAnsi="Times New Roman"/>
                <w:i/>
                <w:sz w:val="20"/>
                <w:szCs w:val="20"/>
              </w:rPr>
            </w:pPr>
          </w:p>
        </w:tc>
        <w:tc>
          <w:tcPr>
            <w:tcW w:w="472" w:type="pct"/>
            <w:vAlign w:val="center"/>
          </w:tcPr>
          <w:p w14:paraId="05D21A22" w14:textId="77777777" w:rsidR="00313CF4" w:rsidRPr="00B87A34" w:rsidRDefault="00313CF4" w:rsidP="006E46DC">
            <w:pPr>
              <w:suppressAutoHyphens/>
              <w:spacing w:after="0" w:line="240" w:lineRule="auto"/>
              <w:ind w:left="-57" w:right="-57"/>
              <w:jc w:val="center"/>
              <w:rPr>
                <w:rFonts w:ascii="Times New Roman" w:hAnsi="Times New Roman"/>
                <w:i/>
                <w:sz w:val="20"/>
                <w:szCs w:val="20"/>
              </w:rPr>
            </w:pPr>
            <w:r w:rsidRPr="00B87A34">
              <w:rPr>
                <w:rFonts w:ascii="Times New Roman" w:hAnsi="Times New Roman"/>
                <w:sz w:val="20"/>
                <w:szCs w:val="20"/>
              </w:rPr>
              <w:t>Лабораторных и практических занятий</w:t>
            </w:r>
          </w:p>
        </w:tc>
        <w:tc>
          <w:tcPr>
            <w:tcW w:w="427" w:type="pct"/>
            <w:vAlign w:val="center"/>
          </w:tcPr>
          <w:p w14:paraId="68412DDE"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Курсовых работ (проектов)</w:t>
            </w:r>
          </w:p>
        </w:tc>
        <w:tc>
          <w:tcPr>
            <w:tcW w:w="568" w:type="pct"/>
            <w:vAlign w:val="center"/>
          </w:tcPr>
          <w:p w14:paraId="27897B3C" w14:textId="2DE1BFDB"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Самостоятельная работа</w:t>
            </w:r>
          </w:p>
        </w:tc>
        <w:tc>
          <w:tcPr>
            <w:tcW w:w="236" w:type="pct"/>
            <w:textDirection w:val="btLr"/>
            <w:vAlign w:val="center"/>
          </w:tcPr>
          <w:p w14:paraId="6049819D"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Промежуточная аттестация</w:t>
            </w:r>
          </w:p>
        </w:tc>
        <w:tc>
          <w:tcPr>
            <w:tcW w:w="283" w:type="pct"/>
            <w:vAlign w:val="center"/>
          </w:tcPr>
          <w:p w14:paraId="7EFE558C"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Учебная</w:t>
            </w:r>
          </w:p>
          <w:p w14:paraId="7E24E32D" w14:textId="77777777" w:rsidR="00313CF4" w:rsidRPr="00B87A34" w:rsidRDefault="00313CF4" w:rsidP="006E46DC">
            <w:pPr>
              <w:suppressAutoHyphens/>
              <w:spacing w:after="0" w:line="240" w:lineRule="auto"/>
              <w:ind w:left="-57" w:right="-57"/>
              <w:jc w:val="center"/>
              <w:rPr>
                <w:rFonts w:ascii="Times New Roman" w:hAnsi="Times New Roman"/>
                <w:i/>
                <w:sz w:val="20"/>
                <w:szCs w:val="20"/>
              </w:rPr>
            </w:pPr>
          </w:p>
        </w:tc>
        <w:tc>
          <w:tcPr>
            <w:tcW w:w="568" w:type="pct"/>
            <w:vAlign w:val="center"/>
          </w:tcPr>
          <w:p w14:paraId="682C3759" w14:textId="77777777" w:rsidR="00313CF4" w:rsidRPr="00B87A34" w:rsidRDefault="00313CF4" w:rsidP="006E46DC">
            <w:pPr>
              <w:suppressAutoHyphens/>
              <w:spacing w:after="0" w:line="240" w:lineRule="auto"/>
              <w:ind w:left="-57" w:right="-57"/>
              <w:jc w:val="center"/>
              <w:rPr>
                <w:rFonts w:ascii="Times New Roman" w:hAnsi="Times New Roman"/>
                <w:sz w:val="20"/>
                <w:szCs w:val="20"/>
              </w:rPr>
            </w:pPr>
            <w:r w:rsidRPr="00B87A34">
              <w:rPr>
                <w:rFonts w:ascii="Times New Roman" w:hAnsi="Times New Roman"/>
                <w:sz w:val="20"/>
                <w:szCs w:val="20"/>
              </w:rPr>
              <w:t>Производственная</w:t>
            </w:r>
          </w:p>
          <w:p w14:paraId="035430DF" w14:textId="77777777" w:rsidR="00313CF4" w:rsidRPr="00B87A34" w:rsidRDefault="00313CF4" w:rsidP="006E46DC">
            <w:pPr>
              <w:suppressAutoHyphens/>
              <w:spacing w:after="0" w:line="240" w:lineRule="auto"/>
              <w:ind w:left="-57" w:right="-57"/>
              <w:jc w:val="center"/>
              <w:rPr>
                <w:rFonts w:ascii="Times New Roman" w:hAnsi="Times New Roman"/>
                <w:i/>
                <w:sz w:val="20"/>
                <w:szCs w:val="20"/>
              </w:rPr>
            </w:pPr>
          </w:p>
        </w:tc>
      </w:tr>
      <w:tr w:rsidR="00313CF4" w:rsidRPr="00B87A34" w14:paraId="5775022F" w14:textId="77777777" w:rsidTr="006E46DC">
        <w:trPr>
          <w:trHeight w:val="415"/>
        </w:trPr>
        <w:tc>
          <w:tcPr>
            <w:tcW w:w="603" w:type="pct"/>
            <w:vAlign w:val="center"/>
          </w:tcPr>
          <w:p w14:paraId="65855E1D"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1</w:t>
            </w:r>
          </w:p>
        </w:tc>
        <w:tc>
          <w:tcPr>
            <w:tcW w:w="1040" w:type="pct"/>
            <w:vAlign w:val="center"/>
          </w:tcPr>
          <w:p w14:paraId="487859DF"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2</w:t>
            </w:r>
          </w:p>
        </w:tc>
        <w:tc>
          <w:tcPr>
            <w:tcW w:w="331" w:type="pct"/>
            <w:vAlign w:val="center"/>
          </w:tcPr>
          <w:p w14:paraId="4C1CA9F6"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3</w:t>
            </w:r>
          </w:p>
        </w:tc>
        <w:tc>
          <w:tcPr>
            <w:tcW w:w="236" w:type="pct"/>
            <w:vAlign w:val="center"/>
          </w:tcPr>
          <w:p w14:paraId="02B11611"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4</w:t>
            </w:r>
          </w:p>
        </w:tc>
        <w:tc>
          <w:tcPr>
            <w:tcW w:w="236" w:type="pct"/>
            <w:vAlign w:val="center"/>
          </w:tcPr>
          <w:p w14:paraId="5EA83987"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5</w:t>
            </w:r>
          </w:p>
        </w:tc>
        <w:tc>
          <w:tcPr>
            <w:tcW w:w="472" w:type="pct"/>
            <w:vAlign w:val="center"/>
          </w:tcPr>
          <w:p w14:paraId="76B3E874"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6</w:t>
            </w:r>
          </w:p>
        </w:tc>
        <w:tc>
          <w:tcPr>
            <w:tcW w:w="427" w:type="pct"/>
            <w:vAlign w:val="center"/>
          </w:tcPr>
          <w:p w14:paraId="6EE99702"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7</w:t>
            </w:r>
          </w:p>
        </w:tc>
        <w:tc>
          <w:tcPr>
            <w:tcW w:w="568" w:type="pct"/>
            <w:vAlign w:val="center"/>
          </w:tcPr>
          <w:p w14:paraId="12532516"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8</w:t>
            </w:r>
          </w:p>
        </w:tc>
        <w:tc>
          <w:tcPr>
            <w:tcW w:w="236" w:type="pct"/>
            <w:vAlign w:val="center"/>
          </w:tcPr>
          <w:p w14:paraId="1AC26C20"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9</w:t>
            </w:r>
          </w:p>
        </w:tc>
        <w:tc>
          <w:tcPr>
            <w:tcW w:w="283" w:type="pct"/>
            <w:vAlign w:val="center"/>
          </w:tcPr>
          <w:p w14:paraId="2FBAC4C5"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10</w:t>
            </w:r>
          </w:p>
        </w:tc>
        <w:tc>
          <w:tcPr>
            <w:tcW w:w="568" w:type="pct"/>
            <w:vAlign w:val="center"/>
          </w:tcPr>
          <w:p w14:paraId="2B1B7570" w14:textId="77777777" w:rsidR="00313CF4" w:rsidRPr="00B87A34" w:rsidRDefault="00313CF4" w:rsidP="006E46DC">
            <w:pPr>
              <w:spacing w:after="0" w:line="240" w:lineRule="auto"/>
              <w:jc w:val="center"/>
              <w:rPr>
                <w:rFonts w:ascii="Times New Roman" w:hAnsi="Times New Roman"/>
                <w:i/>
              </w:rPr>
            </w:pPr>
            <w:r w:rsidRPr="00B87A34">
              <w:rPr>
                <w:rFonts w:ascii="Times New Roman" w:hAnsi="Times New Roman"/>
                <w:i/>
              </w:rPr>
              <w:t>11</w:t>
            </w:r>
          </w:p>
        </w:tc>
      </w:tr>
      <w:tr w:rsidR="002842B5" w:rsidRPr="00B87A34" w14:paraId="61DF13D4" w14:textId="77777777" w:rsidTr="002842B5">
        <w:trPr>
          <w:trHeight w:val="2026"/>
        </w:trPr>
        <w:tc>
          <w:tcPr>
            <w:tcW w:w="603" w:type="pct"/>
            <w:vMerge w:val="restart"/>
          </w:tcPr>
          <w:p w14:paraId="2AA65752" w14:textId="4A70A1DB" w:rsidR="002842B5" w:rsidRDefault="002842B5" w:rsidP="006E46DC">
            <w:pPr>
              <w:spacing w:after="0" w:line="240" w:lineRule="auto"/>
              <w:rPr>
                <w:rFonts w:ascii="Times New Roman" w:hAnsi="Times New Roman"/>
                <w:bCs/>
              </w:rPr>
            </w:pPr>
            <w:r w:rsidRPr="00B87A34">
              <w:rPr>
                <w:rFonts w:ascii="Times New Roman" w:hAnsi="Times New Roman"/>
                <w:bCs/>
              </w:rPr>
              <w:t>ПК 4.1</w:t>
            </w:r>
          </w:p>
          <w:p w14:paraId="3EE19D44" w14:textId="2A1AB26A" w:rsidR="002842B5" w:rsidRDefault="002842B5" w:rsidP="006E46DC">
            <w:pPr>
              <w:spacing w:after="0" w:line="240" w:lineRule="auto"/>
              <w:rPr>
                <w:rFonts w:ascii="Times New Roman" w:hAnsi="Times New Roman"/>
                <w:bCs/>
              </w:rPr>
            </w:pPr>
            <w:r w:rsidRPr="00B87A34">
              <w:rPr>
                <w:rFonts w:ascii="Times New Roman" w:hAnsi="Times New Roman"/>
                <w:bCs/>
              </w:rPr>
              <w:t>ПК 4.2</w:t>
            </w:r>
          </w:p>
          <w:p w14:paraId="56ACF221" w14:textId="77777777" w:rsidR="002842B5" w:rsidRDefault="002842B5" w:rsidP="002842B5">
            <w:pPr>
              <w:spacing w:after="0" w:line="240" w:lineRule="auto"/>
              <w:rPr>
                <w:rFonts w:ascii="Times New Roman" w:hAnsi="Times New Roman"/>
              </w:rPr>
            </w:pPr>
            <w:r w:rsidRPr="00B87A34">
              <w:rPr>
                <w:rFonts w:ascii="Times New Roman" w:hAnsi="Times New Roman"/>
              </w:rPr>
              <w:t>ПК 4.3</w:t>
            </w:r>
          </w:p>
          <w:p w14:paraId="43D1C9FC" w14:textId="77777777" w:rsidR="002842B5" w:rsidRPr="00B87A34" w:rsidRDefault="002842B5" w:rsidP="002842B5">
            <w:pPr>
              <w:spacing w:after="0" w:line="240" w:lineRule="auto"/>
              <w:rPr>
                <w:rFonts w:ascii="Times New Roman" w:hAnsi="Times New Roman"/>
              </w:rPr>
            </w:pPr>
            <w:r w:rsidRPr="00B87A34">
              <w:rPr>
                <w:rFonts w:ascii="Times New Roman" w:hAnsi="Times New Roman"/>
              </w:rPr>
              <w:t>ПК 4.5</w:t>
            </w:r>
          </w:p>
          <w:p w14:paraId="17896EE3" w14:textId="623E94E6" w:rsidR="002842B5" w:rsidRDefault="002842B5" w:rsidP="006E46DC">
            <w:pPr>
              <w:spacing w:after="0" w:line="240" w:lineRule="auto"/>
              <w:rPr>
                <w:rFonts w:ascii="Times New Roman" w:hAnsi="Times New Roman"/>
                <w:bCs/>
              </w:rPr>
            </w:pPr>
            <w:r w:rsidRPr="00B87A34">
              <w:rPr>
                <w:rFonts w:ascii="Times New Roman" w:hAnsi="Times New Roman"/>
                <w:bCs/>
              </w:rPr>
              <w:t xml:space="preserve">ОК </w:t>
            </w:r>
            <w:r>
              <w:rPr>
                <w:rFonts w:ascii="Times New Roman" w:hAnsi="Times New Roman"/>
                <w:bCs/>
              </w:rPr>
              <w:t>0</w:t>
            </w:r>
            <w:r w:rsidRPr="00B87A34">
              <w:rPr>
                <w:rFonts w:ascii="Times New Roman" w:hAnsi="Times New Roman"/>
                <w:bCs/>
              </w:rPr>
              <w:t>1</w:t>
            </w:r>
          </w:p>
          <w:p w14:paraId="15E318EB" w14:textId="73BD10C8" w:rsidR="002842B5" w:rsidRDefault="002842B5" w:rsidP="006E46DC">
            <w:pPr>
              <w:spacing w:after="0" w:line="240" w:lineRule="auto"/>
              <w:rPr>
                <w:rFonts w:ascii="Times New Roman" w:hAnsi="Times New Roman"/>
                <w:bCs/>
              </w:rPr>
            </w:pPr>
            <w:r w:rsidRPr="00B87A34">
              <w:rPr>
                <w:rFonts w:ascii="Times New Roman" w:hAnsi="Times New Roman"/>
              </w:rPr>
              <w:t xml:space="preserve">ОК </w:t>
            </w:r>
            <w:r>
              <w:rPr>
                <w:rFonts w:ascii="Times New Roman" w:hAnsi="Times New Roman"/>
              </w:rPr>
              <w:t>0</w:t>
            </w:r>
            <w:r w:rsidRPr="00B87A34">
              <w:rPr>
                <w:rFonts w:ascii="Times New Roman" w:hAnsi="Times New Roman"/>
              </w:rPr>
              <w:t>2</w:t>
            </w:r>
          </w:p>
          <w:p w14:paraId="1F99B4A0" w14:textId="77777777" w:rsidR="002842B5" w:rsidRDefault="002842B5" w:rsidP="006E46DC">
            <w:pPr>
              <w:spacing w:after="0" w:line="240" w:lineRule="auto"/>
              <w:rPr>
                <w:rFonts w:ascii="Times New Roman" w:hAnsi="Times New Roman"/>
                <w:bCs/>
              </w:rPr>
            </w:pPr>
            <w:r w:rsidRPr="00B87A34">
              <w:rPr>
                <w:rFonts w:ascii="Times New Roman" w:hAnsi="Times New Roman"/>
                <w:bCs/>
              </w:rPr>
              <w:t xml:space="preserve">ОК </w:t>
            </w:r>
            <w:r>
              <w:rPr>
                <w:rFonts w:ascii="Times New Roman" w:hAnsi="Times New Roman"/>
                <w:bCs/>
              </w:rPr>
              <w:t>0</w:t>
            </w:r>
            <w:r w:rsidRPr="00B87A34">
              <w:rPr>
                <w:rFonts w:ascii="Times New Roman" w:hAnsi="Times New Roman"/>
                <w:bCs/>
              </w:rPr>
              <w:t>3</w:t>
            </w:r>
          </w:p>
          <w:p w14:paraId="705B0B86" w14:textId="66B31BB7" w:rsidR="002842B5" w:rsidRPr="00B87A34" w:rsidRDefault="002842B5" w:rsidP="006E46DC">
            <w:pPr>
              <w:spacing w:after="0" w:line="240" w:lineRule="auto"/>
              <w:rPr>
                <w:rFonts w:ascii="Times New Roman" w:hAnsi="Times New Roman"/>
                <w:bCs/>
              </w:rPr>
            </w:pPr>
            <w:r w:rsidRPr="00B87A34">
              <w:rPr>
                <w:rFonts w:ascii="Times New Roman" w:hAnsi="Times New Roman"/>
                <w:bCs/>
              </w:rPr>
              <w:t xml:space="preserve">ОК </w:t>
            </w:r>
            <w:r>
              <w:rPr>
                <w:rFonts w:ascii="Times New Roman" w:hAnsi="Times New Roman"/>
                <w:bCs/>
              </w:rPr>
              <w:t>0</w:t>
            </w:r>
            <w:r w:rsidRPr="00B87A34">
              <w:rPr>
                <w:rFonts w:ascii="Times New Roman" w:hAnsi="Times New Roman"/>
                <w:bCs/>
              </w:rPr>
              <w:t>4</w:t>
            </w:r>
          </w:p>
          <w:p w14:paraId="7F0B41C8" w14:textId="044C0734" w:rsidR="002842B5" w:rsidRPr="00B87A34" w:rsidRDefault="002842B5" w:rsidP="002842B5">
            <w:pPr>
              <w:spacing w:after="0" w:line="240" w:lineRule="auto"/>
              <w:rPr>
                <w:rFonts w:ascii="Times New Roman" w:hAnsi="Times New Roman"/>
                <w:bCs/>
              </w:rPr>
            </w:pPr>
          </w:p>
        </w:tc>
        <w:tc>
          <w:tcPr>
            <w:tcW w:w="1040" w:type="pct"/>
            <w:vAlign w:val="center"/>
          </w:tcPr>
          <w:p w14:paraId="6DE78F90" w14:textId="77777777" w:rsidR="002842B5" w:rsidRPr="00B87A34" w:rsidRDefault="002842B5" w:rsidP="006E46DC">
            <w:pPr>
              <w:spacing w:line="240" w:lineRule="auto"/>
              <w:rPr>
                <w:rFonts w:ascii="Times New Roman" w:hAnsi="Times New Roman"/>
                <w:sz w:val="24"/>
                <w:szCs w:val="24"/>
              </w:rPr>
            </w:pPr>
            <w:r w:rsidRPr="00B87A34">
              <w:rPr>
                <w:rFonts w:ascii="Times New Roman" w:hAnsi="Times New Roman"/>
                <w:bCs/>
                <w:sz w:val="24"/>
                <w:szCs w:val="24"/>
              </w:rPr>
              <w:t xml:space="preserve">ПМ 04. </w:t>
            </w:r>
            <w:r w:rsidRPr="00B87A34">
              <w:rPr>
                <w:rFonts w:ascii="Times New Roman" w:hAnsi="Times New Roman"/>
                <w:sz w:val="24"/>
                <w:szCs w:val="24"/>
              </w:rPr>
              <w:t xml:space="preserve">Планирование и организация работы персонала </w:t>
            </w:r>
            <w:r>
              <w:rPr>
                <w:rFonts w:ascii="Times New Roman" w:hAnsi="Times New Roman"/>
                <w:sz w:val="24"/>
                <w:szCs w:val="24"/>
              </w:rPr>
              <w:t>производственного</w:t>
            </w:r>
            <w:r w:rsidRPr="00B87A34">
              <w:rPr>
                <w:rFonts w:ascii="Times New Roman" w:hAnsi="Times New Roman"/>
                <w:sz w:val="24"/>
                <w:szCs w:val="24"/>
              </w:rPr>
              <w:t xml:space="preserve"> подразделения                  </w:t>
            </w:r>
            <w:r w:rsidRPr="00B87A34">
              <w:rPr>
                <w:rFonts w:ascii="Times New Roman" w:hAnsi="Times New Roman"/>
                <w:bCs/>
                <w:sz w:val="24"/>
                <w:szCs w:val="24"/>
              </w:rPr>
              <w:t>МДК 04.01</w:t>
            </w:r>
            <w:r w:rsidRPr="00B87A34">
              <w:rPr>
                <w:rFonts w:ascii="Times New Roman" w:hAnsi="Times New Roman"/>
                <w:sz w:val="24"/>
                <w:szCs w:val="24"/>
              </w:rPr>
              <w:t xml:space="preserve"> </w:t>
            </w:r>
            <w:r w:rsidRPr="00B87A34">
              <w:rPr>
                <w:rFonts w:ascii="Times New Roman" w:hAnsi="Times New Roman"/>
                <w:bCs/>
                <w:sz w:val="24"/>
                <w:szCs w:val="24"/>
              </w:rPr>
              <w:t>Управление персоналом структурного подразделения</w:t>
            </w:r>
          </w:p>
        </w:tc>
        <w:tc>
          <w:tcPr>
            <w:tcW w:w="331" w:type="pct"/>
            <w:vAlign w:val="center"/>
          </w:tcPr>
          <w:p w14:paraId="677B7588" w14:textId="77777777" w:rsidR="002842B5" w:rsidRPr="00B87A34" w:rsidRDefault="002842B5" w:rsidP="006E46DC">
            <w:pPr>
              <w:spacing w:after="0" w:line="240" w:lineRule="auto"/>
              <w:jc w:val="center"/>
              <w:rPr>
                <w:rFonts w:ascii="Times New Roman" w:hAnsi="Times New Roman"/>
                <w:b/>
              </w:rPr>
            </w:pPr>
            <w:r>
              <w:rPr>
                <w:rFonts w:ascii="Times New Roman" w:hAnsi="Times New Roman"/>
                <w:b/>
              </w:rPr>
              <w:t>122</w:t>
            </w:r>
          </w:p>
        </w:tc>
        <w:tc>
          <w:tcPr>
            <w:tcW w:w="236" w:type="pct"/>
            <w:vAlign w:val="center"/>
          </w:tcPr>
          <w:p w14:paraId="0658C3BE" w14:textId="77777777" w:rsidR="002842B5" w:rsidRPr="00B87A34" w:rsidRDefault="002842B5" w:rsidP="006E46DC">
            <w:pPr>
              <w:spacing w:after="0" w:line="240" w:lineRule="auto"/>
              <w:jc w:val="center"/>
              <w:rPr>
                <w:rFonts w:ascii="Times New Roman" w:hAnsi="Times New Roman"/>
              </w:rPr>
            </w:pPr>
            <w:r>
              <w:rPr>
                <w:rFonts w:ascii="Times New Roman" w:hAnsi="Times New Roman"/>
              </w:rPr>
              <w:t>122</w:t>
            </w:r>
          </w:p>
        </w:tc>
        <w:tc>
          <w:tcPr>
            <w:tcW w:w="236" w:type="pct"/>
            <w:vAlign w:val="center"/>
          </w:tcPr>
          <w:p w14:paraId="165A01A1" w14:textId="77777777" w:rsidR="002842B5" w:rsidRPr="00B87A34" w:rsidRDefault="002842B5" w:rsidP="006E46DC">
            <w:pPr>
              <w:spacing w:after="0" w:line="240" w:lineRule="auto"/>
              <w:jc w:val="center"/>
              <w:rPr>
                <w:rFonts w:ascii="Times New Roman" w:hAnsi="Times New Roman"/>
                <w:b/>
              </w:rPr>
            </w:pPr>
            <w:r w:rsidRPr="00B87A34">
              <w:rPr>
                <w:rFonts w:ascii="Times New Roman" w:hAnsi="Times New Roman"/>
                <w:b/>
              </w:rPr>
              <w:t>8</w:t>
            </w:r>
            <w:r>
              <w:rPr>
                <w:rFonts w:ascii="Times New Roman" w:hAnsi="Times New Roman"/>
                <w:b/>
              </w:rPr>
              <w:t>6</w:t>
            </w:r>
          </w:p>
        </w:tc>
        <w:tc>
          <w:tcPr>
            <w:tcW w:w="472" w:type="pct"/>
            <w:vAlign w:val="center"/>
          </w:tcPr>
          <w:p w14:paraId="15FD3A68" w14:textId="77777777" w:rsidR="002842B5" w:rsidRPr="00B87A34" w:rsidRDefault="002842B5" w:rsidP="006E46DC">
            <w:pPr>
              <w:spacing w:after="0" w:line="240" w:lineRule="auto"/>
              <w:jc w:val="center"/>
              <w:rPr>
                <w:rFonts w:ascii="Times New Roman" w:hAnsi="Times New Roman"/>
              </w:rPr>
            </w:pPr>
            <w:r w:rsidRPr="00B87A34">
              <w:rPr>
                <w:rFonts w:ascii="Times New Roman" w:hAnsi="Times New Roman"/>
              </w:rPr>
              <w:t>24</w:t>
            </w:r>
          </w:p>
        </w:tc>
        <w:tc>
          <w:tcPr>
            <w:tcW w:w="427" w:type="pct"/>
            <w:vAlign w:val="center"/>
          </w:tcPr>
          <w:p w14:paraId="2EB6751C" w14:textId="77777777" w:rsidR="002842B5" w:rsidRPr="00B87A34" w:rsidRDefault="002842B5" w:rsidP="006E46DC">
            <w:pPr>
              <w:spacing w:after="0" w:line="240" w:lineRule="auto"/>
              <w:jc w:val="center"/>
              <w:rPr>
                <w:rFonts w:ascii="Times New Roman" w:hAnsi="Times New Roman"/>
              </w:rPr>
            </w:pPr>
            <w:r w:rsidRPr="00B87A34">
              <w:rPr>
                <w:rFonts w:ascii="Times New Roman" w:hAnsi="Times New Roman"/>
              </w:rPr>
              <w:t>20</w:t>
            </w:r>
          </w:p>
        </w:tc>
        <w:tc>
          <w:tcPr>
            <w:tcW w:w="568" w:type="pct"/>
            <w:vAlign w:val="center"/>
          </w:tcPr>
          <w:p w14:paraId="28B77808" w14:textId="77777777" w:rsidR="002842B5" w:rsidRPr="00B87A34" w:rsidRDefault="002842B5" w:rsidP="006E46DC">
            <w:pPr>
              <w:spacing w:after="0" w:line="240" w:lineRule="auto"/>
              <w:jc w:val="center"/>
              <w:rPr>
                <w:rFonts w:ascii="Times New Roman" w:hAnsi="Times New Roman"/>
              </w:rPr>
            </w:pPr>
            <w:r>
              <w:rPr>
                <w:rFonts w:ascii="Times New Roman" w:hAnsi="Times New Roman"/>
              </w:rPr>
              <w:t>2</w:t>
            </w:r>
          </w:p>
        </w:tc>
        <w:tc>
          <w:tcPr>
            <w:tcW w:w="236" w:type="pct"/>
            <w:vAlign w:val="center"/>
          </w:tcPr>
          <w:p w14:paraId="2184A1FA" w14:textId="77777777" w:rsidR="002842B5" w:rsidRPr="00B87A34" w:rsidRDefault="002842B5" w:rsidP="006E46DC">
            <w:pPr>
              <w:spacing w:after="0" w:line="240" w:lineRule="auto"/>
              <w:jc w:val="center"/>
              <w:rPr>
                <w:rFonts w:ascii="Times New Roman" w:hAnsi="Times New Roman"/>
              </w:rPr>
            </w:pPr>
          </w:p>
        </w:tc>
        <w:tc>
          <w:tcPr>
            <w:tcW w:w="283" w:type="pct"/>
            <w:vAlign w:val="center"/>
          </w:tcPr>
          <w:p w14:paraId="7846A9D7" w14:textId="77777777" w:rsidR="002842B5" w:rsidRPr="00B87A34" w:rsidRDefault="002842B5" w:rsidP="006E46DC">
            <w:pPr>
              <w:spacing w:after="0" w:line="240" w:lineRule="auto"/>
              <w:jc w:val="center"/>
              <w:rPr>
                <w:rFonts w:ascii="Times New Roman" w:hAnsi="Times New Roman"/>
              </w:rPr>
            </w:pPr>
          </w:p>
        </w:tc>
        <w:tc>
          <w:tcPr>
            <w:tcW w:w="568" w:type="pct"/>
            <w:vAlign w:val="center"/>
          </w:tcPr>
          <w:p w14:paraId="49EE9BE2" w14:textId="77777777" w:rsidR="002842B5" w:rsidRPr="00B87A34" w:rsidRDefault="002842B5" w:rsidP="006E46DC">
            <w:pPr>
              <w:spacing w:after="0" w:line="240" w:lineRule="auto"/>
              <w:jc w:val="center"/>
              <w:rPr>
                <w:rFonts w:ascii="Times New Roman" w:hAnsi="Times New Roman"/>
              </w:rPr>
            </w:pPr>
            <w:r w:rsidRPr="00B87A34">
              <w:rPr>
                <w:rFonts w:ascii="Times New Roman" w:hAnsi="Times New Roman"/>
              </w:rPr>
              <w:t>36</w:t>
            </w:r>
          </w:p>
        </w:tc>
      </w:tr>
      <w:tr w:rsidR="002842B5" w:rsidRPr="00B87A34" w14:paraId="7D8940C2" w14:textId="77777777" w:rsidTr="006E46DC">
        <w:tc>
          <w:tcPr>
            <w:tcW w:w="603" w:type="pct"/>
            <w:vMerge/>
          </w:tcPr>
          <w:p w14:paraId="460886FB" w14:textId="77777777" w:rsidR="002842B5" w:rsidRPr="00B87A34" w:rsidRDefault="002842B5" w:rsidP="006E46DC">
            <w:pPr>
              <w:spacing w:after="0" w:line="240" w:lineRule="auto"/>
              <w:rPr>
                <w:rFonts w:ascii="Times New Roman" w:hAnsi="Times New Roman"/>
              </w:rPr>
            </w:pPr>
          </w:p>
        </w:tc>
        <w:tc>
          <w:tcPr>
            <w:tcW w:w="1040" w:type="pct"/>
          </w:tcPr>
          <w:p w14:paraId="502F124A" w14:textId="77777777" w:rsidR="002842B5" w:rsidRPr="00B87A34" w:rsidRDefault="002842B5" w:rsidP="006E46DC">
            <w:pPr>
              <w:spacing w:after="0" w:line="240" w:lineRule="auto"/>
              <w:rPr>
                <w:rFonts w:ascii="Times New Roman" w:hAnsi="Times New Roman"/>
              </w:rPr>
            </w:pPr>
            <w:r w:rsidRPr="00B87A34">
              <w:rPr>
                <w:rFonts w:ascii="Times New Roman" w:hAnsi="Times New Roman"/>
                <w:bCs/>
              </w:rPr>
              <w:t>Раздел 1. Экономика предприятия</w:t>
            </w:r>
          </w:p>
        </w:tc>
        <w:tc>
          <w:tcPr>
            <w:tcW w:w="331" w:type="pct"/>
          </w:tcPr>
          <w:p w14:paraId="38DD892F" w14:textId="77777777" w:rsidR="002842B5" w:rsidRPr="00B87A34" w:rsidRDefault="002842B5" w:rsidP="006E46DC">
            <w:pPr>
              <w:spacing w:after="0" w:line="240" w:lineRule="auto"/>
              <w:jc w:val="center"/>
              <w:rPr>
                <w:rFonts w:ascii="Times New Roman" w:hAnsi="Times New Roman"/>
                <w:b/>
                <w:bCs/>
              </w:rPr>
            </w:pPr>
            <w:r>
              <w:rPr>
                <w:rFonts w:ascii="Times New Roman" w:hAnsi="Times New Roman"/>
                <w:b/>
                <w:bCs/>
              </w:rPr>
              <w:t>54</w:t>
            </w:r>
          </w:p>
        </w:tc>
        <w:tc>
          <w:tcPr>
            <w:tcW w:w="236" w:type="pct"/>
          </w:tcPr>
          <w:p w14:paraId="25E4A3EC" w14:textId="77777777" w:rsidR="002842B5" w:rsidRPr="00B87A34" w:rsidRDefault="002842B5" w:rsidP="006E46DC">
            <w:pPr>
              <w:spacing w:after="0" w:line="240" w:lineRule="auto"/>
              <w:jc w:val="center"/>
              <w:rPr>
                <w:rFonts w:ascii="Times New Roman" w:hAnsi="Times New Roman"/>
              </w:rPr>
            </w:pPr>
            <w:r>
              <w:rPr>
                <w:rFonts w:ascii="Times New Roman" w:hAnsi="Times New Roman"/>
              </w:rPr>
              <w:t>44</w:t>
            </w:r>
          </w:p>
        </w:tc>
        <w:tc>
          <w:tcPr>
            <w:tcW w:w="236" w:type="pct"/>
          </w:tcPr>
          <w:p w14:paraId="4F715206" w14:textId="77777777" w:rsidR="002842B5" w:rsidRPr="00B87A34" w:rsidRDefault="002842B5" w:rsidP="006E46DC">
            <w:pPr>
              <w:spacing w:after="0" w:line="240" w:lineRule="auto"/>
              <w:jc w:val="center"/>
              <w:rPr>
                <w:rFonts w:ascii="Times New Roman" w:hAnsi="Times New Roman"/>
                <w:b/>
                <w:bCs/>
              </w:rPr>
            </w:pPr>
            <w:r w:rsidRPr="00B87A34">
              <w:rPr>
                <w:rFonts w:ascii="Times New Roman" w:hAnsi="Times New Roman"/>
                <w:b/>
                <w:bCs/>
              </w:rPr>
              <w:t>5</w:t>
            </w:r>
            <w:r>
              <w:rPr>
                <w:rFonts w:ascii="Times New Roman" w:hAnsi="Times New Roman"/>
                <w:b/>
                <w:bCs/>
              </w:rPr>
              <w:t>4</w:t>
            </w:r>
          </w:p>
        </w:tc>
        <w:tc>
          <w:tcPr>
            <w:tcW w:w="472" w:type="pct"/>
          </w:tcPr>
          <w:p w14:paraId="4964A059" w14:textId="77777777" w:rsidR="002842B5" w:rsidRPr="00B87A34" w:rsidRDefault="002842B5" w:rsidP="006E46DC">
            <w:pPr>
              <w:spacing w:after="0" w:line="240" w:lineRule="auto"/>
              <w:jc w:val="center"/>
              <w:rPr>
                <w:rFonts w:ascii="Times New Roman" w:hAnsi="Times New Roman"/>
                <w:bCs/>
              </w:rPr>
            </w:pPr>
            <w:r>
              <w:rPr>
                <w:rFonts w:ascii="Times New Roman" w:hAnsi="Times New Roman"/>
              </w:rPr>
              <w:t>10</w:t>
            </w:r>
          </w:p>
        </w:tc>
        <w:tc>
          <w:tcPr>
            <w:tcW w:w="427" w:type="pct"/>
          </w:tcPr>
          <w:p w14:paraId="34684CF3" w14:textId="77777777" w:rsidR="002842B5" w:rsidRPr="00B87A34" w:rsidRDefault="002842B5" w:rsidP="006E46DC">
            <w:pPr>
              <w:spacing w:after="0" w:line="240" w:lineRule="auto"/>
              <w:jc w:val="center"/>
              <w:rPr>
                <w:rFonts w:ascii="Times New Roman" w:hAnsi="Times New Roman"/>
              </w:rPr>
            </w:pPr>
            <w:r w:rsidRPr="00B87A34">
              <w:rPr>
                <w:rFonts w:ascii="Times New Roman" w:hAnsi="Times New Roman"/>
              </w:rPr>
              <w:t>20</w:t>
            </w:r>
          </w:p>
        </w:tc>
        <w:tc>
          <w:tcPr>
            <w:tcW w:w="568" w:type="pct"/>
          </w:tcPr>
          <w:p w14:paraId="205CDF38" w14:textId="77777777" w:rsidR="002842B5" w:rsidRPr="00B87A34" w:rsidRDefault="002842B5" w:rsidP="006E46DC">
            <w:pPr>
              <w:spacing w:after="0" w:line="240" w:lineRule="auto"/>
              <w:jc w:val="center"/>
              <w:rPr>
                <w:rFonts w:ascii="Times New Roman" w:hAnsi="Times New Roman"/>
              </w:rPr>
            </w:pPr>
          </w:p>
        </w:tc>
        <w:tc>
          <w:tcPr>
            <w:tcW w:w="236" w:type="pct"/>
            <w:vMerge w:val="restart"/>
          </w:tcPr>
          <w:p w14:paraId="25EC3220" w14:textId="77777777" w:rsidR="002842B5" w:rsidRPr="00B87A34" w:rsidRDefault="002842B5" w:rsidP="006E46DC">
            <w:pPr>
              <w:spacing w:after="0" w:line="240" w:lineRule="auto"/>
              <w:jc w:val="center"/>
              <w:rPr>
                <w:rFonts w:ascii="Times New Roman" w:hAnsi="Times New Roman"/>
              </w:rPr>
            </w:pPr>
          </w:p>
        </w:tc>
        <w:tc>
          <w:tcPr>
            <w:tcW w:w="283" w:type="pct"/>
          </w:tcPr>
          <w:p w14:paraId="714BB3BD" w14:textId="77777777" w:rsidR="002842B5" w:rsidRPr="00B87A34" w:rsidRDefault="002842B5" w:rsidP="006E46DC">
            <w:pPr>
              <w:spacing w:after="0" w:line="240" w:lineRule="auto"/>
              <w:jc w:val="center"/>
              <w:rPr>
                <w:rFonts w:ascii="Times New Roman" w:hAnsi="Times New Roman"/>
                <w:bCs/>
              </w:rPr>
            </w:pPr>
          </w:p>
        </w:tc>
        <w:tc>
          <w:tcPr>
            <w:tcW w:w="568" w:type="pct"/>
          </w:tcPr>
          <w:p w14:paraId="003B49C2" w14:textId="77777777" w:rsidR="002842B5" w:rsidRPr="00B87A34" w:rsidRDefault="002842B5" w:rsidP="006E46DC">
            <w:pPr>
              <w:spacing w:after="0" w:line="240" w:lineRule="auto"/>
              <w:jc w:val="center"/>
              <w:rPr>
                <w:rFonts w:ascii="Times New Roman" w:hAnsi="Times New Roman"/>
                <w:bCs/>
              </w:rPr>
            </w:pPr>
            <w:r w:rsidRPr="00B87A34">
              <w:rPr>
                <w:rFonts w:ascii="Times New Roman" w:hAnsi="Times New Roman"/>
                <w:bCs/>
              </w:rPr>
              <w:t>18</w:t>
            </w:r>
          </w:p>
        </w:tc>
      </w:tr>
      <w:tr w:rsidR="002842B5" w:rsidRPr="00B87A34" w14:paraId="02DF5607" w14:textId="77777777" w:rsidTr="006E46DC">
        <w:trPr>
          <w:trHeight w:val="314"/>
        </w:trPr>
        <w:tc>
          <w:tcPr>
            <w:tcW w:w="603" w:type="pct"/>
            <w:vMerge/>
          </w:tcPr>
          <w:p w14:paraId="158655E8" w14:textId="77777777" w:rsidR="002842B5" w:rsidRPr="00B87A34" w:rsidRDefault="002842B5" w:rsidP="006E46DC">
            <w:pPr>
              <w:spacing w:after="0" w:line="240" w:lineRule="auto"/>
              <w:rPr>
                <w:rFonts w:ascii="Times New Roman" w:hAnsi="Times New Roman"/>
              </w:rPr>
            </w:pPr>
          </w:p>
        </w:tc>
        <w:tc>
          <w:tcPr>
            <w:tcW w:w="1040" w:type="pct"/>
          </w:tcPr>
          <w:p w14:paraId="5D9A57B5" w14:textId="77777777" w:rsidR="002842B5" w:rsidRPr="00B87A34" w:rsidRDefault="002842B5" w:rsidP="006E46DC">
            <w:pPr>
              <w:spacing w:after="0" w:line="240" w:lineRule="auto"/>
              <w:rPr>
                <w:rFonts w:ascii="Times New Roman" w:hAnsi="Times New Roman"/>
              </w:rPr>
            </w:pPr>
            <w:r w:rsidRPr="00B87A34">
              <w:rPr>
                <w:rFonts w:ascii="Times New Roman" w:hAnsi="Times New Roman"/>
                <w:bCs/>
              </w:rPr>
              <w:t>Раздел 2. Основы менеджмента</w:t>
            </w:r>
          </w:p>
        </w:tc>
        <w:tc>
          <w:tcPr>
            <w:tcW w:w="331" w:type="pct"/>
          </w:tcPr>
          <w:p w14:paraId="05239DF6" w14:textId="77777777" w:rsidR="002842B5" w:rsidRPr="00B87A34" w:rsidRDefault="002842B5" w:rsidP="006E46DC">
            <w:pPr>
              <w:spacing w:after="0" w:line="240" w:lineRule="auto"/>
              <w:jc w:val="center"/>
              <w:rPr>
                <w:rFonts w:ascii="Times New Roman" w:hAnsi="Times New Roman"/>
                <w:b/>
              </w:rPr>
            </w:pPr>
            <w:r>
              <w:rPr>
                <w:rFonts w:ascii="Times New Roman" w:hAnsi="Times New Roman"/>
                <w:b/>
                <w:bCs/>
              </w:rPr>
              <w:t>32</w:t>
            </w:r>
          </w:p>
        </w:tc>
        <w:tc>
          <w:tcPr>
            <w:tcW w:w="236" w:type="pct"/>
          </w:tcPr>
          <w:p w14:paraId="426FACBA" w14:textId="77777777" w:rsidR="002842B5" w:rsidRPr="00B87A34" w:rsidRDefault="002842B5" w:rsidP="006E46DC">
            <w:pPr>
              <w:spacing w:after="0" w:line="240" w:lineRule="auto"/>
              <w:jc w:val="center"/>
              <w:rPr>
                <w:rFonts w:ascii="Times New Roman" w:hAnsi="Times New Roman"/>
              </w:rPr>
            </w:pPr>
            <w:r>
              <w:rPr>
                <w:rFonts w:ascii="Times New Roman" w:hAnsi="Times New Roman"/>
              </w:rPr>
              <w:t>42</w:t>
            </w:r>
          </w:p>
        </w:tc>
        <w:tc>
          <w:tcPr>
            <w:tcW w:w="236" w:type="pct"/>
          </w:tcPr>
          <w:p w14:paraId="5142248D" w14:textId="77777777" w:rsidR="002842B5" w:rsidRPr="00B87A34" w:rsidRDefault="002842B5" w:rsidP="006E46DC">
            <w:pPr>
              <w:spacing w:after="0" w:line="240" w:lineRule="auto"/>
              <w:jc w:val="center"/>
              <w:rPr>
                <w:rFonts w:ascii="Times New Roman" w:hAnsi="Times New Roman"/>
                <w:b/>
                <w:bCs/>
              </w:rPr>
            </w:pPr>
            <w:r w:rsidRPr="00B87A34">
              <w:rPr>
                <w:rFonts w:ascii="Times New Roman" w:hAnsi="Times New Roman"/>
                <w:b/>
                <w:bCs/>
              </w:rPr>
              <w:t>3</w:t>
            </w:r>
            <w:r>
              <w:rPr>
                <w:rFonts w:ascii="Times New Roman" w:hAnsi="Times New Roman"/>
                <w:b/>
                <w:bCs/>
              </w:rPr>
              <w:t>2</w:t>
            </w:r>
          </w:p>
        </w:tc>
        <w:tc>
          <w:tcPr>
            <w:tcW w:w="472" w:type="pct"/>
          </w:tcPr>
          <w:p w14:paraId="71810BE9" w14:textId="77777777" w:rsidR="002842B5" w:rsidRPr="00B87A34" w:rsidRDefault="002842B5" w:rsidP="006E46DC">
            <w:pPr>
              <w:spacing w:after="0" w:line="240" w:lineRule="auto"/>
              <w:jc w:val="center"/>
              <w:rPr>
                <w:rFonts w:ascii="Times New Roman" w:hAnsi="Times New Roman"/>
                <w:bCs/>
              </w:rPr>
            </w:pPr>
            <w:r>
              <w:rPr>
                <w:rFonts w:ascii="Times New Roman" w:hAnsi="Times New Roman"/>
              </w:rPr>
              <w:t>14</w:t>
            </w:r>
          </w:p>
        </w:tc>
        <w:tc>
          <w:tcPr>
            <w:tcW w:w="427" w:type="pct"/>
          </w:tcPr>
          <w:p w14:paraId="7EB2EFEA" w14:textId="77777777" w:rsidR="002842B5" w:rsidRPr="00B87A34" w:rsidRDefault="002842B5" w:rsidP="006E46DC">
            <w:pPr>
              <w:spacing w:after="0" w:line="240" w:lineRule="auto"/>
              <w:jc w:val="center"/>
              <w:rPr>
                <w:rFonts w:ascii="Times New Roman" w:hAnsi="Times New Roman"/>
              </w:rPr>
            </w:pPr>
          </w:p>
        </w:tc>
        <w:tc>
          <w:tcPr>
            <w:tcW w:w="568" w:type="pct"/>
          </w:tcPr>
          <w:p w14:paraId="31AAD108" w14:textId="77777777" w:rsidR="002842B5" w:rsidRPr="00B87A34" w:rsidRDefault="002842B5" w:rsidP="006E46DC">
            <w:pPr>
              <w:spacing w:after="0" w:line="240" w:lineRule="auto"/>
              <w:jc w:val="center"/>
              <w:rPr>
                <w:rFonts w:ascii="Times New Roman" w:hAnsi="Times New Roman"/>
              </w:rPr>
            </w:pPr>
            <w:r>
              <w:rPr>
                <w:rFonts w:ascii="Times New Roman" w:hAnsi="Times New Roman"/>
              </w:rPr>
              <w:t>2</w:t>
            </w:r>
          </w:p>
        </w:tc>
        <w:tc>
          <w:tcPr>
            <w:tcW w:w="236" w:type="pct"/>
            <w:vMerge/>
          </w:tcPr>
          <w:p w14:paraId="0121DE7A" w14:textId="77777777" w:rsidR="002842B5" w:rsidRPr="00B87A34" w:rsidRDefault="002842B5" w:rsidP="006E46DC">
            <w:pPr>
              <w:spacing w:after="0" w:line="240" w:lineRule="auto"/>
              <w:jc w:val="center"/>
              <w:rPr>
                <w:rFonts w:ascii="Times New Roman" w:hAnsi="Times New Roman"/>
              </w:rPr>
            </w:pPr>
          </w:p>
        </w:tc>
        <w:tc>
          <w:tcPr>
            <w:tcW w:w="283" w:type="pct"/>
          </w:tcPr>
          <w:p w14:paraId="0B609523" w14:textId="77777777" w:rsidR="002842B5" w:rsidRPr="00B87A34" w:rsidRDefault="002842B5" w:rsidP="006E46DC">
            <w:pPr>
              <w:spacing w:after="0" w:line="240" w:lineRule="auto"/>
              <w:jc w:val="center"/>
              <w:rPr>
                <w:rFonts w:ascii="Times New Roman" w:hAnsi="Times New Roman"/>
                <w:bCs/>
              </w:rPr>
            </w:pPr>
          </w:p>
        </w:tc>
        <w:tc>
          <w:tcPr>
            <w:tcW w:w="568" w:type="pct"/>
          </w:tcPr>
          <w:p w14:paraId="134616A4" w14:textId="77777777" w:rsidR="002842B5" w:rsidRPr="00B87A34" w:rsidRDefault="002842B5" w:rsidP="006E46DC">
            <w:pPr>
              <w:spacing w:after="0" w:line="240" w:lineRule="auto"/>
              <w:jc w:val="center"/>
              <w:rPr>
                <w:rFonts w:ascii="Times New Roman" w:hAnsi="Times New Roman"/>
                <w:bCs/>
              </w:rPr>
            </w:pPr>
            <w:r w:rsidRPr="00B87A34">
              <w:rPr>
                <w:rFonts w:ascii="Times New Roman" w:hAnsi="Times New Roman"/>
                <w:bCs/>
              </w:rPr>
              <w:t>18</w:t>
            </w:r>
          </w:p>
        </w:tc>
      </w:tr>
      <w:tr w:rsidR="002842B5" w:rsidRPr="00B87A34" w14:paraId="2D75D94C" w14:textId="77777777" w:rsidTr="006E46DC">
        <w:trPr>
          <w:trHeight w:val="314"/>
        </w:trPr>
        <w:tc>
          <w:tcPr>
            <w:tcW w:w="603" w:type="pct"/>
            <w:vMerge/>
          </w:tcPr>
          <w:p w14:paraId="4CF40E77" w14:textId="77777777" w:rsidR="002842B5" w:rsidRPr="00B87A34" w:rsidRDefault="002842B5" w:rsidP="006E46DC">
            <w:pPr>
              <w:spacing w:after="0" w:line="240" w:lineRule="auto"/>
              <w:rPr>
                <w:rFonts w:ascii="Times New Roman" w:hAnsi="Times New Roman"/>
              </w:rPr>
            </w:pPr>
          </w:p>
        </w:tc>
        <w:tc>
          <w:tcPr>
            <w:tcW w:w="1040" w:type="pct"/>
          </w:tcPr>
          <w:p w14:paraId="49DBCB1A" w14:textId="77777777" w:rsidR="002842B5" w:rsidRPr="00B87A34" w:rsidRDefault="002842B5" w:rsidP="006E46DC">
            <w:pPr>
              <w:spacing w:after="0" w:line="240" w:lineRule="auto"/>
              <w:rPr>
                <w:rFonts w:ascii="Times New Roman" w:hAnsi="Times New Roman"/>
                <w:bCs/>
              </w:rPr>
            </w:pPr>
            <w:r w:rsidRPr="00B87A34">
              <w:rPr>
                <w:rFonts w:ascii="Times New Roman" w:hAnsi="Times New Roman"/>
                <w:bCs/>
              </w:rPr>
              <w:t>Учебная практика</w:t>
            </w:r>
          </w:p>
        </w:tc>
        <w:tc>
          <w:tcPr>
            <w:tcW w:w="331" w:type="pct"/>
          </w:tcPr>
          <w:p w14:paraId="100B91C5" w14:textId="77777777" w:rsidR="002842B5" w:rsidRPr="00B87A34" w:rsidRDefault="002842B5" w:rsidP="006E46DC">
            <w:pPr>
              <w:spacing w:after="0" w:line="240" w:lineRule="auto"/>
              <w:jc w:val="center"/>
              <w:rPr>
                <w:rFonts w:ascii="Times New Roman" w:hAnsi="Times New Roman"/>
                <w:bCs/>
              </w:rPr>
            </w:pPr>
          </w:p>
        </w:tc>
        <w:tc>
          <w:tcPr>
            <w:tcW w:w="236" w:type="pct"/>
          </w:tcPr>
          <w:p w14:paraId="26E3E692" w14:textId="77777777" w:rsidR="002842B5" w:rsidRPr="00B87A34" w:rsidRDefault="002842B5" w:rsidP="006E46DC">
            <w:pPr>
              <w:spacing w:after="0" w:line="240" w:lineRule="auto"/>
              <w:jc w:val="center"/>
              <w:rPr>
                <w:rFonts w:ascii="Times New Roman" w:hAnsi="Times New Roman"/>
              </w:rPr>
            </w:pPr>
          </w:p>
        </w:tc>
        <w:tc>
          <w:tcPr>
            <w:tcW w:w="236" w:type="pct"/>
          </w:tcPr>
          <w:p w14:paraId="101124C4" w14:textId="77777777" w:rsidR="002842B5" w:rsidRPr="00B87A34" w:rsidRDefault="002842B5" w:rsidP="006E46DC">
            <w:pPr>
              <w:spacing w:after="0" w:line="240" w:lineRule="auto"/>
              <w:jc w:val="center"/>
              <w:rPr>
                <w:rFonts w:ascii="Times New Roman" w:hAnsi="Times New Roman"/>
                <w:b/>
                <w:bCs/>
              </w:rPr>
            </w:pPr>
          </w:p>
        </w:tc>
        <w:tc>
          <w:tcPr>
            <w:tcW w:w="472" w:type="pct"/>
          </w:tcPr>
          <w:p w14:paraId="7CBC2FBE" w14:textId="77777777" w:rsidR="002842B5" w:rsidRPr="00B87A34" w:rsidRDefault="002842B5" w:rsidP="006E46DC">
            <w:pPr>
              <w:spacing w:after="0" w:line="240" w:lineRule="auto"/>
              <w:jc w:val="center"/>
              <w:rPr>
                <w:rFonts w:ascii="Times New Roman" w:hAnsi="Times New Roman"/>
              </w:rPr>
            </w:pPr>
          </w:p>
        </w:tc>
        <w:tc>
          <w:tcPr>
            <w:tcW w:w="427" w:type="pct"/>
          </w:tcPr>
          <w:p w14:paraId="5A80833C" w14:textId="77777777" w:rsidR="002842B5" w:rsidRPr="00B87A34" w:rsidRDefault="002842B5" w:rsidP="006E46DC">
            <w:pPr>
              <w:spacing w:after="0" w:line="240" w:lineRule="auto"/>
              <w:jc w:val="center"/>
              <w:rPr>
                <w:rFonts w:ascii="Times New Roman" w:hAnsi="Times New Roman"/>
              </w:rPr>
            </w:pPr>
          </w:p>
        </w:tc>
        <w:tc>
          <w:tcPr>
            <w:tcW w:w="568" w:type="pct"/>
          </w:tcPr>
          <w:p w14:paraId="0F376E57" w14:textId="77777777" w:rsidR="002842B5" w:rsidRPr="00B87A34" w:rsidRDefault="002842B5" w:rsidP="006E46DC">
            <w:pPr>
              <w:spacing w:after="0" w:line="240" w:lineRule="auto"/>
              <w:jc w:val="center"/>
              <w:rPr>
                <w:rFonts w:ascii="Times New Roman" w:hAnsi="Times New Roman"/>
              </w:rPr>
            </w:pPr>
          </w:p>
        </w:tc>
        <w:tc>
          <w:tcPr>
            <w:tcW w:w="236" w:type="pct"/>
          </w:tcPr>
          <w:p w14:paraId="5C90B567" w14:textId="77777777" w:rsidR="002842B5" w:rsidRPr="00B87A34" w:rsidRDefault="002842B5" w:rsidP="006E46DC">
            <w:pPr>
              <w:spacing w:after="0" w:line="240" w:lineRule="auto"/>
              <w:jc w:val="center"/>
              <w:rPr>
                <w:rFonts w:ascii="Times New Roman" w:hAnsi="Times New Roman"/>
              </w:rPr>
            </w:pPr>
          </w:p>
        </w:tc>
        <w:tc>
          <w:tcPr>
            <w:tcW w:w="283" w:type="pct"/>
          </w:tcPr>
          <w:p w14:paraId="368C1A4B" w14:textId="77777777" w:rsidR="002842B5" w:rsidRPr="00B87A34" w:rsidRDefault="002842B5" w:rsidP="006E46DC">
            <w:pPr>
              <w:spacing w:after="0" w:line="240" w:lineRule="auto"/>
              <w:jc w:val="center"/>
              <w:rPr>
                <w:rFonts w:ascii="Times New Roman" w:hAnsi="Times New Roman"/>
                <w:bCs/>
              </w:rPr>
            </w:pPr>
          </w:p>
        </w:tc>
        <w:tc>
          <w:tcPr>
            <w:tcW w:w="568" w:type="pct"/>
          </w:tcPr>
          <w:p w14:paraId="37D97BF9" w14:textId="77777777" w:rsidR="002842B5" w:rsidRPr="00B87A34" w:rsidRDefault="002842B5" w:rsidP="006E46DC">
            <w:pPr>
              <w:spacing w:after="0" w:line="240" w:lineRule="auto"/>
              <w:jc w:val="center"/>
              <w:rPr>
                <w:rFonts w:ascii="Times New Roman" w:hAnsi="Times New Roman"/>
                <w:bCs/>
              </w:rPr>
            </w:pPr>
          </w:p>
        </w:tc>
      </w:tr>
      <w:tr w:rsidR="002842B5" w:rsidRPr="00B87A34" w14:paraId="06862A21" w14:textId="77777777" w:rsidTr="006E46DC">
        <w:trPr>
          <w:trHeight w:val="314"/>
        </w:trPr>
        <w:tc>
          <w:tcPr>
            <w:tcW w:w="603" w:type="pct"/>
            <w:vMerge/>
          </w:tcPr>
          <w:p w14:paraId="1D1E0A49" w14:textId="77777777" w:rsidR="002842B5" w:rsidRPr="00B87A34" w:rsidRDefault="002842B5" w:rsidP="006E46DC">
            <w:pPr>
              <w:spacing w:after="0" w:line="240" w:lineRule="auto"/>
              <w:rPr>
                <w:rFonts w:ascii="Times New Roman" w:hAnsi="Times New Roman"/>
              </w:rPr>
            </w:pPr>
          </w:p>
        </w:tc>
        <w:tc>
          <w:tcPr>
            <w:tcW w:w="1040" w:type="pct"/>
          </w:tcPr>
          <w:p w14:paraId="247D458C" w14:textId="77777777" w:rsidR="002842B5" w:rsidRPr="00B87A34" w:rsidRDefault="002842B5" w:rsidP="006E46DC">
            <w:pPr>
              <w:spacing w:after="0" w:line="240" w:lineRule="auto"/>
              <w:rPr>
                <w:rFonts w:ascii="Times New Roman" w:hAnsi="Times New Roman"/>
                <w:b/>
                <w:bCs/>
                <w:u w:val="single"/>
              </w:rPr>
            </w:pPr>
            <w:r w:rsidRPr="00B87A34">
              <w:rPr>
                <w:rFonts w:ascii="Times New Roman" w:hAnsi="Times New Roman"/>
              </w:rPr>
              <w:t>Производственная практика</w:t>
            </w:r>
          </w:p>
        </w:tc>
        <w:tc>
          <w:tcPr>
            <w:tcW w:w="331" w:type="pct"/>
          </w:tcPr>
          <w:p w14:paraId="74E1DA15" w14:textId="77777777" w:rsidR="002842B5" w:rsidRPr="00B87A34" w:rsidRDefault="002842B5" w:rsidP="006E46DC">
            <w:pPr>
              <w:spacing w:after="0" w:line="240" w:lineRule="auto"/>
              <w:jc w:val="center"/>
              <w:rPr>
                <w:rFonts w:ascii="Times New Roman" w:hAnsi="Times New Roman"/>
                <w:bCs/>
              </w:rPr>
            </w:pPr>
            <w:r w:rsidRPr="00B87A34">
              <w:rPr>
                <w:rFonts w:ascii="Times New Roman" w:hAnsi="Times New Roman"/>
                <w:bCs/>
              </w:rPr>
              <w:t>36</w:t>
            </w:r>
          </w:p>
        </w:tc>
        <w:tc>
          <w:tcPr>
            <w:tcW w:w="236" w:type="pct"/>
          </w:tcPr>
          <w:p w14:paraId="177849BF" w14:textId="77777777" w:rsidR="002842B5" w:rsidRPr="00B87A34" w:rsidRDefault="002842B5" w:rsidP="006E46DC">
            <w:pPr>
              <w:spacing w:after="0" w:line="240" w:lineRule="auto"/>
              <w:jc w:val="center"/>
              <w:rPr>
                <w:rFonts w:ascii="Times New Roman" w:hAnsi="Times New Roman"/>
              </w:rPr>
            </w:pPr>
            <w:r w:rsidRPr="00B87A34">
              <w:rPr>
                <w:rFonts w:ascii="Times New Roman" w:hAnsi="Times New Roman"/>
              </w:rPr>
              <w:t>36</w:t>
            </w:r>
          </w:p>
        </w:tc>
        <w:tc>
          <w:tcPr>
            <w:tcW w:w="236" w:type="pct"/>
          </w:tcPr>
          <w:p w14:paraId="7CB1F070" w14:textId="77777777" w:rsidR="002842B5" w:rsidRPr="00B87A34" w:rsidRDefault="002842B5" w:rsidP="006E46DC">
            <w:pPr>
              <w:spacing w:after="0" w:line="240" w:lineRule="auto"/>
              <w:jc w:val="center"/>
              <w:rPr>
                <w:rFonts w:ascii="Times New Roman" w:hAnsi="Times New Roman"/>
                <w:bCs/>
              </w:rPr>
            </w:pPr>
          </w:p>
        </w:tc>
        <w:tc>
          <w:tcPr>
            <w:tcW w:w="472" w:type="pct"/>
          </w:tcPr>
          <w:p w14:paraId="5161E08A" w14:textId="77777777" w:rsidR="002842B5" w:rsidRPr="00B87A34" w:rsidRDefault="002842B5" w:rsidP="006E46DC">
            <w:pPr>
              <w:spacing w:after="0" w:line="240" w:lineRule="auto"/>
              <w:jc w:val="center"/>
              <w:rPr>
                <w:rFonts w:ascii="Times New Roman" w:hAnsi="Times New Roman"/>
              </w:rPr>
            </w:pPr>
          </w:p>
        </w:tc>
        <w:tc>
          <w:tcPr>
            <w:tcW w:w="427" w:type="pct"/>
          </w:tcPr>
          <w:p w14:paraId="32EFDEAF" w14:textId="77777777" w:rsidR="002842B5" w:rsidRPr="00B87A34" w:rsidRDefault="002842B5" w:rsidP="006E46DC">
            <w:pPr>
              <w:spacing w:after="0" w:line="240" w:lineRule="auto"/>
              <w:jc w:val="center"/>
              <w:rPr>
                <w:rFonts w:ascii="Times New Roman" w:hAnsi="Times New Roman"/>
              </w:rPr>
            </w:pPr>
          </w:p>
        </w:tc>
        <w:tc>
          <w:tcPr>
            <w:tcW w:w="568" w:type="pct"/>
          </w:tcPr>
          <w:p w14:paraId="373E9D2B" w14:textId="77777777" w:rsidR="002842B5" w:rsidRPr="00B87A34" w:rsidRDefault="002842B5" w:rsidP="006E46DC">
            <w:pPr>
              <w:spacing w:after="0" w:line="240" w:lineRule="auto"/>
              <w:jc w:val="center"/>
              <w:rPr>
                <w:rFonts w:ascii="Times New Roman" w:hAnsi="Times New Roman"/>
              </w:rPr>
            </w:pPr>
          </w:p>
        </w:tc>
        <w:tc>
          <w:tcPr>
            <w:tcW w:w="236" w:type="pct"/>
          </w:tcPr>
          <w:p w14:paraId="782039EF" w14:textId="77777777" w:rsidR="002842B5" w:rsidRPr="00B87A34" w:rsidRDefault="002842B5" w:rsidP="006E46DC">
            <w:pPr>
              <w:spacing w:after="0" w:line="240" w:lineRule="auto"/>
              <w:jc w:val="center"/>
              <w:rPr>
                <w:rFonts w:ascii="Times New Roman" w:hAnsi="Times New Roman"/>
              </w:rPr>
            </w:pPr>
          </w:p>
        </w:tc>
        <w:tc>
          <w:tcPr>
            <w:tcW w:w="283" w:type="pct"/>
          </w:tcPr>
          <w:p w14:paraId="075B7253" w14:textId="77777777" w:rsidR="002842B5" w:rsidRPr="00B87A34" w:rsidRDefault="002842B5" w:rsidP="006E46DC">
            <w:pPr>
              <w:spacing w:after="0" w:line="240" w:lineRule="auto"/>
              <w:jc w:val="center"/>
              <w:rPr>
                <w:rFonts w:ascii="Times New Roman" w:hAnsi="Times New Roman"/>
                <w:bCs/>
              </w:rPr>
            </w:pPr>
          </w:p>
        </w:tc>
        <w:tc>
          <w:tcPr>
            <w:tcW w:w="568" w:type="pct"/>
          </w:tcPr>
          <w:p w14:paraId="5A3D8E3A" w14:textId="77777777" w:rsidR="002842B5" w:rsidRPr="00B87A34" w:rsidRDefault="002842B5" w:rsidP="006E46DC">
            <w:pPr>
              <w:spacing w:after="0" w:line="240" w:lineRule="auto"/>
              <w:jc w:val="center"/>
              <w:rPr>
                <w:rFonts w:ascii="Times New Roman" w:hAnsi="Times New Roman"/>
                <w:bCs/>
              </w:rPr>
            </w:pPr>
            <w:r w:rsidRPr="00B87A34">
              <w:rPr>
                <w:rFonts w:ascii="Times New Roman" w:hAnsi="Times New Roman"/>
                <w:bCs/>
              </w:rPr>
              <w:t>36</w:t>
            </w:r>
          </w:p>
        </w:tc>
      </w:tr>
      <w:tr w:rsidR="002842B5" w:rsidRPr="00B87A34" w14:paraId="3584FCEC" w14:textId="77777777" w:rsidTr="006E46DC">
        <w:tc>
          <w:tcPr>
            <w:tcW w:w="603" w:type="pct"/>
            <w:vMerge/>
          </w:tcPr>
          <w:p w14:paraId="640AEC68" w14:textId="77777777" w:rsidR="002842B5" w:rsidRPr="00B87A34" w:rsidRDefault="002842B5" w:rsidP="006E46DC">
            <w:pPr>
              <w:spacing w:after="0" w:line="240" w:lineRule="auto"/>
              <w:rPr>
                <w:rFonts w:ascii="Times New Roman" w:hAnsi="Times New Roman"/>
                <w:i/>
              </w:rPr>
            </w:pPr>
          </w:p>
        </w:tc>
        <w:tc>
          <w:tcPr>
            <w:tcW w:w="1040" w:type="pct"/>
          </w:tcPr>
          <w:p w14:paraId="121C495F" w14:textId="77777777" w:rsidR="002842B5" w:rsidRPr="00B87A34" w:rsidRDefault="002842B5" w:rsidP="006E46DC">
            <w:pPr>
              <w:suppressAutoHyphens/>
              <w:spacing w:after="0" w:line="240" w:lineRule="auto"/>
              <w:rPr>
                <w:rFonts w:ascii="Times New Roman" w:hAnsi="Times New Roman"/>
              </w:rPr>
            </w:pPr>
            <w:r w:rsidRPr="00B87A34">
              <w:rPr>
                <w:rFonts w:ascii="Times New Roman" w:hAnsi="Times New Roman"/>
              </w:rPr>
              <w:t>Промежуточная аттестация</w:t>
            </w:r>
          </w:p>
        </w:tc>
        <w:tc>
          <w:tcPr>
            <w:tcW w:w="331" w:type="pct"/>
          </w:tcPr>
          <w:p w14:paraId="62377117" w14:textId="77777777" w:rsidR="002842B5" w:rsidRPr="00B87A34" w:rsidRDefault="002842B5" w:rsidP="006E46DC">
            <w:pPr>
              <w:suppressAutoHyphens/>
              <w:spacing w:after="0" w:line="240" w:lineRule="auto"/>
              <w:jc w:val="center"/>
              <w:rPr>
                <w:rFonts w:ascii="Times New Roman" w:hAnsi="Times New Roman"/>
                <w:b/>
                <w:bCs/>
              </w:rPr>
            </w:pPr>
            <w:r>
              <w:rPr>
                <w:rFonts w:ascii="Times New Roman" w:hAnsi="Times New Roman"/>
                <w:b/>
                <w:bCs/>
              </w:rPr>
              <w:t>6</w:t>
            </w:r>
          </w:p>
        </w:tc>
        <w:tc>
          <w:tcPr>
            <w:tcW w:w="236" w:type="pct"/>
            <w:shd w:val="clear" w:color="auto" w:fill="C0C0C0"/>
          </w:tcPr>
          <w:p w14:paraId="03FA6650" w14:textId="77777777" w:rsidR="002842B5" w:rsidRPr="00B87A34" w:rsidRDefault="002842B5" w:rsidP="006E46DC">
            <w:pPr>
              <w:spacing w:after="0" w:line="240" w:lineRule="auto"/>
              <w:jc w:val="center"/>
              <w:rPr>
                <w:rFonts w:ascii="Times New Roman" w:hAnsi="Times New Roman"/>
              </w:rPr>
            </w:pPr>
          </w:p>
        </w:tc>
        <w:tc>
          <w:tcPr>
            <w:tcW w:w="236" w:type="pct"/>
            <w:shd w:val="clear" w:color="auto" w:fill="C0C0C0"/>
          </w:tcPr>
          <w:p w14:paraId="3833AE34" w14:textId="77777777" w:rsidR="002842B5" w:rsidRPr="00B87A34" w:rsidRDefault="002842B5" w:rsidP="006E46DC">
            <w:pPr>
              <w:spacing w:after="0" w:line="240" w:lineRule="auto"/>
              <w:jc w:val="center"/>
              <w:rPr>
                <w:rFonts w:ascii="Times New Roman" w:hAnsi="Times New Roman"/>
              </w:rPr>
            </w:pPr>
          </w:p>
        </w:tc>
        <w:tc>
          <w:tcPr>
            <w:tcW w:w="472" w:type="pct"/>
            <w:shd w:val="clear" w:color="auto" w:fill="C0C0C0"/>
          </w:tcPr>
          <w:p w14:paraId="31AEE200" w14:textId="77777777" w:rsidR="002842B5" w:rsidRPr="00B87A34" w:rsidRDefault="002842B5" w:rsidP="006E46DC">
            <w:pPr>
              <w:spacing w:after="0" w:line="240" w:lineRule="auto"/>
              <w:jc w:val="center"/>
              <w:rPr>
                <w:rFonts w:ascii="Times New Roman" w:hAnsi="Times New Roman"/>
              </w:rPr>
            </w:pPr>
          </w:p>
        </w:tc>
        <w:tc>
          <w:tcPr>
            <w:tcW w:w="1514" w:type="pct"/>
            <w:gridSpan w:val="4"/>
            <w:shd w:val="clear" w:color="auto" w:fill="C0C0C0"/>
          </w:tcPr>
          <w:p w14:paraId="1D20DD10" w14:textId="77777777" w:rsidR="002842B5" w:rsidRPr="00B87A34" w:rsidRDefault="002842B5" w:rsidP="006E46DC">
            <w:pPr>
              <w:spacing w:after="0" w:line="240" w:lineRule="auto"/>
              <w:jc w:val="center"/>
              <w:rPr>
                <w:rFonts w:ascii="Times New Roman" w:hAnsi="Times New Roman"/>
              </w:rPr>
            </w:pPr>
          </w:p>
        </w:tc>
        <w:tc>
          <w:tcPr>
            <w:tcW w:w="568" w:type="pct"/>
          </w:tcPr>
          <w:p w14:paraId="10CD7818" w14:textId="77777777" w:rsidR="002842B5" w:rsidRPr="00B87A34" w:rsidRDefault="002842B5" w:rsidP="006E46DC">
            <w:pPr>
              <w:suppressAutoHyphens/>
              <w:spacing w:after="0" w:line="240" w:lineRule="auto"/>
              <w:jc w:val="center"/>
              <w:rPr>
                <w:rFonts w:ascii="Times New Roman" w:hAnsi="Times New Roman"/>
              </w:rPr>
            </w:pPr>
          </w:p>
        </w:tc>
      </w:tr>
      <w:tr w:rsidR="00313CF4" w:rsidRPr="00B87A34" w14:paraId="17E0B48F" w14:textId="77777777" w:rsidTr="006E46DC">
        <w:tc>
          <w:tcPr>
            <w:tcW w:w="603" w:type="pct"/>
          </w:tcPr>
          <w:p w14:paraId="49E7B928" w14:textId="77777777" w:rsidR="00313CF4" w:rsidRPr="00B87A34" w:rsidRDefault="00313CF4" w:rsidP="006E46DC">
            <w:pPr>
              <w:spacing w:line="240" w:lineRule="auto"/>
              <w:rPr>
                <w:rFonts w:ascii="Times New Roman" w:hAnsi="Times New Roman"/>
                <w:b/>
                <w:i/>
              </w:rPr>
            </w:pPr>
          </w:p>
        </w:tc>
        <w:tc>
          <w:tcPr>
            <w:tcW w:w="1040" w:type="pct"/>
          </w:tcPr>
          <w:p w14:paraId="59B7220D" w14:textId="77777777" w:rsidR="00313CF4" w:rsidRPr="00B87A34" w:rsidRDefault="00313CF4" w:rsidP="006E46DC">
            <w:pPr>
              <w:spacing w:line="240" w:lineRule="auto"/>
              <w:rPr>
                <w:rFonts w:ascii="Times New Roman" w:hAnsi="Times New Roman"/>
                <w:b/>
                <w:i/>
              </w:rPr>
            </w:pPr>
            <w:r w:rsidRPr="00B87A34">
              <w:rPr>
                <w:rFonts w:ascii="Times New Roman" w:hAnsi="Times New Roman"/>
                <w:b/>
                <w:i/>
              </w:rPr>
              <w:t xml:space="preserve">Всего: </w:t>
            </w:r>
          </w:p>
        </w:tc>
        <w:tc>
          <w:tcPr>
            <w:tcW w:w="331" w:type="pct"/>
          </w:tcPr>
          <w:p w14:paraId="61A2237D" w14:textId="77777777" w:rsidR="00313CF4" w:rsidRPr="00B87A34" w:rsidRDefault="00313CF4" w:rsidP="006E46DC">
            <w:pPr>
              <w:spacing w:after="0" w:line="240" w:lineRule="auto"/>
              <w:jc w:val="center"/>
              <w:rPr>
                <w:rFonts w:ascii="Times New Roman" w:hAnsi="Times New Roman"/>
                <w:b/>
              </w:rPr>
            </w:pPr>
            <w:r>
              <w:rPr>
                <w:rFonts w:ascii="Times New Roman" w:hAnsi="Times New Roman"/>
                <w:b/>
              </w:rPr>
              <w:t>122</w:t>
            </w:r>
          </w:p>
        </w:tc>
        <w:tc>
          <w:tcPr>
            <w:tcW w:w="236" w:type="pct"/>
          </w:tcPr>
          <w:p w14:paraId="2438594A" w14:textId="77777777" w:rsidR="00313CF4" w:rsidRPr="00B87A34" w:rsidRDefault="00313CF4" w:rsidP="006E46DC">
            <w:pPr>
              <w:spacing w:after="0" w:line="240" w:lineRule="auto"/>
              <w:jc w:val="center"/>
              <w:rPr>
                <w:rFonts w:ascii="Times New Roman" w:hAnsi="Times New Roman"/>
                <w:b/>
              </w:rPr>
            </w:pPr>
            <w:r>
              <w:rPr>
                <w:rFonts w:ascii="Times New Roman" w:hAnsi="Times New Roman"/>
                <w:b/>
              </w:rPr>
              <w:t>122</w:t>
            </w:r>
          </w:p>
        </w:tc>
        <w:tc>
          <w:tcPr>
            <w:tcW w:w="236" w:type="pct"/>
          </w:tcPr>
          <w:p w14:paraId="20C62E6C" w14:textId="77777777" w:rsidR="00313CF4" w:rsidRPr="00B87A34" w:rsidRDefault="00313CF4" w:rsidP="006E46DC">
            <w:pPr>
              <w:spacing w:after="0" w:line="240" w:lineRule="auto"/>
              <w:jc w:val="center"/>
              <w:rPr>
                <w:rFonts w:ascii="Times New Roman" w:hAnsi="Times New Roman"/>
                <w:b/>
              </w:rPr>
            </w:pPr>
            <w:r w:rsidRPr="00B87A34">
              <w:rPr>
                <w:rFonts w:ascii="Times New Roman" w:hAnsi="Times New Roman"/>
                <w:b/>
              </w:rPr>
              <w:t>8</w:t>
            </w:r>
            <w:r>
              <w:rPr>
                <w:rFonts w:ascii="Times New Roman" w:hAnsi="Times New Roman"/>
                <w:b/>
              </w:rPr>
              <w:t>6</w:t>
            </w:r>
          </w:p>
        </w:tc>
        <w:tc>
          <w:tcPr>
            <w:tcW w:w="472" w:type="pct"/>
          </w:tcPr>
          <w:p w14:paraId="6DEFA419" w14:textId="77777777" w:rsidR="00313CF4" w:rsidRPr="00B87A34" w:rsidRDefault="00313CF4" w:rsidP="006E46DC">
            <w:pPr>
              <w:spacing w:after="0" w:line="240" w:lineRule="auto"/>
              <w:jc w:val="center"/>
              <w:rPr>
                <w:rFonts w:ascii="Times New Roman" w:hAnsi="Times New Roman"/>
                <w:b/>
              </w:rPr>
            </w:pPr>
            <w:r w:rsidRPr="00B87A34">
              <w:rPr>
                <w:rFonts w:ascii="Times New Roman" w:hAnsi="Times New Roman"/>
                <w:b/>
              </w:rPr>
              <w:t>24</w:t>
            </w:r>
          </w:p>
        </w:tc>
        <w:tc>
          <w:tcPr>
            <w:tcW w:w="427" w:type="pct"/>
          </w:tcPr>
          <w:p w14:paraId="1D773C22" w14:textId="77777777" w:rsidR="00313CF4" w:rsidRPr="00B87A34" w:rsidRDefault="00313CF4" w:rsidP="006E46DC">
            <w:pPr>
              <w:spacing w:after="0" w:line="240" w:lineRule="auto"/>
              <w:jc w:val="center"/>
              <w:rPr>
                <w:rFonts w:ascii="Times New Roman" w:hAnsi="Times New Roman"/>
                <w:b/>
              </w:rPr>
            </w:pPr>
            <w:r w:rsidRPr="00B87A34">
              <w:rPr>
                <w:rFonts w:ascii="Times New Roman" w:hAnsi="Times New Roman"/>
                <w:b/>
              </w:rPr>
              <w:t>20</w:t>
            </w:r>
          </w:p>
        </w:tc>
        <w:tc>
          <w:tcPr>
            <w:tcW w:w="568" w:type="pct"/>
          </w:tcPr>
          <w:p w14:paraId="024AB14F" w14:textId="77777777" w:rsidR="00313CF4" w:rsidRPr="00B87A34" w:rsidRDefault="00313CF4" w:rsidP="006E46DC">
            <w:pPr>
              <w:spacing w:after="0" w:line="240" w:lineRule="auto"/>
              <w:jc w:val="center"/>
              <w:rPr>
                <w:rFonts w:ascii="Times New Roman" w:hAnsi="Times New Roman"/>
                <w:b/>
              </w:rPr>
            </w:pPr>
            <w:r>
              <w:rPr>
                <w:rFonts w:ascii="Times New Roman" w:hAnsi="Times New Roman"/>
                <w:b/>
              </w:rPr>
              <w:t>2</w:t>
            </w:r>
          </w:p>
        </w:tc>
        <w:tc>
          <w:tcPr>
            <w:tcW w:w="236" w:type="pct"/>
          </w:tcPr>
          <w:p w14:paraId="0680C5B8" w14:textId="77777777" w:rsidR="00313CF4" w:rsidRPr="00B87A34" w:rsidRDefault="00313CF4" w:rsidP="006E46DC">
            <w:pPr>
              <w:spacing w:after="0" w:line="240" w:lineRule="auto"/>
              <w:jc w:val="center"/>
              <w:rPr>
                <w:rFonts w:ascii="Times New Roman" w:hAnsi="Times New Roman"/>
                <w:b/>
              </w:rPr>
            </w:pPr>
            <w:r>
              <w:rPr>
                <w:rFonts w:ascii="Times New Roman" w:hAnsi="Times New Roman"/>
                <w:b/>
              </w:rPr>
              <w:t>6</w:t>
            </w:r>
          </w:p>
        </w:tc>
        <w:tc>
          <w:tcPr>
            <w:tcW w:w="283" w:type="pct"/>
          </w:tcPr>
          <w:p w14:paraId="152DE928" w14:textId="77777777" w:rsidR="00313CF4" w:rsidRPr="00B87A34" w:rsidRDefault="00313CF4" w:rsidP="006E46DC">
            <w:pPr>
              <w:spacing w:after="0" w:line="240" w:lineRule="auto"/>
              <w:jc w:val="center"/>
              <w:rPr>
                <w:rFonts w:ascii="Times New Roman" w:hAnsi="Times New Roman"/>
                <w:b/>
              </w:rPr>
            </w:pPr>
          </w:p>
        </w:tc>
        <w:tc>
          <w:tcPr>
            <w:tcW w:w="568" w:type="pct"/>
          </w:tcPr>
          <w:p w14:paraId="1D566EAD" w14:textId="77777777" w:rsidR="00313CF4" w:rsidRPr="00B87A34" w:rsidRDefault="00313CF4" w:rsidP="006E46DC">
            <w:pPr>
              <w:spacing w:after="0" w:line="240" w:lineRule="auto"/>
              <w:jc w:val="center"/>
              <w:rPr>
                <w:rFonts w:ascii="Times New Roman" w:hAnsi="Times New Roman"/>
                <w:b/>
              </w:rPr>
            </w:pPr>
            <w:r w:rsidRPr="00B87A34">
              <w:rPr>
                <w:rFonts w:ascii="Times New Roman" w:hAnsi="Times New Roman"/>
                <w:b/>
              </w:rPr>
              <w:t>36</w:t>
            </w:r>
          </w:p>
        </w:tc>
      </w:tr>
    </w:tbl>
    <w:p w14:paraId="227B9BA5" w14:textId="77777777" w:rsidR="00313CF4" w:rsidRPr="00025223" w:rsidRDefault="00313CF4" w:rsidP="009A1AD9">
      <w:pPr>
        <w:spacing w:after="0"/>
        <w:ind w:firstLine="851"/>
        <w:rPr>
          <w:rFonts w:ascii="Times New Roman" w:hAnsi="Times New Roman"/>
          <w:b/>
          <w:iCs/>
          <w:color w:val="000000" w:themeColor="text1"/>
          <w:sz w:val="24"/>
          <w:szCs w:val="24"/>
        </w:rPr>
      </w:pPr>
    </w:p>
    <w:p w14:paraId="7B0EC1EC" w14:textId="77777777" w:rsidR="009A1AD9" w:rsidRPr="00025223" w:rsidRDefault="009A1AD9" w:rsidP="009A1AD9">
      <w:pPr>
        <w:ind w:left="851"/>
        <w:rPr>
          <w:rFonts w:ascii="Times New Roman" w:hAnsi="Times New Roman"/>
          <w:b/>
          <w:color w:val="000000" w:themeColor="text1"/>
          <w:sz w:val="24"/>
          <w:szCs w:val="24"/>
        </w:rPr>
      </w:pPr>
      <w:r w:rsidRPr="00025223">
        <w:rPr>
          <w:rFonts w:ascii="Times New Roman" w:hAnsi="Times New Roman"/>
          <w:b/>
          <w:color w:val="000000" w:themeColor="text1"/>
        </w:rPr>
        <w:br w:type="page"/>
      </w:r>
      <w:r w:rsidRPr="00025223">
        <w:rPr>
          <w:rFonts w:ascii="Times New Roman" w:hAnsi="Times New Roman"/>
          <w:b/>
          <w:color w:val="000000" w:themeColor="text1"/>
          <w:sz w:val="24"/>
          <w:szCs w:val="24"/>
        </w:rPr>
        <w:lastRenderedPageBreak/>
        <w:t>2.2. Тематический план и содержание профессионального модуля (ПМ)</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7"/>
        <w:gridCol w:w="444"/>
        <w:gridCol w:w="6666"/>
        <w:gridCol w:w="1883"/>
        <w:gridCol w:w="1802"/>
        <w:gridCol w:w="1841"/>
      </w:tblGrid>
      <w:tr w:rsidR="009A1AD9" w:rsidRPr="00025223" w14:paraId="413A156A" w14:textId="77777777" w:rsidTr="009A1AD9">
        <w:trPr>
          <w:trHeight w:val="1204"/>
        </w:trPr>
        <w:tc>
          <w:tcPr>
            <w:tcW w:w="786" w:type="pct"/>
          </w:tcPr>
          <w:p w14:paraId="00326D0B"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71" w:type="pct"/>
            <w:gridSpan w:val="2"/>
          </w:tcPr>
          <w:p w14:paraId="298DE2E3" w14:textId="77777777" w:rsidR="009A1AD9" w:rsidRPr="00025223" w:rsidRDefault="009A1AD9" w:rsidP="009A1AD9">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Содержание учебного материала,</w:t>
            </w:r>
          </w:p>
          <w:p w14:paraId="4345F888"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 xml:space="preserve">лабораторные работы и практические занятия, самостоятельная учебная работа обучающихся, курсовая работа (проект) </w:t>
            </w:r>
          </w:p>
        </w:tc>
        <w:tc>
          <w:tcPr>
            <w:tcW w:w="628" w:type="pct"/>
          </w:tcPr>
          <w:p w14:paraId="6E5C4801"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 xml:space="preserve">Объем, акад. ч / в том числе в форме практической подготовки, </w:t>
            </w:r>
            <w:proofErr w:type="spellStart"/>
            <w:r w:rsidRPr="00025223">
              <w:rPr>
                <w:rFonts w:ascii="Times New Roman" w:hAnsi="Times New Roman"/>
                <w:b/>
                <w:bCs/>
                <w:color w:val="000000" w:themeColor="text1"/>
              </w:rPr>
              <w:t>акад</w:t>
            </w:r>
            <w:proofErr w:type="spellEnd"/>
            <w:r w:rsidRPr="00025223">
              <w:rPr>
                <w:rFonts w:ascii="Times New Roman" w:hAnsi="Times New Roman"/>
                <w:b/>
                <w:bCs/>
                <w:color w:val="000000" w:themeColor="text1"/>
              </w:rPr>
              <w:t xml:space="preserve"> ч</w:t>
            </w:r>
          </w:p>
        </w:tc>
        <w:tc>
          <w:tcPr>
            <w:tcW w:w="601" w:type="pct"/>
          </w:tcPr>
          <w:p w14:paraId="65433CF5"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ПК, ОК</w:t>
            </w:r>
          </w:p>
        </w:tc>
        <w:tc>
          <w:tcPr>
            <w:tcW w:w="614" w:type="pct"/>
          </w:tcPr>
          <w:p w14:paraId="5F8660BD"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Н/У/З</w:t>
            </w:r>
          </w:p>
        </w:tc>
      </w:tr>
      <w:tr w:rsidR="009A1AD9" w:rsidRPr="00025223" w14:paraId="5811FD04" w14:textId="77777777" w:rsidTr="009A1AD9">
        <w:tc>
          <w:tcPr>
            <w:tcW w:w="786" w:type="pct"/>
          </w:tcPr>
          <w:p w14:paraId="6C546CC8"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w:t>
            </w:r>
          </w:p>
        </w:tc>
        <w:tc>
          <w:tcPr>
            <w:tcW w:w="2371" w:type="pct"/>
            <w:gridSpan w:val="2"/>
          </w:tcPr>
          <w:p w14:paraId="7DDE165C"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2</w:t>
            </w:r>
          </w:p>
        </w:tc>
        <w:tc>
          <w:tcPr>
            <w:tcW w:w="628" w:type="pct"/>
          </w:tcPr>
          <w:p w14:paraId="4C0CC23B"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w:t>
            </w:r>
          </w:p>
        </w:tc>
        <w:tc>
          <w:tcPr>
            <w:tcW w:w="601" w:type="pct"/>
          </w:tcPr>
          <w:p w14:paraId="2084202F"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4</w:t>
            </w:r>
          </w:p>
        </w:tc>
        <w:tc>
          <w:tcPr>
            <w:tcW w:w="614" w:type="pct"/>
          </w:tcPr>
          <w:p w14:paraId="07D3813F" w14:textId="77777777" w:rsidR="009A1AD9" w:rsidRPr="00025223" w:rsidRDefault="009A1AD9" w:rsidP="009A1AD9">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5</w:t>
            </w:r>
          </w:p>
        </w:tc>
      </w:tr>
      <w:tr w:rsidR="009A1AD9" w:rsidRPr="00025223" w14:paraId="42125B87" w14:textId="77777777" w:rsidTr="009A1AD9">
        <w:trPr>
          <w:trHeight w:val="516"/>
        </w:trPr>
        <w:tc>
          <w:tcPr>
            <w:tcW w:w="3157" w:type="pct"/>
            <w:gridSpan w:val="3"/>
          </w:tcPr>
          <w:p w14:paraId="452465F5" w14:textId="77777777" w:rsidR="009A1AD9" w:rsidRPr="00025223" w:rsidRDefault="009A1AD9" w:rsidP="009A1AD9">
            <w:pPr>
              <w:spacing w:after="0" w:line="240" w:lineRule="auto"/>
              <w:rPr>
                <w:rFonts w:ascii="Times New Roman" w:hAnsi="Times New Roman"/>
                <w:i/>
                <w:color w:val="000000" w:themeColor="text1"/>
              </w:rPr>
            </w:pPr>
            <w:r w:rsidRPr="00025223">
              <w:rPr>
                <w:rFonts w:ascii="Times New Roman" w:hAnsi="Times New Roman"/>
                <w:b/>
                <w:bCs/>
                <w:color w:val="000000" w:themeColor="text1"/>
              </w:rPr>
              <w:t>МДК 04.01 Управление персоналом структурного подразделения</w:t>
            </w:r>
          </w:p>
        </w:tc>
        <w:tc>
          <w:tcPr>
            <w:tcW w:w="628" w:type="pct"/>
          </w:tcPr>
          <w:p w14:paraId="20684A3D" w14:textId="77777777" w:rsidR="009A1AD9" w:rsidRPr="00025223" w:rsidRDefault="009A1AD9" w:rsidP="009A1AD9">
            <w:pPr>
              <w:suppressAutoHyphens/>
              <w:spacing w:after="0" w:line="240" w:lineRule="auto"/>
              <w:jc w:val="both"/>
              <w:rPr>
                <w:rFonts w:ascii="Times New Roman" w:hAnsi="Times New Roman"/>
                <w:i/>
                <w:color w:val="000000" w:themeColor="text1"/>
              </w:rPr>
            </w:pPr>
            <w:r w:rsidRPr="00025223">
              <w:rPr>
                <w:rFonts w:ascii="Times New Roman" w:hAnsi="Times New Roman"/>
                <w:b/>
                <w:bCs/>
                <w:color w:val="000000" w:themeColor="text1"/>
              </w:rPr>
              <w:t>часы / часы</w:t>
            </w:r>
          </w:p>
        </w:tc>
        <w:tc>
          <w:tcPr>
            <w:tcW w:w="601" w:type="pct"/>
            <w:vMerge w:val="restart"/>
          </w:tcPr>
          <w:p w14:paraId="5BF4BEA8" w14:textId="77777777" w:rsidR="009A1AD9" w:rsidRPr="00025223" w:rsidRDefault="009A1AD9" w:rsidP="009A1AD9">
            <w:pPr>
              <w:suppressAutoHyphens/>
              <w:spacing w:after="0" w:line="240" w:lineRule="auto"/>
              <w:jc w:val="both"/>
              <w:rPr>
                <w:rFonts w:ascii="Times New Roman" w:hAnsi="Times New Roman"/>
                <w:i/>
                <w:color w:val="000000" w:themeColor="text1"/>
              </w:rPr>
            </w:pPr>
          </w:p>
        </w:tc>
        <w:tc>
          <w:tcPr>
            <w:tcW w:w="614" w:type="pct"/>
            <w:vMerge w:val="restart"/>
          </w:tcPr>
          <w:p w14:paraId="57430B39" w14:textId="77777777" w:rsidR="009A1AD9" w:rsidRPr="00025223" w:rsidRDefault="009A1AD9" w:rsidP="009A1AD9">
            <w:pPr>
              <w:suppressAutoHyphens/>
              <w:spacing w:after="0" w:line="240" w:lineRule="auto"/>
              <w:jc w:val="both"/>
              <w:rPr>
                <w:rFonts w:ascii="Times New Roman" w:hAnsi="Times New Roman"/>
                <w:i/>
                <w:color w:val="000000" w:themeColor="text1"/>
              </w:rPr>
            </w:pPr>
          </w:p>
        </w:tc>
      </w:tr>
      <w:tr w:rsidR="009A1AD9" w:rsidRPr="00025223" w14:paraId="449D4545" w14:textId="77777777" w:rsidTr="009A1AD9">
        <w:tc>
          <w:tcPr>
            <w:tcW w:w="786" w:type="pct"/>
            <w:vMerge w:val="restart"/>
          </w:tcPr>
          <w:p w14:paraId="554E315E" w14:textId="77777777" w:rsidR="009A1AD9" w:rsidRPr="00025223" w:rsidRDefault="009A1AD9" w:rsidP="009A1AD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Тема 1. Руководство подчиненным персоналом.</w:t>
            </w:r>
          </w:p>
        </w:tc>
        <w:tc>
          <w:tcPr>
            <w:tcW w:w="148" w:type="pct"/>
          </w:tcPr>
          <w:p w14:paraId="33C8CF7F" w14:textId="77777777" w:rsidR="009A1AD9" w:rsidRPr="00025223" w:rsidRDefault="009A1AD9" w:rsidP="009A1AD9">
            <w:pPr>
              <w:spacing w:after="0" w:line="240" w:lineRule="auto"/>
              <w:rPr>
                <w:rFonts w:ascii="Times New Roman" w:hAnsi="Times New Roman"/>
                <w:b/>
                <w:color w:val="000000" w:themeColor="text1"/>
              </w:rPr>
            </w:pPr>
          </w:p>
        </w:tc>
        <w:tc>
          <w:tcPr>
            <w:tcW w:w="2223" w:type="pct"/>
          </w:tcPr>
          <w:p w14:paraId="39CD07A4" w14:textId="77777777" w:rsidR="009A1AD9" w:rsidRPr="00025223" w:rsidRDefault="009A1AD9" w:rsidP="009A1AD9">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28" w:type="pct"/>
          </w:tcPr>
          <w:p w14:paraId="09AAE384" w14:textId="77777777" w:rsidR="009A1AD9" w:rsidRPr="00025223" w:rsidRDefault="009A1AD9" w:rsidP="009A1AD9">
            <w:pPr>
              <w:suppressAutoHyphens/>
              <w:spacing w:after="0" w:line="240" w:lineRule="auto"/>
              <w:jc w:val="center"/>
              <w:rPr>
                <w:rFonts w:ascii="Times New Roman" w:hAnsi="Times New Roman"/>
                <w:b/>
                <w:color w:val="000000" w:themeColor="text1"/>
              </w:rPr>
            </w:pPr>
          </w:p>
        </w:tc>
        <w:tc>
          <w:tcPr>
            <w:tcW w:w="601" w:type="pct"/>
            <w:vMerge/>
          </w:tcPr>
          <w:p w14:paraId="7BE6F69F" w14:textId="77777777" w:rsidR="009A1AD9" w:rsidRPr="00025223" w:rsidRDefault="009A1AD9" w:rsidP="009A1AD9">
            <w:pPr>
              <w:suppressAutoHyphens/>
              <w:spacing w:after="0" w:line="240" w:lineRule="auto"/>
              <w:jc w:val="both"/>
              <w:rPr>
                <w:rFonts w:ascii="Times New Roman" w:hAnsi="Times New Roman"/>
                <w:i/>
                <w:iCs/>
                <w:color w:val="000000" w:themeColor="text1"/>
              </w:rPr>
            </w:pPr>
          </w:p>
        </w:tc>
        <w:tc>
          <w:tcPr>
            <w:tcW w:w="614" w:type="pct"/>
            <w:vMerge/>
          </w:tcPr>
          <w:p w14:paraId="66903063" w14:textId="77777777" w:rsidR="009A1AD9" w:rsidRPr="00025223" w:rsidRDefault="009A1AD9" w:rsidP="009A1AD9">
            <w:pPr>
              <w:suppressAutoHyphens/>
              <w:spacing w:after="0" w:line="240" w:lineRule="auto"/>
              <w:jc w:val="both"/>
              <w:rPr>
                <w:rFonts w:ascii="Times New Roman" w:hAnsi="Times New Roman"/>
                <w:i/>
                <w:iCs/>
                <w:color w:val="000000" w:themeColor="text1"/>
              </w:rPr>
            </w:pPr>
          </w:p>
        </w:tc>
      </w:tr>
      <w:tr w:rsidR="009A1AD9" w:rsidRPr="00025223" w14:paraId="7747D898" w14:textId="77777777" w:rsidTr="009A1AD9">
        <w:trPr>
          <w:trHeight w:val="20"/>
        </w:trPr>
        <w:tc>
          <w:tcPr>
            <w:tcW w:w="786" w:type="pct"/>
            <w:vMerge/>
          </w:tcPr>
          <w:p w14:paraId="607732D8"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57E66CF2" w14:textId="77777777" w:rsidR="009A1AD9" w:rsidRPr="00025223" w:rsidRDefault="009A1AD9" w:rsidP="009A1AD9">
            <w:pPr>
              <w:suppressAutoHyphens/>
              <w:spacing w:after="0" w:line="240" w:lineRule="auto"/>
              <w:jc w:val="both"/>
              <w:rPr>
                <w:rFonts w:ascii="Times New Roman" w:hAnsi="Times New Roman"/>
                <w:color w:val="000000" w:themeColor="text1"/>
              </w:rPr>
            </w:pPr>
          </w:p>
        </w:tc>
        <w:tc>
          <w:tcPr>
            <w:tcW w:w="2223" w:type="pct"/>
          </w:tcPr>
          <w:p w14:paraId="3DEE7002"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b/>
                <w:bCs/>
                <w:color w:val="000000" w:themeColor="text1"/>
              </w:rPr>
              <w:t>Раздел 1. Основы современного менеджмента и принципы делового общения</w:t>
            </w:r>
          </w:p>
        </w:tc>
        <w:tc>
          <w:tcPr>
            <w:tcW w:w="628" w:type="pct"/>
          </w:tcPr>
          <w:p w14:paraId="7F4BCC5F"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30</w:t>
            </w:r>
            <w:r w:rsidR="00313CF4">
              <w:rPr>
                <w:rFonts w:ascii="Times New Roman" w:hAnsi="Times New Roman"/>
                <w:b/>
                <w:color w:val="000000" w:themeColor="text1"/>
              </w:rPr>
              <w:t>/30</w:t>
            </w:r>
          </w:p>
        </w:tc>
        <w:tc>
          <w:tcPr>
            <w:tcW w:w="601" w:type="pct"/>
          </w:tcPr>
          <w:p w14:paraId="19EC5BF0" w14:textId="77777777" w:rsidR="009A1AD9" w:rsidRPr="00025223" w:rsidRDefault="009A1AD9" w:rsidP="009A1AD9">
            <w:pPr>
              <w:suppressAutoHyphens/>
              <w:spacing w:after="0" w:line="240" w:lineRule="auto"/>
              <w:jc w:val="center"/>
              <w:rPr>
                <w:rFonts w:ascii="Times New Roman" w:hAnsi="Times New Roman"/>
                <w:iCs/>
                <w:color w:val="000000" w:themeColor="text1"/>
              </w:rPr>
            </w:pPr>
          </w:p>
        </w:tc>
        <w:tc>
          <w:tcPr>
            <w:tcW w:w="614" w:type="pct"/>
          </w:tcPr>
          <w:p w14:paraId="1B8FD0BE" w14:textId="77777777" w:rsidR="009A1AD9" w:rsidRPr="00025223" w:rsidRDefault="009A1AD9" w:rsidP="009A1AD9">
            <w:pPr>
              <w:suppressAutoHyphens/>
              <w:spacing w:after="0" w:line="240" w:lineRule="auto"/>
              <w:jc w:val="center"/>
              <w:rPr>
                <w:rFonts w:ascii="Times New Roman" w:hAnsi="Times New Roman"/>
                <w:b/>
                <w:iCs/>
                <w:color w:val="000000" w:themeColor="text1"/>
              </w:rPr>
            </w:pPr>
          </w:p>
        </w:tc>
      </w:tr>
      <w:tr w:rsidR="009A1AD9" w:rsidRPr="00025223" w14:paraId="5968391A" w14:textId="77777777" w:rsidTr="009A1AD9">
        <w:trPr>
          <w:trHeight w:val="20"/>
        </w:trPr>
        <w:tc>
          <w:tcPr>
            <w:tcW w:w="786" w:type="pct"/>
            <w:vMerge/>
          </w:tcPr>
          <w:p w14:paraId="1A4D3BAD"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FF72A73"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1</w:t>
            </w:r>
          </w:p>
        </w:tc>
        <w:tc>
          <w:tcPr>
            <w:tcW w:w="2223" w:type="pct"/>
          </w:tcPr>
          <w:p w14:paraId="68244602"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Введение. Понятие «Менеджмент» и «Управление» Функции менеджмента (руководителя).</w:t>
            </w:r>
          </w:p>
        </w:tc>
        <w:tc>
          <w:tcPr>
            <w:tcW w:w="628" w:type="pct"/>
          </w:tcPr>
          <w:p w14:paraId="529E9876"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val="restart"/>
          </w:tcPr>
          <w:p w14:paraId="294BC9A0"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ОК 01                       ПК 4.1</w:t>
            </w:r>
          </w:p>
        </w:tc>
        <w:tc>
          <w:tcPr>
            <w:tcW w:w="614" w:type="pct"/>
            <w:vMerge w:val="restart"/>
          </w:tcPr>
          <w:p w14:paraId="5B82C209"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4.1.01</w:t>
            </w:r>
          </w:p>
          <w:p w14:paraId="425AB4FA"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4.1.01</w:t>
            </w:r>
          </w:p>
          <w:p w14:paraId="2CDDAF4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4.1.02</w:t>
            </w:r>
          </w:p>
          <w:p w14:paraId="4F999261"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4.1.01</w:t>
            </w:r>
          </w:p>
          <w:p w14:paraId="51916270"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4.1.02</w:t>
            </w:r>
          </w:p>
          <w:p w14:paraId="517A3C4D"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69D50BEE" w14:textId="77777777" w:rsidTr="009A1AD9">
        <w:trPr>
          <w:trHeight w:val="20"/>
        </w:trPr>
        <w:tc>
          <w:tcPr>
            <w:tcW w:w="786" w:type="pct"/>
            <w:vMerge/>
          </w:tcPr>
          <w:p w14:paraId="0E638034"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A39F1A2"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2</w:t>
            </w:r>
          </w:p>
        </w:tc>
        <w:tc>
          <w:tcPr>
            <w:tcW w:w="2223" w:type="pct"/>
          </w:tcPr>
          <w:p w14:paraId="3BF783CE" w14:textId="77777777" w:rsidR="009A1AD9" w:rsidRPr="00025223" w:rsidRDefault="009A1AD9" w:rsidP="009A1AD9">
            <w:pPr>
              <w:shd w:val="clear" w:color="auto" w:fill="FFFFFF"/>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rPr>
              <w:t>Организация как объект. Внутренняя среда организации. Внешняя среда организации . Система менеджмента. Уровни управления</w:t>
            </w:r>
          </w:p>
        </w:tc>
        <w:tc>
          <w:tcPr>
            <w:tcW w:w="628" w:type="pct"/>
          </w:tcPr>
          <w:p w14:paraId="21885945"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6D560F8"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42F5C6B6"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1491B095" w14:textId="77777777" w:rsidTr="009A1AD9">
        <w:trPr>
          <w:trHeight w:val="20"/>
        </w:trPr>
        <w:tc>
          <w:tcPr>
            <w:tcW w:w="786" w:type="pct"/>
            <w:vMerge/>
          </w:tcPr>
          <w:p w14:paraId="2D37A52B"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4AC83830"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3</w:t>
            </w:r>
          </w:p>
        </w:tc>
        <w:tc>
          <w:tcPr>
            <w:tcW w:w="2223" w:type="pct"/>
          </w:tcPr>
          <w:p w14:paraId="7E2073E8"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Организационная структура управления, ее элементы, связи и уровни.  Бюрократические структуры. Адаптивные  структуры.</w:t>
            </w:r>
          </w:p>
        </w:tc>
        <w:tc>
          <w:tcPr>
            <w:tcW w:w="628" w:type="pct"/>
          </w:tcPr>
          <w:p w14:paraId="3E0B8FC1"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5C96BE59"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1E113101"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74D5060B" w14:textId="77777777" w:rsidTr="009A1AD9">
        <w:trPr>
          <w:trHeight w:val="20"/>
        </w:trPr>
        <w:tc>
          <w:tcPr>
            <w:tcW w:w="786" w:type="pct"/>
            <w:vMerge/>
          </w:tcPr>
          <w:p w14:paraId="343006F7"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1880C78"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4</w:t>
            </w:r>
          </w:p>
        </w:tc>
        <w:tc>
          <w:tcPr>
            <w:tcW w:w="2223" w:type="pct"/>
          </w:tcPr>
          <w:p w14:paraId="4B533029"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 xml:space="preserve">Мотивация к труду и потребности людей. Роль мотивации в управлении. Современные теории мотивации. </w:t>
            </w:r>
          </w:p>
        </w:tc>
        <w:tc>
          <w:tcPr>
            <w:tcW w:w="628" w:type="pct"/>
          </w:tcPr>
          <w:p w14:paraId="516B633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1FC947E3"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07D79753"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12F8A1A7" w14:textId="77777777" w:rsidTr="009A1AD9">
        <w:trPr>
          <w:trHeight w:val="20"/>
        </w:trPr>
        <w:tc>
          <w:tcPr>
            <w:tcW w:w="786" w:type="pct"/>
            <w:vMerge/>
          </w:tcPr>
          <w:p w14:paraId="2B55CB5C"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567498A"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5</w:t>
            </w:r>
          </w:p>
        </w:tc>
        <w:tc>
          <w:tcPr>
            <w:tcW w:w="2223" w:type="pct"/>
          </w:tcPr>
          <w:p w14:paraId="367CE0B1"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Содержательные и процессуальные теории мотивации.</w:t>
            </w:r>
          </w:p>
        </w:tc>
        <w:tc>
          <w:tcPr>
            <w:tcW w:w="628" w:type="pct"/>
          </w:tcPr>
          <w:p w14:paraId="6FC4AA8F"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66D01BFE"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58CEDCC7"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5F0DEF6D" w14:textId="77777777" w:rsidTr="009A1AD9">
        <w:trPr>
          <w:trHeight w:val="20"/>
        </w:trPr>
        <w:tc>
          <w:tcPr>
            <w:tcW w:w="786" w:type="pct"/>
            <w:vMerge/>
          </w:tcPr>
          <w:p w14:paraId="675E3199"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23A1A1AF"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6</w:t>
            </w:r>
          </w:p>
        </w:tc>
        <w:tc>
          <w:tcPr>
            <w:tcW w:w="2223" w:type="pct"/>
          </w:tcPr>
          <w:p w14:paraId="0AC48E05"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Руководство и власть в организации. Формы власти. Лидерство и организационные лидеры. Стили управления.</w:t>
            </w:r>
          </w:p>
        </w:tc>
        <w:tc>
          <w:tcPr>
            <w:tcW w:w="628" w:type="pct"/>
          </w:tcPr>
          <w:p w14:paraId="3189085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7110F599"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32AAD72F"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6596C684" w14:textId="77777777" w:rsidTr="009A1AD9">
        <w:trPr>
          <w:trHeight w:val="20"/>
        </w:trPr>
        <w:tc>
          <w:tcPr>
            <w:tcW w:w="786" w:type="pct"/>
            <w:vMerge/>
          </w:tcPr>
          <w:p w14:paraId="34A72222"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0AD53DA8"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7</w:t>
            </w:r>
          </w:p>
        </w:tc>
        <w:tc>
          <w:tcPr>
            <w:tcW w:w="2223" w:type="pct"/>
          </w:tcPr>
          <w:p w14:paraId="31AB1E90"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 xml:space="preserve">Сущность управленческого решения. Требования, предъявляемые к управленческим решениям. </w:t>
            </w:r>
          </w:p>
        </w:tc>
        <w:tc>
          <w:tcPr>
            <w:tcW w:w="628" w:type="pct"/>
          </w:tcPr>
          <w:p w14:paraId="0CC04D90"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486C3938"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7ADC041D"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05E83B4C" w14:textId="77777777" w:rsidTr="009A1AD9">
        <w:trPr>
          <w:trHeight w:val="20"/>
        </w:trPr>
        <w:tc>
          <w:tcPr>
            <w:tcW w:w="786" w:type="pct"/>
            <w:vMerge/>
          </w:tcPr>
          <w:p w14:paraId="644AAB10"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F918158"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8</w:t>
            </w:r>
          </w:p>
        </w:tc>
        <w:tc>
          <w:tcPr>
            <w:tcW w:w="2223" w:type="pct"/>
          </w:tcPr>
          <w:p w14:paraId="2C1BE277"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Методы принятия управленческих решений</w:t>
            </w:r>
          </w:p>
        </w:tc>
        <w:tc>
          <w:tcPr>
            <w:tcW w:w="628" w:type="pct"/>
          </w:tcPr>
          <w:p w14:paraId="44CBAC5F"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54A09ABE"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305D49E2"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1EF2BE41" w14:textId="77777777" w:rsidTr="009A1AD9">
        <w:trPr>
          <w:trHeight w:val="20"/>
        </w:trPr>
        <w:tc>
          <w:tcPr>
            <w:tcW w:w="786" w:type="pct"/>
            <w:vMerge/>
          </w:tcPr>
          <w:p w14:paraId="39377E12"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20EC3981"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9</w:t>
            </w:r>
          </w:p>
        </w:tc>
        <w:tc>
          <w:tcPr>
            <w:tcW w:w="2223" w:type="pct"/>
          </w:tcPr>
          <w:p w14:paraId="2166CFD9" w14:textId="77777777" w:rsidR="009A1AD9" w:rsidRPr="00025223" w:rsidRDefault="009A1AD9" w:rsidP="009A1AD9">
            <w:pPr>
              <w:shd w:val="clear" w:color="auto" w:fill="FFFFFF"/>
              <w:spacing w:after="0" w:line="240" w:lineRule="auto"/>
              <w:rPr>
                <w:rFonts w:ascii="Times New Roman" w:hAnsi="Times New Roman"/>
                <w:color w:val="000000" w:themeColor="text1"/>
                <w:spacing w:val="-4"/>
              </w:rPr>
            </w:pPr>
            <w:r w:rsidRPr="00025223">
              <w:rPr>
                <w:rFonts w:ascii="Times New Roman" w:hAnsi="Times New Roman"/>
                <w:color w:val="000000" w:themeColor="text1"/>
              </w:rPr>
              <w:t>Конфликты на работе. Их классификация. Управление конфликтами, переменами и стрессами.</w:t>
            </w:r>
            <w:r w:rsidRPr="00025223">
              <w:rPr>
                <w:rFonts w:ascii="Times New Roman" w:hAnsi="Times New Roman"/>
                <w:color w:val="000000" w:themeColor="text1"/>
                <w:spacing w:val="-4"/>
              </w:rPr>
              <w:t xml:space="preserve"> Управление с целью повышения эффективности и снижения </w:t>
            </w:r>
            <w:proofErr w:type="spellStart"/>
            <w:r w:rsidRPr="00025223">
              <w:rPr>
                <w:rFonts w:ascii="Times New Roman" w:hAnsi="Times New Roman"/>
                <w:color w:val="000000" w:themeColor="text1"/>
                <w:spacing w:val="-4"/>
              </w:rPr>
              <w:t>стресса.Моральный</w:t>
            </w:r>
            <w:proofErr w:type="spellEnd"/>
            <w:r w:rsidRPr="00025223">
              <w:rPr>
                <w:rFonts w:ascii="Times New Roman" w:hAnsi="Times New Roman"/>
                <w:color w:val="000000" w:themeColor="text1"/>
                <w:spacing w:val="-4"/>
              </w:rPr>
              <w:t xml:space="preserve"> и психологический настрой коллектива на трудовую деятельность.</w:t>
            </w:r>
          </w:p>
        </w:tc>
        <w:tc>
          <w:tcPr>
            <w:tcW w:w="628" w:type="pct"/>
          </w:tcPr>
          <w:p w14:paraId="00408457"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46219C2D"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12714863"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3D95FC66" w14:textId="77777777" w:rsidTr="009A1AD9">
        <w:trPr>
          <w:trHeight w:val="20"/>
        </w:trPr>
        <w:tc>
          <w:tcPr>
            <w:tcW w:w="786" w:type="pct"/>
            <w:vMerge w:val="restart"/>
          </w:tcPr>
          <w:p w14:paraId="6179979B"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0BA06E7"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10</w:t>
            </w:r>
          </w:p>
        </w:tc>
        <w:tc>
          <w:tcPr>
            <w:tcW w:w="2223" w:type="pct"/>
          </w:tcPr>
          <w:p w14:paraId="4BA78D7B"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Коммуникации на предприятии. Передовые методы и приемы работы персонала структурного подразделения.</w:t>
            </w:r>
          </w:p>
        </w:tc>
        <w:tc>
          <w:tcPr>
            <w:tcW w:w="628" w:type="pct"/>
          </w:tcPr>
          <w:p w14:paraId="75EB7F0C"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6675E79E"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544386C4"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027C0966" w14:textId="77777777" w:rsidTr="009A1AD9">
        <w:trPr>
          <w:trHeight w:val="20"/>
        </w:trPr>
        <w:tc>
          <w:tcPr>
            <w:tcW w:w="786" w:type="pct"/>
            <w:vMerge/>
          </w:tcPr>
          <w:p w14:paraId="3E009DCF"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8B2F65A" w14:textId="77777777" w:rsidR="009A1AD9" w:rsidRPr="00025223" w:rsidRDefault="009A1AD9" w:rsidP="009A1AD9">
            <w:pPr>
              <w:suppressAutoHyphens/>
              <w:spacing w:after="0" w:line="240" w:lineRule="auto"/>
              <w:rPr>
                <w:rFonts w:ascii="Times New Roman" w:hAnsi="Times New Roman"/>
                <w:color w:val="000000" w:themeColor="text1"/>
              </w:rPr>
            </w:pPr>
          </w:p>
        </w:tc>
        <w:tc>
          <w:tcPr>
            <w:tcW w:w="2223" w:type="pct"/>
          </w:tcPr>
          <w:p w14:paraId="44A1A09A"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28" w:type="pct"/>
          </w:tcPr>
          <w:p w14:paraId="079B1FD9"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10</w:t>
            </w:r>
          </w:p>
        </w:tc>
        <w:tc>
          <w:tcPr>
            <w:tcW w:w="601" w:type="pct"/>
          </w:tcPr>
          <w:p w14:paraId="65216A86"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tcPr>
          <w:p w14:paraId="4E007457"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0546F827" w14:textId="77777777" w:rsidTr="009A1AD9">
        <w:trPr>
          <w:trHeight w:val="20"/>
        </w:trPr>
        <w:tc>
          <w:tcPr>
            <w:tcW w:w="786" w:type="pct"/>
            <w:vMerge/>
          </w:tcPr>
          <w:p w14:paraId="6B812EB9"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55EA508A"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1</w:t>
            </w:r>
          </w:p>
        </w:tc>
        <w:tc>
          <w:tcPr>
            <w:tcW w:w="2223" w:type="pct"/>
          </w:tcPr>
          <w:p w14:paraId="1920AD1B"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Правила и порядок составления текущего плана работы подразделения. Порядок приема и сдачи смены. Организация рабочего места.</w:t>
            </w:r>
          </w:p>
        </w:tc>
        <w:tc>
          <w:tcPr>
            <w:tcW w:w="628" w:type="pct"/>
          </w:tcPr>
          <w:p w14:paraId="159D98A9"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59F6598B"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 xml:space="preserve">ОК 04                         ОК 01                      ОК 09                      </w:t>
            </w:r>
            <w:r w:rsidRPr="00025223">
              <w:rPr>
                <w:rFonts w:ascii="Times New Roman" w:hAnsi="Times New Roman"/>
                <w:bCs/>
                <w:color w:val="000000" w:themeColor="text1"/>
              </w:rPr>
              <w:lastRenderedPageBreak/>
              <w:t>ПК 4.1</w:t>
            </w:r>
          </w:p>
        </w:tc>
        <w:tc>
          <w:tcPr>
            <w:tcW w:w="614" w:type="pct"/>
          </w:tcPr>
          <w:p w14:paraId="5AD614A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Н 4.1.01                   У 4.1.03</w:t>
            </w:r>
          </w:p>
          <w:p w14:paraId="61E2CE0A"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4.1.04</w:t>
            </w:r>
          </w:p>
          <w:p w14:paraId="5507362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lastRenderedPageBreak/>
              <w:t>З 4.1.03</w:t>
            </w:r>
          </w:p>
          <w:p w14:paraId="10B4DB1F"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4.1.04                З 4.1.05</w:t>
            </w:r>
          </w:p>
        </w:tc>
      </w:tr>
      <w:tr w:rsidR="009A1AD9" w:rsidRPr="00025223" w14:paraId="7866D925" w14:textId="77777777" w:rsidTr="009A1AD9">
        <w:trPr>
          <w:trHeight w:val="20"/>
        </w:trPr>
        <w:tc>
          <w:tcPr>
            <w:tcW w:w="786" w:type="pct"/>
            <w:vMerge/>
          </w:tcPr>
          <w:p w14:paraId="0EAA9303"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40D69F53"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2</w:t>
            </w:r>
          </w:p>
        </w:tc>
        <w:tc>
          <w:tcPr>
            <w:tcW w:w="2223" w:type="pct"/>
          </w:tcPr>
          <w:p w14:paraId="04AB06B4"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Сравнительный анализ организационных структур управления.</w:t>
            </w:r>
          </w:p>
        </w:tc>
        <w:tc>
          <w:tcPr>
            <w:tcW w:w="628" w:type="pct"/>
          </w:tcPr>
          <w:p w14:paraId="302CC8CF"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4120877D"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ОК 01                       ПК 4.1</w:t>
            </w:r>
          </w:p>
        </w:tc>
        <w:tc>
          <w:tcPr>
            <w:tcW w:w="614" w:type="pct"/>
          </w:tcPr>
          <w:p w14:paraId="17FA9B88"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4.1.01</w:t>
            </w:r>
          </w:p>
          <w:p w14:paraId="042D7113"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4.1.01</w:t>
            </w:r>
          </w:p>
          <w:p w14:paraId="5E579003"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4.1.02</w:t>
            </w:r>
          </w:p>
          <w:p w14:paraId="603CA013"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4.1.01</w:t>
            </w:r>
          </w:p>
          <w:p w14:paraId="10D5E2B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4.1.02</w:t>
            </w:r>
          </w:p>
        </w:tc>
      </w:tr>
      <w:tr w:rsidR="009A1AD9" w:rsidRPr="00025223" w14:paraId="697639A2" w14:textId="77777777" w:rsidTr="009A1AD9">
        <w:trPr>
          <w:trHeight w:val="20"/>
        </w:trPr>
        <w:tc>
          <w:tcPr>
            <w:tcW w:w="786" w:type="pct"/>
            <w:vMerge/>
          </w:tcPr>
          <w:p w14:paraId="1CA564C4"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01784A7"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3</w:t>
            </w:r>
          </w:p>
        </w:tc>
        <w:tc>
          <w:tcPr>
            <w:tcW w:w="2223" w:type="pct"/>
          </w:tcPr>
          <w:p w14:paraId="7148BF26"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Составление краткосрочных планов работы подразделения. Написание необходимой документации.</w:t>
            </w:r>
          </w:p>
        </w:tc>
        <w:tc>
          <w:tcPr>
            <w:tcW w:w="628" w:type="pct"/>
          </w:tcPr>
          <w:p w14:paraId="0EDA15C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5F817E2E"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ОК 01                       ОК 09                       ПК 4.1</w:t>
            </w:r>
          </w:p>
        </w:tc>
        <w:tc>
          <w:tcPr>
            <w:tcW w:w="614" w:type="pct"/>
          </w:tcPr>
          <w:p w14:paraId="05D2883A"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4.1.01                   У 4.1.03</w:t>
            </w:r>
          </w:p>
          <w:p w14:paraId="78C0C08E"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4.1.04</w:t>
            </w:r>
          </w:p>
          <w:p w14:paraId="15A7FD3A"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4.1.03</w:t>
            </w:r>
          </w:p>
          <w:p w14:paraId="68AA5470"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4.1.04                З 4.1.05</w:t>
            </w:r>
          </w:p>
        </w:tc>
      </w:tr>
      <w:tr w:rsidR="009A1AD9" w:rsidRPr="00025223" w14:paraId="349699A3" w14:textId="77777777" w:rsidTr="009A1AD9">
        <w:trPr>
          <w:trHeight w:val="20"/>
        </w:trPr>
        <w:tc>
          <w:tcPr>
            <w:tcW w:w="786" w:type="pct"/>
            <w:vMerge/>
          </w:tcPr>
          <w:p w14:paraId="778DD9BC"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7E6F1FE"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4</w:t>
            </w:r>
          </w:p>
        </w:tc>
        <w:tc>
          <w:tcPr>
            <w:tcW w:w="2223" w:type="pct"/>
          </w:tcPr>
          <w:p w14:paraId="11DE57F2"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Сравнительный анализ методов принятия решений.</w:t>
            </w:r>
          </w:p>
        </w:tc>
        <w:tc>
          <w:tcPr>
            <w:tcW w:w="628" w:type="pct"/>
          </w:tcPr>
          <w:p w14:paraId="19E09B0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val="restart"/>
          </w:tcPr>
          <w:p w14:paraId="58A76920"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ОК 01                       ПК 4.1</w:t>
            </w:r>
          </w:p>
        </w:tc>
        <w:tc>
          <w:tcPr>
            <w:tcW w:w="614" w:type="pct"/>
            <w:vMerge w:val="restart"/>
          </w:tcPr>
          <w:p w14:paraId="2978E2D1"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4.1.01</w:t>
            </w:r>
          </w:p>
          <w:p w14:paraId="1DA23EE0"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4.1.01</w:t>
            </w:r>
          </w:p>
          <w:p w14:paraId="7452CDC5"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4.1.02</w:t>
            </w:r>
          </w:p>
          <w:p w14:paraId="27ACF9D3"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4.1.01</w:t>
            </w:r>
          </w:p>
          <w:p w14:paraId="31F8E5DA"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4.1.02</w:t>
            </w:r>
          </w:p>
        </w:tc>
      </w:tr>
      <w:tr w:rsidR="009A1AD9" w:rsidRPr="00025223" w14:paraId="01C4EFA9" w14:textId="77777777" w:rsidTr="009A1AD9">
        <w:trPr>
          <w:trHeight w:val="20"/>
        </w:trPr>
        <w:tc>
          <w:tcPr>
            <w:tcW w:w="786" w:type="pct"/>
            <w:vMerge/>
          </w:tcPr>
          <w:p w14:paraId="1090D9F6"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20065A62" w14:textId="77777777" w:rsidR="009A1AD9" w:rsidRPr="00025223" w:rsidRDefault="009A1AD9" w:rsidP="009A1AD9">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5</w:t>
            </w:r>
          </w:p>
        </w:tc>
        <w:tc>
          <w:tcPr>
            <w:tcW w:w="2223" w:type="pct"/>
          </w:tcPr>
          <w:p w14:paraId="2EC614EE"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Решение межличностных конфликтов на конкретном примере. Принципы делового общения.</w:t>
            </w:r>
          </w:p>
        </w:tc>
        <w:tc>
          <w:tcPr>
            <w:tcW w:w="628" w:type="pct"/>
          </w:tcPr>
          <w:p w14:paraId="001DB233"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E4A09CD"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vMerge/>
          </w:tcPr>
          <w:p w14:paraId="4966A496" w14:textId="77777777" w:rsidR="009A1AD9" w:rsidRPr="00025223" w:rsidRDefault="009A1AD9" w:rsidP="009A1AD9">
            <w:pPr>
              <w:spacing w:after="0" w:line="240" w:lineRule="auto"/>
              <w:jc w:val="center"/>
              <w:rPr>
                <w:rFonts w:ascii="Times New Roman" w:hAnsi="Times New Roman"/>
                <w:color w:val="000000" w:themeColor="text1"/>
              </w:rPr>
            </w:pPr>
          </w:p>
        </w:tc>
      </w:tr>
      <w:tr w:rsidR="009A1AD9" w:rsidRPr="00025223" w14:paraId="6159232E" w14:textId="77777777" w:rsidTr="009A1AD9">
        <w:trPr>
          <w:trHeight w:val="20"/>
        </w:trPr>
        <w:tc>
          <w:tcPr>
            <w:tcW w:w="786" w:type="pct"/>
            <w:vMerge w:val="restart"/>
          </w:tcPr>
          <w:p w14:paraId="7B2AD1ED" w14:textId="77777777" w:rsidR="009A1AD9" w:rsidRPr="00025223" w:rsidRDefault="009A1AD9" w:rsidP="009A1AD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Тема 2. Технико-экономическое планирование</w:t>
            </w:r>
          </w:p>
          <w:p w14:paraId="34C45F65"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6C8C7EA1" w14:textId="77777777" w:rsidR="009A1AD9" w:rsidRPr="00025223" w:rsidRDefault="009A1AD9" w:rsidP="009A1AD9">
            <w:pPr>
              <w:suppressAutoHyphens/>
              <w:spacing w:after="0" w:line="240" w:lineRule="auto"/>
              <w:rPr>
                <w:rFonts w:ascii="Times New Roman" w:hAnsi="Times New Roman"/>
                <w:color w:val="000000" w:themeColor="text1"/>
              </w:rPr>
            </w:pPr>
          </w:p>
        </w:tc>
        <w:tc>
          <w:tcPr>
            <w:tcW w:w="2223" w:type="pct"/>
          </w:tcPr>
          <w:p w14:paraId="64E2D7A1" w14:textId="77777777" w:rsidR="009A1AD9" w:rsidRPr="00025223" w:rsidRDefault="009A1AD9" w:rsidP="009A1AD9">
            <w:pPr>
              <w:suppressAutoHyphens/>
              <w:spacing w:after="0" w:line="240" w:lineRule="auto"/>
              <w:jc w:val="both"/>
              <w:rPr>
                <w:rFonts w:ascii="Times New Roman" w:hAnsi="Times New Roman"/>
                <w:b/>
                <w:color w:val="000000" w:themeColor="text1"/>
              </w:rPr>
            </w:pPr>
            <w:r w:rsidRPr="00025223">
              <w:rPr>
                <w:rFonts w:ascii="Times New Roman" w:hAnsi="Times New Roman"/>
                <w:b/>
                <w:color w:val="000000" w:themeColor="text1"/>
              </w:rPr>
              <w:t>Раздел 2. Технико-экономическое планирование на предприятиях химической промышленности.</w:t>
            </w:r>
          </w:p>
        </w:tc>
        <w:tc>
          <w:tcPr>
            <w:tcW w:w="628" w:type="pct"/>
          </w:tcPr>
          <w:p w14:paraId="6D77201D"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c>
          <w:tcPr>
            <w:tcW w:w="601" w:type="pct"/>
          </w:tcPr>
          <w:p w14:paraId="0E17F691" w14:textId="77777777" w:rsidR="009A1AD9" w:rsidRPr="00025223" w:rsidRDefault="009A1AD9" w:rsidP="009A1AD9">
            <w:pPr>
              <w:spacing w:after="0" w:line="240" w:lineRule="auto"/>
              <w:jc w:val="center"/>
              <w:rPr>
                <w:rStyle w:val="af1"/>
                <w:rFonts w:ascii="Times New Roman" w:hAnsi="Times New Roman"/>
                <w:i w:val="0"/>
                <w:color w:val="000000" w:themeColor="text1"/>
              </w:rPr>
            </w:pPr>
          </w:p>
        </w:tc>
        <w:tc>
          <w:tcPr>
            <w:tcW w:w="614" w:type="pct"/>
          </w:tcPr>
          <w:p w14:paraId="485AE03B"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BC5566D" w14:textId="77777777" w:rsidTr="009A1AD9">
        <w:trPr>
          <w:trHeight w:val="20"/>
        </w:trPr>
        <w:tc>
          <w:tcPr>
            <w:tcW w:w="786" w:type="pct"/>
            <w:vMerge/>
          </w:tcPr>
          <w:p w14:paraId="33A77D32"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B7AA6B4" w14:textId="77777777" w:rsidR="009A1AD9" w:rsidRPr="00025223" w:rsidRDefault="009A1AD9" w:rsidP="009A1AD9">
            <w:pPr>
              <w:suppressAutoHyphens/>
              <w:spacing w:after="0" w:line="240" w:lineRule="auto"/>
              <w:rPr>
                <w:rFonts w:ascii="Times New Roman" w:hAnsi="Times New Roman"/>
                <w:color w:val="000000" w:themeColor="text1"/>
              </w:rPr>
            </w:pPr>
          </w:p>
        </w:tc>
        <w:tc>
          <w:tcPr>
            <w:tcW w:w="2223" w:type="pct"/>
          </w:tcPr>
          <w:p w14:paraId="6B5A226D" w14:textId="77777777" w:rsidR="009A1AD9" w:rsidRPr="00025223" w:rsidRDefault="009A1AD9" w:rsidP="009A1AD9">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28" w:type="pct"/>
          </w:tcPr>
          <w:p w14:paraId="7BE7A408"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28</w:t>
            </w:r>
            <w:r w:rsidR="00313CF4">
              <w:rPr>
                <w:rFonts w:ascii="Times New Roman" w:hAnsi="Times New Roman"/>
                <w:b/>
                <w:color w:val="000000" w:themeColor="text1"/>
              </w:rPr>
              <w:t>/28</w:t>
            </w:r>
          </w:p>
        </w:tc>
        <w:tc>
          <w:tcPr>
            <w:tcW w:w="601" w:type="pct"/>
          </w:tcPr>
          <w:p w14:paraId="008CD19A" w14:textId="77777777" w:rsidR="009A1AD9" w:rsidRPr="00025223" w:rsidRDefault="009A1AD9" w:rsidP="009A1AD9">
            <w:pPr>
              <w:spacing w:after="0" w:line="240" w:lineRule="auto"/>
              <w:jc w:val="center"/>
              <w:rPr>
                <w:rStyle w:val="af1"/>
                <w:rFonts w:ascii="Times New Roman" w:hAnsi="Times New Roman"/>
                <w:i w:val="0"/>
                <w:color w:val="000000" w:themeColor="text1"/>
              </w:rPr>
            </w:pPr>
          </w:p>
        </w:tc>
        <w:tc>
          <w:tcPr>
            <w:tcW w:w="614" w:type="pct"/>
          </w:tcPr>
          <w:p w14:paraId="3551BCD0"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7F77B60" w14:textId="77777777" w:rsidTr="009A1AD9">
        <w:trPr>
          <w:trHeight w:val="20"/>
        </w:trPr>
        <w:tc>
          <w:tcPr>
            <w:tcW w:w="786" w:type="pct"/>
            <w:vMerge/>
          </w:tcPr>
          <w:p w14:paraId="7C9150EC"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6DDA7491"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1</w:t>
            </w:r>
          </w:p>
        </w:tc>
        <w:tc>
          <w:tcPr>
            <w:tcW w:w="2223" w:type="pct"/>
          </w:tcPr>
          <w:p w14:paraId="70B6C673"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spacing w:val="4"/>
              </w:rPr>
              <w:t xml:space="preserve">Предприятие как субъект хозяйствования и имущественный комплекс. Законодательные и нормативные акты, регулирующие хозяйственную деятельность </w:t>
            </w:r>
            <w:proofErr w:type="spellStart"/>
            <w:r w:rsidRPr="00025223">
              <w:rPr>
                <w:rFonts w:ascii="Times New Roman" w:hAnsi="Times New Roman"/>
                <w:color w:val="000000" w:themeColor="text1"/>
                <w:spacing w:val="4"/>
              </w:rPr>
              <w:t>рпредприятия</w:t>
            </w:r>
            <w:proofErr w:type="spellEnd"/>
            <w:r w:rsidRPr="00025223">
              <w:rPr>
                <w:rFonts w:ascii="Times New Roman" w:hAnsi="Times New Roman"/>
                <w:color w:val="000000" w:themeColor="text1"/>
                <w:spacing w:val="4"/>
              </w:rPr>
              <w:t>.  Организационно-правовые формы предприятий. Производственный процесс и производственный цикл предприятия. Нормативно-техническая документация. Виды цеховой документации.</w:t>
            </w:r>
          </w:p>
        </w:tc>
        <w:tc>
          <w:tcPr>
            <w:tcW w:w="628" w:type="pct"/>
          </w:tcPr>
          <w:p w14:paraId="2EE819A6"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val="restart"/>
          </w:tcPr>
          <w:p w14:paraId="192CB020"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                         ОК 03                         ПК 4.4</w:t>
            </w:r>
          </w:p>
        </w:tc>
        <w:tc>
          <w:tcPr>
            <w:tcW w:w="614" w:type="pct"/>
            <w:vMerge w:val="restart"/>
          </w:tcPr>
          <w:p w14:paraId="626D85A7"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4.4.01                     У 4.4.01                   З 4.4.01</w:t>
            </w:r>
          </w:p>
          <w:p w14:paraId="1EAD4331"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39989C0" w14:textId="77777777" w:rsidTr="009A1AD9">
        <w:trPr>
          <w:trHeight w:val="20"/>
        </w:trPr>
        <w:tc>
          <w:tcPr>
            <w:tcW w:w="786" w:type="pct"/>
            <w:vMerge/>
          </w:tcPr>
          <w:p w14:paraId="6C450423"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2EBCB312"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2</w:t>
            </w:r>
          </w:p>
        </w:tc>
        <w:tc>
          <w:tcPr>
            <w:tcW w:w="2223" w:type="pct"/>
          </w:tcPr>
          <w:p w14:paraId="182E72DD"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spacing w:val="4"/>
              </w:rPr>
              <w:t>Имущество предприятия.  Классификация имущества предприятия по составу и источникам формирования. Классификация элементов основного капитала и его структура.</w:t>
            </w:r>
          </w:p>
        </w:tc>
        <w:tc>
          <w:tcPr>
            <w:tcW w:w="628" w:type="pct"/>
          </w:tcPr>
          <w:p w14:paraId="48F93A0A"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1C345C7D"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1FCCEC7F"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39C1E7AD" w14:textId="77777777" w:rsidTr="009A1AD9">
        <w:trPr>
          <w:trHeight w:val="20"/>
        </w:trPr>
        <w:tc>
          <w:tcPr>
            <w:tcW w:w="786" w:type="pct"/>
            <w:vMerge/>
          </w:tcPr>
          <w:p w14:paraId="0446346A"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45579B0"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3</w:t>
            </w:r>
          </w:p>
        </w:tc>
        <w:tc>
          <w:tcPr>
            <w:tcW w:w="2223" w:type="pct"/>
          </w:tcPr>
          <w:p w14:paraId="2E2A0ABD"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Износ, восстановление и замена оборудования. Амортизация основного капитала. Показатели эффективного использования ОПФ. Ремонт и модернизация действующих средств предприятия.</w:t>
            </w:r>
          </w:p>
        </w:tc>
        <w:tc>
          <w:tcPr>
            <w:tcW w:w="628" w:type="pct"/>
          </w:tcPr>
          <w:p w14:paraId="1DEAB82C"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50A83CB6"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612DEBF4"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E2FE181" w14:textId="77777777" w:rsidTr="009A1AD9">
        <w:trPr>
          <w:trHeight w:val="20"/>
        </w:trPr>
        <w:tc>
          <w:tcPr>
            <w:tcW w:w="786" w:type="pct"/>
            <w:vMerge/>
          </w:tcPr>
          <w:p w14:paraId="5EE1B13C"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3593F63"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4</w:t>
            </w:r>
          </w:p>
        </w:tc>
        <w:tc>
          <w:tcPr>
            <w:tcW w:w="2223" w:type="pct"/>
          </w:tcPr>
          <w:p w14:paraId="61E184B7"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Производственные ресурсы: оборотный капитал. Особенности формирования оборотных средств. Классификация элементов оборотного капитала</w:t>
            </w:r>
          </w:p>
        </w:tc>
        <w:tc>
          <w:tcPr>
            <w:tcW w:w="628" w:type="pct"/>
          </w:tcPr>
          <w:p w14:paraId="23AD52D3"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4B4F232C"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36052381"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4F1F434A" w14:textId="77777777" w:rsidTr="009A1AD9">
        <w:trPr>
          <w:trHeight w:val="20"/>
        </w:trPr>
        <w:tc>
          <w:tcPr>
            <w:tcW w:w="786" w:type="pct"/>
            <w:vMerge/>
          </w:tcPr>
          <w:p w14:paraId="0DEB034F"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0BEAA17A"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5</w:t>
            </w:r>
          </w:p>
        </w:tc>
        <w:tc>
          <w:tcPr>
            <w:tcW w:w="2223" w:type="pct"/>
          </w:tcPr>
          <w:p w14:paraId="43418C81"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Показатели эффективного использования оборотных средств. Нормируемые и ненормируемые оборотные средства</w:t>
            </w:r>
          </w:p>
        </w:tc>
        <w:tc>
          <w:tcPr>
            <w:tcW w:w="628" w:type="pct"/>
          </w:tcPr>
          <w:p w14:paraId="44B7F9C5"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60F5CA4A"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505E5CE9"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B50141B" w14:textId="77777777" w:rsidTr="009A1AD9">
        <w:trPr>
          <w:trHeight w:val="20"/>
        </w:trPr>
        <w:tc>
          <w:tcPr>
            <w:tcW w:w="786" w:type="pct"/>
            <w:vMerge/>
          </w:tcPr>
          <w:p w14:paraId="7D655641"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3AAFCCA"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6</w:t>
            </w:r>
          </w:p>
        </w:tc>
        <w:tc>
          <w:tcPr>
            <w:tcW w:w="2223" w:type="pct"/>
          </w:tcPr>
          <w:p w14:paraId="41B0B0EB"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Персонал предприятия. Организация труда персонала. Производительность труда персонала.. Основные показатели производительности труда</w:t>
            </w:r>
          </w:p>
        </w:tc>
        <w:tc>
          <w:tcPr>
            <w:tcW w:w="628" w:type="pct"/>
          </w:tcPr>
          <w:p w14:paraId="327FF18D"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71628151"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ОК 01                       ПК 4.1</w:t>
            </w:r>
          </w:p>
        </w:tc>
        <w:tc>
          <w:tcPr>
            <w:tcW w:w="614" w:type="pct"/>
          </w:tcPr>
          <w:p w14:paraId="6B07EB1F"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4.1.01</w:t>
            </w:r>
          </w:p>
          <w:p w14:paraId="29D3F747"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4.1.01</w:t>
            </w:r>
          </w:p>
          <w:p w14:paraId="43C231BD"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4.1.02</w:t>
            </w:r>
          </w:p>
          <w:p w14:paraId="0BFAFC6D"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4.1.01</w:t>
            </w:r>
          </w:p>
          <w:p w14:paraId="36B29021"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З 4.1.02</w:t>
            </w:r>
          </w:p>
        </w:tc>
      </w:tr>
      <w:tr w:rsidR="009A1AD9" w:rsidRPr="00025223" w14:paraId="233091B3" w14:textId="77777777" w:rsidTr="009A1AD9">
        <w:trPr>
          <w:trHeight w:val="20"/>
        </w:trPr>
        <w:tc>
          <w:tcPr>
            <w:tcW w:w="786" w:type="pct"/>
            <w:vMerge w:val="restart"/>
          </w:tcPr>
          <w:p w14:paraId="4A205302"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551D4FAA"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7</w:t>
            </w:r>
          </w:p>
        </w:tc>
        <w:tc>
          <w:tcPr>
            <w:tcW w:w="2223" w:type="pct"/>
          </w:tcPr>
          <w:p w14:paraId="608601BA"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Основы организации оплаты труда в соответствии с ТК РФ. Формы и системы оплаты труда.</w:t>
            </w:r>
          </w:p>
        </w:tc>
        <w:tc>
          <w:tcPr>
            <w:tcW w:w="628" w:type="pct"/>
          </w:tcPr>
          <w:p w14:paraId="0FFD15AA"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val="restart"/>
          </w:tcPr>
          <w:p w14:paraId="7B34CD1B"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                         ОК 03                         ПК 4.4</w:t>
            </w:r>
          </w:p>
        </w:tc>
        <w:tc>
          <w:tcPr>
            <w:tcW w:w="614" w:type="pct"/>
            <w:vMerge w:val="restart"/>
          </w:tcPr>
          <w:p w14:paraId="33AD8769"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4.4.01                     У 4.4.01                   З 4.4.01</w:t>
            </w:r>
          </w:p>
        </w:tc>
      </w:tr>
      <w:tr w:rsidR="009A1AD9" w:rsidRPr="00025223" w14:paraId="481D59C4" w14:textId="77777777" w:rsidTr="009A1AD9">
        <w:trPr>
          <w:trHeight w:val="20"/>
        </w:trPr>
        <w:tc>
          <w:tcPr>
            <w:tcW w:w="786" w:type="pct"/>
            <w:vMerge/>
          </w:tcPr>
          <w:p w14:paraId="19524F9B"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05C49D0B"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8</w:t>
            </w:r>
          </w:p>
        </w:tc>
        <w:tc>
          <w:tcPr>
            <w:tcW w:w="2223" w:type="pct"/>
          </w:tcPr>
          <w:p w14:paraId="62C95728"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spacing w:val="4"/>
              </w:rPr>
              <w:t>Понятие и состав издержек производства. Себестоимость продукции. Виды себестоимости. Калькуляция себестоимости. Основные технико-экономические показатели химического производства.</w:t>
            </w:r>
          </w:p>
        </w:tc>
        <w:tc>
          <w:tcPr>
            <w:tcW w:w="628" w:type="pct"/>
          </w:tcPr>
          <w:p w14:paraId="61218128"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5D64BD63"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7CC26158"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BC45CE4" w14:textId="77777777" w:rsidTr="009A1AD9">
        <w:trPr>
          <w:trHeight w:val="20"/>
        </w:trPr>
        <w:tc>
          <w:tcPr>
            <w:tcW w:w="786" w:type="pct"/>
          </w:tcPr>
          <w:p w14:paraId="29098427"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6D1F9EBD" w14:textId="77777777" w:rsidR="009A1AD9" w:rsidRPr="00025223" w:rsidRDefault="009A1AD9" w:rsidP="009A1AD9">
            <w:pPr>
              <w:suppressAutoHyphens/>
              <w:spacing w:after="0" w:line="240" w:lineRule="auto"/>
              <w:jc w:val="both"/>
              <w:rPr>
                <w:rFonts w:ascii="Times New Roman" w:hAnsi="Times New Roman"/>
                <w:b/>
                <w:color w:val="000000" w:themeColor="text1"/>
              </w:rPr>
            </w:pPr>
          </w:p>
        </w:tc>
        <w:tc>
          <w:tcPr>
            <w:tcW w:w="2223" w:type="pct"/>
          </w:tcPr>
          <w:p w14:paraId="711998F1" w14:textId="77777777" w:rsidR="009A1AD9" w:rsidRPr="00025223" w:rsidRDefault="009A1AD9" w:rsidP="009A1AD9">
            <w:pPr>
              <w:suppressAutoHyphens/>
              <w:spacing w:after="0" w:line="240" w:lineRule="auto"/>
              <w:jc w:val="both"/>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28" w:type="pct"/>
          </w:tcPr>
          <w:p w14:paraId="7E0D3F1F"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12</w:t>
            </w:r>
          </w:p>
        </w:tc>
        <w:tc>
          <w:tcPr>
            <w:tcW w:w="601" w:type="pct"/>
          </w:tcPr>
          <w:p w14:paraId="5D3B85EA" w14:textId="77777777" w:rsidR="009A1AD9" w:rsidRPr="00025223" w:rsidRDefault="009A1AD9" w:rsidP="009A1AD9">
            <w:pPr>
              <w:suppressAutoHyphens/>
              <w:spacing w:after="0" w:line="240" w:lineRule="auto"/>
              <w:jc w:val="center"/>
              <w:rPr>
                <w:rFonts w:ascii="Times New Roman" w:hAnsi="Times New Roman"/>
                <w:iCs/>
                <w:color w:val="000000" w:themeColor="text1"/>
              </w:rPr>
            </w:pPr>
          </w:p>
        </w:tc>
        <w:tc>
          <w:tcPr>
            <w:tcW w:w="614" w:type="pct"/>
          </w:tcPr>
          <w:p w14:paraId="4F8D5360" w14:textId="77777777" w:rsidR="009A1AD9" w:rsidRPr="00025223" w:rsidRDefault="009A1AD9" w:rsidP="009A1AD9">
            <w:pPr>
              <w:suppressAutoHyphens/>
              <w:spacing w:after="0" w:line="240" w:lineRule="auto"/>
              <w:jc w:val="center"/>
              <w:rPr>
                <w:rFonts w:ascii="Times New Roman" w:hAnsi="Times New Roman"/>
                <w:b/>
                <w:iCs/>
                <w:color w:val="000000" w:themeColor="text1"/>
              </w:rPr>
            </w:pPr>
          </w:p>
        </w:tc>
      </w:tr>
      <w:tr w:rsidR="009A1AD9" w:rsidRPr="00025223" w14:paraId="1E5DF312" w14:textId="77777777" w:rsidTr="009A1AD9">
        <w:trPr>
          <w:trHeight w:val="20"/>
        </w:trPr>
        <w:tc>
          <w:tcPr>
            <w:tcW w:w="786" w:type="pct"/>
            <w:vMerge w:val="restart"/>
          </w:tcPr>
          <w:p w14:paraId="372CA0EC"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46264E95" w14:textId="77777777" w:rsidR="009A1AD9" w:rsidRPr="00025223" w:rsidRDefault="009A1AD9" w:rsidP="009A1AD9">
            <w:pPr>
              <w:suppressAutoHyphens/>
              <w:spacing w:after="0" w:line="240" w:lineRule="auto"/>
              <w:jc w:val="both"/>
              <w:rPr>
                <w:rFonts w:ascii="Times New Roman" w:hAnsi="Times New Roman"/>
                <w:b/>
                <w:color w:val="000000" w:themeColor="text1"/>
              </w:rPr>
            </w:pPr>
            <w:r w:rsidRPr="00025223">
              <w:rPr>
                <w:rFonts w:ascii="Times New Roman" w:hAnsi="Times New Roman"/>
                <w:b/>
                <w:color w:val="000000" w:themeColor="text1"/>
              </w:rPr>
              <w:t>1</w:t>
            </w:r>
          </w:p>
        </w:tc>
        <w:tc>
          <w:tcPr>
            <w:tcW w:w="2223" w:type="pct"/>
          </w:tcPr>
          <w:p w14:paraId="46A18398"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color w:val="000000" w:themeColor="text1"/>
              </w:rPr>
              <w:t xml:space="preserve">Составление и оформление технологической и технической документации в соответствии с </w:t>
            </w:r>
            <w:proofErr w:type="spellStart"/>
            <w:r w:rsidRPr="00025223">
              <w:rPr>
                <w:rFonts w:ascii="Times New Roman" w:hAnsi="Times New Roman"/>
                <w:color w:val="000000" w:themeColor="text1"/>
              </w:rPr>
              <w:t>дейстующей</w:t>
            </w:r>
            <w:proofErr w:type="spellEnd"/>
            <w:r w:rsidRPr="00025223">
              <w:rPr>
                <w:rFonts w:ascii="Times New Roman" w:hAnsi="Times New Roman"/>
                <w:color w:val="000000" w:themeColor="text1"/>
              </w:rPr>
              <w:t xml:space="preserve"> нормативной базой.</w:t>
            </w:r>
          </w:p>
        </w:tc>
        <w:tc>
          <w:tcPr>
            <w:tcW w:w="628" w:type="pct"/>
          </w:tcPr>
          <w:p w14:paraId="3D42336A"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val="restart"/>
          </w:tcPr>
          <w:p w14:paraId="2FBB312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                         ОК 03                         ПК 4.4</w:t>
            </w:r>
          </w:p>
        </w:tc>
        <w:tc>
          <w:tcPr>
            <w:tcW w:w="614" w:type="pct"/>
            <w:vMerge w:val="restart"/>
          </w:tcPr>
          <w:p w14:paraId="3B58FE6E"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4.4.01                     У 4.4.01                   З 4.4.01</w:t>
            </w:r>
          </w:p>
          <w:p w14:paraId="60259F52"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779E8DA" w14:textId="77777777" w:rsidTr="009A1AD9">
        <w:trPr>
          <w:trHeight w:val="20"/>
        </w:trPr>
        <w:tc>
          <w:tcPr>
            <w:tcW w:w="786" w:type="pct"/>
            <w:vMerge/>
          </w:tcPr>
          <w:p w14:paraId="1542AAB2"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99B2823" w14:textId="77777777" w:rsidR="009A1AD9" w:rsidRPr="00025223" w:rsidRDefault="009A1AD9" w:rsidP="009A1AD9">
            <w:pPr>
              <w:suppressAutoHyphens/>
              <w:spacing w:after="0" w:line="240" w:lineRule="auto"/>
              <w:jc w:val="both"/>
              <w:rPr>
                <w:rFonts w:ascii="Times New Roman" w:hAnsi="Times New Roman"/>
                <w:iCs/>
                <w:color w:val="000000" w:themeColor="text1"/>
              </w:rPr>
            </w:pPr>
            <w:r w:rsidRPr="00025223">
              <w:rPr>
                <w:rFonts w:ascii="Times New Roman" w:hAnsi="Times New Roman"/>
                <w:iCs/>
                <w:color w:val="000000" w:themeColor="text1"/>
              </w:rPr>
              <w:t>2</w:t>
            </w:r>
          </w:p>
        </w:tc>
        <w:tc>
          <w:tcPr>
            <w:tcW w:w="2223" w:type="pct"/>
          </w:tcPr>
          <w:p w14:paraId="105F8668" w14:textId="77777777" w:rsidR="009A1AD9" w:rsidRPr="00025223" w:rsidRDefault="009A1AD9" w:rsidP="009A1AD9">
            <w:pPr>
              <w:suppressAutoHyphens/>
              <w:spacing w:after="0" w:line="240" w:lineRule="auto"/>
              <w:jc w:val="both"/>
              <w:rPr>
                <w:rFonts w:ascii="Times New Roman" w:hAnsi="Times New Roman"/>
                <w:iCs/>
                <w:color w:val="000000" w:themeColor="text1"/>
              </w:rPr>
            </w:pPr>
            <w:r w:rsidRPr="00025223">
              <w:rPr>
                <w:rFonts w:ascii="Times New Roman" w:hAnsi="Times New Roman"/>
                <w:color w:val="000000" w:themeColor="text1"/>
              </w:rPr>
              <w:t>Расчет показателей эффективного использования основных производственных фондов</w:t>
            </w:r>
          </w:p>
        </w:tc>
        <w:tc>
          <w:tcPr>
            <w:tcW w:w="628" w:type="pct"/>
          </w:tcPr>
          <w:p w14:paraId="3BB40665"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4661687"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5B7AF79B"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8DB9627" w14:textId="77777777" w:rsidTr="009A1AD9">
        <w:trPr>
          <w:trHeight w:val="20"/>
        </w:trPr>
        <w:tc>
          <w:tcPr>
            <w:tcW w:w="786" w:type="pct"/>
            <w:vMerge/>
          </w:tcPr>
          <w:p w14:paraId="3AE6AA1E"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E192035"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3</w:t>
            </w:r>
          </w:p>
        </w:tc>
        <w:tc>
          <w:tcPr>
            <w:tcW w:w="2223" w:type="pct"/>
          </w:tcPr>
          <w:p w14:paraId="64F56CE4" w14:textId="77777777" w:rsidR="009A1AD9" w:rsidRPr="00025223" w:rsidRDefault="009A1AD9" w:rsidP="009A1AD9">
            <w:pPr>
              <w:suppressAutoHyphens/>
              <w:spacing w:after="0" w:line="240" w:lineRule="auto"/>
              <w:jc w:val="both"/>
              <w:rPr>
                <w:rFonts w:ascii="Times New Roman" w:hAnsi="Times New Roman"/>
                <w:bCs/>
                <w:color w:val="000000" w:themeColor="text1"/>
              </w:rPr>
            </w:pPr>
            <w:r w:rsidRPr="00025223">
              <w:rPr>
                <w:rFonts w:ascii="Times New Roman" w:hAnsi="Times New Roman"/>
                <w:color w:val="000000" w:themeColor="text1"/>
              </w:rPr>
              <w:t>Расчет амортизационных отчислений ОПФ различными способами</w:t>
            </w:r>
          </w:p>
        </w:tc>
        <w:tc>
          <w:tcPr>
            <w:tcW w:w="628" w:type="pct"/>
          </w:tcPr>
          <w:p w14:paraId="365F464A"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0184819"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3E9297F0"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336AD18C" w14:textId="77777777" w:rsidTr="009A1AD9">
        <w:trPr>
          <w:trHeight w:val="20"/>
        </w:trPr>
        <w:tc>
          <w:tcPr>
            <w:tcW w:w="786" w:type="pct"/>
            <w:vMerge/>
          </w:tcPr>
          <w:p w14:paraId="3B1C0D9E"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E4329C2"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4</w:t>
            </w:r>
          </w:p>
        </w:tc>
        <w:tc>
          <w:tcPr>
            <w:tcW w:w="2223" w:type="pct"/>
          </w:tcPr>
          <w:p w14:paraId="31A5DCA2" w14:textId="77777777" w:rsidR="009A1AD9" w:rsidRPr="00025223" w:rsidRDefault="009A1AD9" w:rsidP="009A1AD9">
            <w:pPr>
              <w:suppressAutoHyphens/>
              <w:spacing w:after="0" w:line="240" w:lineRule="auto"/>
              <w:jc w:val="both"/>
              <w:rPr>
                <w:rFonts w:ascii="Times New Roman" w:hAnsi="Times New Roman"/>
                <w:bCs/>
                <w:color w:val="000000" w:themeColor="text1"/>
              </w:rPr>
            </w:pPr>
            <w:r w:rsidRPr="00025223">
              <w:rPr>
                <w:rFonts w:ascii="Times New Roman" w:hAnsi="Times New Roman"/>
                <w:color w:val="000000" w:themeColor="text1"/>
              </w:rPr>
              <w:t>Расчет показателей эффективного использования оборотных средств</w:t>
            </w:r>
          </w:p>
        </w:tc>
        <w:tc>
          <w:tcPr>
            <w:tcW w:w="628" w:type="pct"/>
          </w:tcPr>
          <w:p w14:paraId="430DEE9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88627F7"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1DB7E8CD"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175A8BE" w14:textId="77777777" w:rsidTr="009A1AD9">
        <w:trPr>
          <w:trHeight w:val="20"/>
        </w:trPr>
        <w:tc>
          <w:tcPr>
            <w:tcW w:w="786" w:type="pct"/>
            <w:vMerge/>
          </w:tcPr>
          <w:p w14:paraId="23F5AFDE"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2368A07B"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5</w:t>
            </w:r>
          </w:p>
        </w:tc>
        <w:tc>
          <w:tcPr>
            <w:tcW w:w="2223" w:type="pct"/>
          </w:tcPr>
          <w:p w14:paraId="7FE1576F" w14:textId="77777777" w:rsidR="009A1AD9" w:rsidRPr="00025223" w:rsidRDefault="009A1AD9" w:rsidP="009A1AD9">
            <w:pPr>
              <w:suppressAutoHyphens/>
              <w:spacing w:after="0" w:line="240" w:lineRule="auto"/>
              <w:jc w:val="both"/>
              <w:rPr>
                <w:rFonts w:ascii="Times New Roman" w:hAnsi="Times New Roman"/>
                <w:bCs/>
                <w:color w:val="000000" w:themeColor="text1"/>
              </w:rPr>
            </w:pPr>
            <w:r w:rsidRPr="00025223">
              <w:rPr>
                <w:rFonts w:ascii="Times New Roman" w:hAnsi="Times New Roman"/>
                <w:color w:val="000000" w:themeColor="text1"/>
              </w:rPr>
              <w:t>Расчет среднесписочной численности рабочих предприятия Расчет повременной и сдельной  формы оплаты труда</w:t>
            </w:r>
          </w:p>
        </w:tc>
        <w:tc>
          <w:tcPr>
            <w:tcW w:w="628" w:type="pct"/>
          </w:tcPr>
          <w:p w14:paraId="02E44BD8"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0B3E3D2B"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6DBD47BA"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3B3CBCC" w14:textId="77777777" w:rsidTr="009A1AD9">
        <w:trPr>
          <w:trHeight w:val="20"/>
        </w:trPr>
        <w:tc>
          <w:tcPr>
            <w:tcW w:w="786" w:type="pct"/>
            <w:vMerge/>
          </w:tcPr>
          <w:p w14:paraId="69D7473B"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02D483D8"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6</w:t>
            </w:r>
          </w:p>
        </w:tc>
        <w:tc>
          <w:tcPr>
            <w:tcW w:w="2223" w:type="pct"/>
          </w:tcPr>
          <w:p w14:paraId="2DD2AE0B" w14:textId="77777777" w:rsidR="009A1AD9" w:rsidRPr="00025223" w:rsidRDefault="009A1AD9" w:rsidP="009A1AD9">
            <w:pPr>
              <w:suppressAutoHyphens/>
              <w:spacing w:after="0" w:line="240" w:lineRule="auto"/>
              <w:jc w:val="both"/>
              <w:rPr>
                <w:rFonts w:ascii="Times New Roman" w:hAnsi="Times New Roman"/>
                <w:bCs/>
                <w:color w:val="000000" w:themeColor="text1"/>
              </w:rPr>
            </w:pPr>
            <w:r w:rsidRPr="00025223">
              <w:rPr>
                <w:rFonts w:ascii="Times New Roman" w:hAnsi="Times New Roman"/>
                <w:color w:val="000000" w:themeColor="text1"/>
              </w:rPr>
              <w:t>Составление калькуляции продукта</w:t>
            </w:r>
          </w:p>
        </w:tc>
        <w:tc>
          <w:tcPr>
            <w:tcW w:w="628" w:type="pct"/>
          </w:tcPr>
          <w:p w14:paraId="066B94CC"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vMerge/>
          </w:tcPr>
          <w:p w14:paraId="68381473" w14:textId="77777777" w:rsidR="009A1AD9" w:rsidRPr="00025223" w:rsidRDefault="009A1AD9" w:rsidP="009A1AD9">
            <w:pPr>
              <w:spacing w:after="0" w:line="240" w:lineRule="auto"/>
              <w:jc w:val="center"/>
              <w:rPr>
                <w:rFonts w:ascii="Times New Roman" w:hAnsi="Times New Roman"/>
                <w:color w:val="000000" w:themeColor="text1"/>
              </w:rPr>
            </w:pPr>
          </w:p>
        </w:tc>
        <w:tc>
          <w:tcPr>
            <w:tcW w:w="614" w:type="pct"/>
            <w:vMerge/>
          </w:tcPr>
          <w:p w14:paraId="4A755E69"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269CE3DB" w14:textId="77777777" w:rsidTr="009A1AD9">
        <w:trPr>
          <w:trHeight w:val="20"/>
        </w:trPr>
        <w:tc>
          <w:tcPr>
            <w:tcW w:w="786" w:type="pct"/>
            <w:vMerge w:val="restart"/>
          </w:tcPr>
          <w:p w14:paraId="739E08EE"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0C978AB" w14:textId="77777777" w:rsidR="009A1AD9" w:rsidRPr="00025223" w:rsidRDefault="009A1AD9" w:rsidP="009A1AD9">
            <w:pPr>
              <w:suppressAutoHyphens/>
              <w:spacing w:after="0" w:line="240" w:lineRule="auto"/>
              <w:jc w:val="both"/>
              <w:rPr>
                <w:rFonts w:ascii="Times New Roman" w:hAnsi="Times New Roman"/>
                <w:color w:val="000000" w:themeColor="text1"/>
              </w:rPr>
            </w:pPr>
          </w:p>
        </w:tc>
        <w:tc>
          <w:tcPr>
            <w:tcW w:w="2223" w:type="pct"/>
          </w:tcPr>
          <w:p w14:paraId="1C26E24F" w14:textId="77777777" w:rsidR="009A1AD9" w:rsidRPr="00025223" w:rsidRDefault="009A1AD9" w:rsidP="009A1AD9">
            <w:pPr>
              <w:suppressAutoHyphens/>
              <w:spacing w:after="0" w:line="240" w:lineRule="auto"/>
              <w:jc w:val="both"/>
              <w:rPr>
                <w:rFonts w:ascii="Times New Roman" w:hAnsi="Times New Roman"/>
                <w:b/>
                <w:color w:val="000000" w:themeColor="text1"/>
              </w:rPr>
            </w:pPr>
            <w:r w:rsidRPr="00025223">
              <w:rPr>
                <w:rFonts w:ascii="Times New Roman" w:hAnsi="Times New Roman"/>
                <w:b/>
                <w:color w:val="000000" w:themeColor="text1"/>
              </w:rPr>
              <w:t xml:space="preserve">Раздел 3. </w:t>
            </w:r>
            <w:r w:rsidRPr="00025223">
              <w:rPr>
                <w:rFonts w:ascii="Times New Roman" w:eastAsia="Calibri" w:hAnsi="Times New Roman"/>
                <w:b/>
                <w:bCs/>
                <w:color w:val="000000" w:themeColor="text1"/>
              </w:rPr>
              <w:t>Организация охраны труда и окружающей среды в цехах  химического предприятия</w:t>
            </w:r>
          </w:p>
        </w:tc>
        <w:tc>
          <w:tcPr>
            <w:tcW w:w="628" w:type="pct"/>
          </w:tcPr>
          <w:p w14:paraId="1AC4AE4B"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c>
          <w:tcPr>
            <w:tcW w:w="601" w:type="pct"/>
          </w:tcPr>
          <w:p w14:paraId="065F3290" w14:textId="77777777" w:rsidR="009A1AD9" w:rsidRPr="00025223" w:rsidRDefault="009A1AD9" w:rsidP="009A1AD9">
            <w:pPr>
              <w:spacing w:after="0" w:line="240" w:lineRule="auto"/>
              <w:jc w:val="center"/>
              <w:rPr>
                <w:rStyle w:val="af1"/>
                <w:rFonts w:ascii="Times New Roman" w:hAnsi="Times New Roman"/>
                <w:i w:val="0"/>
                <w:color w:val="000000" w:themeColor="text1"/>
              </w:rPr>
            </w:pPr>
          </w:p>
        </w:tc>
        <w:tc>
          <w:tcPr>
            <w:tcW w:w="614" w:type="pct"/>
          </w:tcPr>
          <w:p w14:paraId="0D238473" w14:textId="77777777" w:rsidR="009A1AD9" w:rsidRPr="00025223" w:rsidRDefault="009A1AD9" w:rsidP="009A1AD9">
            <w:pPr>
              <w:spacing w:after="0" w:line="240" w:lineRule="auto"/>
              <w:jc w:val="center"/>
              <w:rPr>
                <w:rFonts w:ascii="Times New Roman" w:hAnsi="Times New Roman"/>
                <w:color w:val="000000" w:themeColor="text1"/>
              </w:rPr>
            </w:pPr>
          </w:p>
        </w:tc>
      </w:tr>
      <w:tr w:rsidR="009A1AD9" w:rsidRPr="00025223" w14:paraId="578E1FA4" w14:textId="77777777" w:rsidTr="009A1AD9">
        <w:trPr>
          <w:trHeight w:val="20"/>
        </w:trPr>
        <w:tc>
          <w:tcPr>
            <w:tcW w:w="786" w:type="pct"/>
            <w:vMerge/>
          </w:tcPr>
          <w:p w14:paraId="6BDE0540"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3F7C4709" w14:textId="77777777" w:rsidR="009A1AD9" w:rsidRPr="00025223" w:rsidRDefault="009A1AD9" w:rsidP="009A1AD9">
            <w:pPr>
              <w:suppressAutoHyphens/>
              <w:spacing w:after="0" w:line="240" w:lineRule="auto"/>
              <w:jc w:val="both"/>
              <w:rPr>
                <w:rFonts w:ascii="Times New Roman" w:hAnsi="Times New Roman"/>
                <w:color w:val="000000" w:themeColor="text1"/>
              </w:rPr>
            </w:pPr>
          </w:p>
        </w:tc>
        <w:tc>
          <w:tcPr>
            <w:tcW w:w="2223" w:type="pct"/>
          </w:tcPr>
          <w:p w14:paraId="1DBDF592" w14:textId="77777777" w:rsidR="009A1AD9" w:rsidRPr="00025223" w:rsidRDefault="009A1AD9" w:rsidP="009A1AD9">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28" w:type="pct"/>
          </w:tcPr>
          <w:p w14:paraId="1B829897"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6</w:t>
            </w:r>
            <w:r w:rsidR="00313CF4">
              <w:rPr>
                <w:rFonts w:ascii="Times New Roman" w:hAnsi="Times New Roman"/>
                <w:b/>
                <w:color w:val="000000" w:themeColor="text1"/>
              </w:rPr>
              <w:t>/6</w:t>
            </w:r>
          </w:p>
        </w:tc>
        <w:tc>
          <w:tcPr>
            <w:tcW w:w="601" w:type="pct"/>
          </w:tcPr>
          <w:p w14:paraId="7C249552" w14:textId="77777777" w:rsidR="009A1AD9" w:rsidRPr="00025223" w:rsidRDefault="009A1AD9" w:rsidP="009A1AD9">
            <w:pPr>
              <w:spacing w:after="0" w:line="240" w:lineRule="auto"/>
              <w:jc w:val="center"/>
              <w:rPr>
                <w:rStyle w:val="af1"/>
                <w:rFonts w:ascii="Times New Roman" w:hAnsi="Times New Roman"/>
                <w:i w:val="0"/>
                <w:color w:val="000000" w:themeColor="text1"/>
              </w:rPr>
            </w:pPr>
          </w:p>
        </w:tc>
        <w:tc>
          <w:tcPr>
            <w:tcW w:w="614" w:type="pct"/>
          </w:tcPr>
          <w:p w14:paraId="22815B09"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1B80DEF" w14:textId="77777777" w:rsidTr="009A1AD9">
        <w:trPr>
          <w:trHeight w:val="20"/>
        </w:trPr>
        <w:tc>
          <w:tcPr>
            <w:tcW w:w="786" w:type="pct"/>
          </w:tcPr>
          <w:p w14:paraId="0260B956" w14:textId="77777777" w:rsidR="009A1AD9" w:rsidRPr="00025223" w:rsidRDefault="009A1AD9" w:rsidP="009A1AD9">
            <w:pPr>
              <w:spacing w:after="0" w:line="240" w:lineRule="auto"/>
              <w:rPr>
                <w:rFonts w:ascii="Times New Roman" w:hAnsi="Times New Roman"/>
                <w:b/>
                <w:bCs/>
                <w:color w:val="000000" w:themeColor="text1"/>
              </w:rPr>
            </w:pPr>
            <w:r w:rsidRPr="00025223">
              <w:rPr>
                <w:rFonts w:ascii="Times New Roman" w:eastAsia="Calibri" w:hAnsi="Times New Roman"/>
                <w:b/>
                <w:bCs/>
                <w:color w:val="000000" w:themeColor="text1"/>
              </w:rPr>
              <w:t>Тема 3. Организация охраны труда и окружающей среды в цехах  химического предприятия</w:t>
            </w:r>
          </w:p>
        </w:tc>
        <w:tc>
          <w:tcPr>
            <w:tcW w:w="148" w:type="pct"/>
          </w:tcPr>
          <w:p w14:paraId="53B2DB27"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1</w:t>
            </w:r>
          </w:p>
        </w:tc>
        <w:tc>
          <w:tcPr>
            <w:tcW w:w="2223" w:type="pct"/>
          </w:tcPr>
          <w:p w14:paraId="0F8E48E1"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rPr>
              <w:t>Основные нормативные документы по охране труда и охране окружающей среды. Аттестация рабочих мест. Методика проведения аттестации рабочих мест и разработки мероприятий по предотвращению производственного травматизма</w:t>
            </w:r>
          </w:p>
        </w:tc>
        <w:tc>
          <w:tcPr>
            <w:tcW w:w="628" w:type="pct"/>
          </w:tcPr>
          <w:p w14:paraId="608EA4D2"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5B55F842"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ПК 4.2                      ПК 4.3</w:t>
            </w:r>
          </w:p>
        </w:tc>
        <w:tc>
          <w:tcPr>
            <w:tcW w:w="614" w:type="pct"/>
          </w:tcPr>
          <w:p w14:paraId="0C21F25E"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4.2.01</w:t>
            </w:r>
          </w:p>
          <w:p w14:paraId="0D5BB354"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4.3.01</w:t>
            </w:r>
          </w:p>
          <w:p w14:paraId="11FB5351" w14:textId="77777777" w:rsidR="009A1AD9" w:rsidRPr="00025223" w:rsidRDefault="009A1AD9" w:rsidP="001E64D8">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4.2.</w:t>
            </w:r>
            <w:r w:rsidR="001E64D8" w:rsidRPr="00025223">
              <w:rPr>
                <w:rFonts w:ascii="Times New Roman" w:hAnsi="Times New Roman"/>
                <w:color w:val="000000" w:themeColor="text1"/>
              </w:rPr>
              <w:t xml:space="preserve"> 01                    У 4.3.01</w:t>
            </w:r>
          </w:p>
        </w:tc>
      </w:tr>
      <w:tr w:rsidR="009A1AD9" w:rsidRPr="00025223" w14:paraId="4165E2E2" w14:textId="77777777" w:rsidTr="009A1AD9">
        <w:trPr>
          <w:trHeight w:val="20"/>
        </w:trPr>
        <w:tc>
          <w:tcPr>
            <w:tcW w:w="786" w:type="pct"/>
            <w:vMerge w:val="restart"/>
          </w:tcPr>
          <w:p w14:paraId="3CFB7CEA"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6F3F6DA"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2</w:t>
            </w:r>
          </w:p>
        </w:tc>
        <w:tc>
          <w:tcPr>
            <w:tcW w:w="2223" w:type="pct"/>
          </w:tcPr>
          <w:p w14:paraId="2851B481" w14:textId="77777777" w:rsidR="009A1AD9" w:rsidRPr="00025223" w:rsidRDefault="009A1AD9" w:rsidP="009A1AD9">
            <w:pPr>
              <w:suppressAutoHyphens/>
              <w:spacing w:after="0" w:line="240" w:lineRule="auto"/>
              <w:jc w:val="both"/>
              <w:rPr>
                <w:rFonts w:ascii="Times New Roman" w:hAnsi="Times New Roman"/>
                <w:color w:val="000000" w:themeColor="text1"/>
                <w:spacing w:val="4"/>
              </w:rPr>
            </w:pPr>
            <w:r w:rsidRPr="00025223">
              <w:rPr>
                <w:rFonts w:ascii="Times New Roman" w:hAnsi="Times New Roman"/>
                <w:color w:val="000000" w:themeColor="text1"/>
              </w:rPr>
              <w:t>Обеспечение соблюдения требований охраны труда, безопасности жизнедеятельности и защиты окружающей среды  в деятельности  химического предприятия.</w:t>
            </w:r>
          </w:p>
        </w:tc>
        <w:tc>
          <w:tcPr>
            <w:tcW w:w="628" w:type="pct"/>
          </w:tcPr>
          <w:p w14:paraId="61869240"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02A595D8"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ПК 4.2                       ПК 4.3</w:t>
            </w:r>
          </w:p>
        </w:tc>
        <w:tc>
          <w:tcPr>
            <w:tcW w:w="614" w:type="pct"/>
          </w:tcPr>
          <w:p w14:paraId="257224DC"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4.2.01</w:t>
            </w:r>
          </w:p>
          <w:p w14:paraId="26FCD7E7" w14:textId="77777777" w:rsidR="0086431D" w:rsidRPr="00025223" w:rsidRDefault="0086431D"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4.3.01</w:t>
            </w:r>
          </w:p>
          <w:p w14:paraId="4CF38A71"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4.2. 01</w:t>
            </w:r>
          </w:p>
          <w:p w14:paraId="3612DC81"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У 4.3. 01</w:t>
            </w:r>
          </w:p>
          <w:p w14:paraId="0CA21756" w14:textId="77777777" w:rsidR="009A1AD9" w:rsidRPr="00025223" w:rsidRDefault="001E64D8" w:rsidP="001E64D8">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4.3.02</w:t>
            </w:r>
          </w:p>
        </w:tc>
      </w:tr>
      <w:tr w:rsidR="009A1AD9" w:rsidRPr="00025223" w14:paraId="7965E217" w14:textId="77777777" w:rsidTr="009A1AD9">
        <w:trPr>
          <w:trHeight w:val="20"/>
        </w:trPr>
        <w:tc>
          <w:tcPr>
            <w:tcW w:w="786" w:type="pct"/>
            <w:vMerge/>
          </w:tcPr>
          <w:p w14:paraId="7CBDCB1E"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182647FE" w14:textId="77777777" w:rsidR="009A1AD9" w:rsidRPr="00025223" w:rsidRDefault="009A1AD9" w:rsidP="009A1AD9">
            <w:pPr>
              <w:suppressAutoHyphens/>
              <w:spacing w:after="0" w:line="240" w:lineRule="auto"/>
              <w:jc w:val="both"/>
              <w:rPr>
                <w:rFonts w:ascii="Times New Roman" w:hAnsi="Times New Roman"/>
                <w:color w:val="000000" w:themeColor="text1"/>
              </w:rPr>
            </w:pPr>
          </w:p>
        </w:tc>
        <w:tc>
          <w:tcPr>
            <w:tcW w:w="2223" w:type="pct"/>
          </w:tcPr>
          <w:p w14:paraId="0FA4AC20"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28" w:type="pct"/>
          </w:tcPr>
          <w:p w14:paraId="3B6BFABA"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w:t>
            </w:r>
          </w:p>
        </w:tc>
        <w:tc>
          <w:tcPr>
            <w:tcW w:w="601" w:type="pct"/>
          </w:tcPr>
          <w:p w14:paraId="387E86C4" w14:textId="77777777" w:rsidR="009A1AD9" w:rsidRPr="00025223" w:rsidRDefault="009A1AD9" w:rsidP="009A1AD9">
            <w:pPr>
              <w:spacing w:after="0" w:line="240" w:lineRule="auto"/>
              <w:jc w:val="center"/>
              <w:rPr>
                <w:rStyle w:val="af1"/>
                <w:rFonts w:ascii="Times New Roman" w:hAnsi="Times New Roman"/>
                <w:i w:val="0"/>
                <w:color w:val="000000" w:themeColor="text1"/>
              </w:rPr>
            </w:pPr>
          </w:p>
        </w:tc>
        <w:tc>
          <w:tcPr>
            <w:tcW w:w="614" w:type="pct"/>
          </w:tcPr>
          <w:p w14:paraId="6904D4D5"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165A776D" w14:textId="77777777" w:rsidTr="009A1AD9">
        <w:trPr>
          <w:trHeight w:val="20"/>
        </w:trPr>
        <w:tc>
          <w:tcPr>
            <w:tcW w:w="786" w:type="pct"/>
            <w:vMerge/>
          </w:tcPr>
          <w:p w14:paraId="549F9014"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086735B2"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Fonts w:ascii="Times New Roman" w:hAnsi="Times New Roman"/>
                <w:color w:val="000000" w:themeColor="text1"/>
              </w:rPr>
              <w:t>1</w:t>
            </w:r>
          </w:p>
        </w:tc>
        <w:tc>
          <w:tcPr>
            <w:tcW w:w="2223" w:type="pct"/>
          </w:tcPr>
          <w:p w14:paraId="7A83ACC0"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color w:val="000000" w:themeColor="text1"/>
              </w:rPr>
              <w:t>Анализ травмоопасных и вредных факторов в сфере профессиональной деятельности</w:t>
            </w:r>
          </w:p>
        </w:tc>
        <w:tc>
          <w:tcPr>
            <w:tcW w:w="628" w:type="pct"/>
          </w:tcPr>
          <w:p w14:paraId="28873FB5" w14:textId="77777777" w:rsidR="009A1AD9" w:rsidRPr="00025223" w:rsidRDefault="009A1AD9" w:rsidP="009A1AD9">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601" w:type="pct"/>
          </w:tcPr>
          <w:p w14:paraId="67A3C344" w14:textId="77777777" w:rsidR="009A1AD9" w:rsidRPr="00025223" w:rsidRDefault="009A1AD9" w:rsidP="009A1AD9">
            <w:pPr>
              <w:spacing w:after="0" w:line="240" w:lineRule="auto"/>
              <w:jc w:val="center"/>
              <w:rPr>
                <w:rFonts w:ascii="Times New Roman" w:hAnsi="Times New Roman"/>
                <w:bCs/>
                <w:color w:val="000000" w:themeColor="text1"/>
              </w:rPr>
            </w:pPr>
            <w:r w:rsidRPr="00025223">
              <w:rPr>
                <w:rFonts w:ascii="Times New Roman" w:hAnsi="Times New Roman"/>
                <w:bCs/>
                <w:color w:val="000000" w:themeColor="text1"/>
              </w:rPr>
              <w:t>ОК 04                      ПК 4.2                       ПК 4.3</w:t>
            </w:r>
          </w:p>
        </w:tc>
        <w:tc>
          <w:tcPr>
            <w:tcW w:w="614" w:type="pct"/>
          </w:tcPr>
          <w:p w14:paraId="1086F09B"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4.2.01</w:t>
            </w:r>
          </w:p>
          <w:p w14:paraId="23C9292D"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Н 4.3.01                                 У 4.2. 01</w:t>
            </w:r>
          </w:p>
          <w:p w14:paraId="773D6608"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У 4.3. 01</w:t>
            </w:r>
          </w:p>
          <w:p w14:paraId="09803413" w14:textId="77777777" w:rsidR="009A1AD9" w:rsidRPr="00025223" w:rsidRDefault="001E64D8" w:rsidP="001E64D8">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У 4.3.02</w:t>
            </w:r>
          </w:p>
        </w:tc>
      </w:tr>
      <w:tr w:rsidR="009A1AD9" w:rsidRPr="00025223" w14:paraId="614AD322" w14:textId="77777777" w:rsidTr="009A1AD9">
        <w:trPr>
          <w:trHeight w:val="20"/>
        </w:trPr>
        <w:tc>
          <w:tcPr>
            <w:tcW w:w="786" w:type="pct"/>
            <w:vMerge/>
          </w:tcPr>
          <w:p w14:paraId="27A43EC1" w14:textId="77777777" w:rsidR="009A1AD9" w:rsidRPr="00025223" w:rsidRDefault="009A1AD9" w:rsidP="009A1AD9">
            <w:pPr>
              <w:spacing w:after="0" w:line="240" w:lineRule="auto"/>
              <w:rPr>
                <w:rFonts w:ascii="Times New Roman" w:hAnsi="Times New Roman"/>
                <w:b/>
                <w:bCs/>
                <w:color w:val="000000" w:themeColor="text1"/>
              </w:rPr>
            </w:pPr>
          </w:p>
        </w:tc>
        <w:tc>
          <w:tcPr>
            <w:tcW w:w="148" w:type="pct"/>
          </w:tcPr>
          <w:p w14:paraId="630847C1" w14:textId="77777777" w:rsidR="009A1AD9" w:rsidRPr="00025223" w:rsidRDefault="009A1AD9" w:rsidP="009A1AD9">
            <w:pPr>
              <w:suppressAutoHyphens/>
              <w:spacing w:after="0" w:line="240" w:lineRule="auto"/>
              <w:rPr>
                <w:rFonts w:ascii="Times New Roman" w:hAnsi="Times New Roman"/>
                <w:color w:val="000000" w:themeColor="text1"/>
              </w:rPr>
            </w:pPr>
          </w:p>
        </w:tc>
        <w:tc>
          <w:tcPr>
            <w:tcW w:w="2223" w:type="pct"/>
          </w:tcPr>
          <w:p w14:paraId="4FB5A88E" w14:textId="77777777" w:rsidR="009A1AD9" w:rsidRPr="00025223" w:rsidRDefault="009A1AD9" w:rsidP="009A1AD9">
            <w:pPr>
              <w:suppressAutoHyphens/>
              <w:spacing w:after="0" w:line="240" w:lineRule="auto"/>
              <w:jc w:val="both"/>
              <w:rPr>
                <w:rFonts w:ascii="Times New Roman" w:hAnsi="Times New Roman"/>
                <w:b/>
                <w:color w:val="000000" w:themeColor="text1"/>
              </w:rPr>
            </w:pPr>
            <w:r w:rsidRPr="00025223">
              <w:rPr>
                <w:rFonts w:ascii="Times New Roman" w:hAnsi="Times New Roman"/>
                <w:b/>
                <w:color w:val="000000" w:themeColor="text1"/>
              </w:rPr>
              <w:t>Всего:</w:t>
            </w:r>
          </w:p>
        </w:tc>
        <w:tc>
          <w:tcPr>
            <w:tcW w:w="628" w:type="pct"/>
          </w:tcPr>
          <w:p w14:paraId="07102994" w14:textId="77777777" w:rsidR="009A1AD9" w:rsidRPr="00025223" w:rsidRDefault="009A1AD9" w:rsidP="009A1AD9">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64</w:t>
            </w:r>
          </w:p>
        </w:tc>
        <w:tc>
          <w:tcPr>
            <w:tcW w:w="601" w:type="pct"/>
          </w:tcPr>
          <w:p w14:paraId="1217CC04" w14:textId="77777777" w:rsidR="009A1AD9" w:rsidRPr="00025223" w:rsidRDefault="009A1AD9" w:rsidP="009A1AD9">
            <w:pPr>
              <w:spacing w:after="0" w:line="240" w:lineRule="auto"/>
              <w:jc w:val="center"/>
              <w:rPr>
                <w:rFonts w:ascii="Times New Roman" w:hAnsi="Times New Roman"/>
                <w:bCs/>
                <w:color w:val="000000" w:themeColor="text1"/>
              </w:rPr>
            </w:pPr>
          </w:p>
        </w:tc>
        <w:tc>
          <w:tcPr>
            <w:tcW w:w="614" w:type="pct"/>
          </w:tcPr>
          <w:p w14:paraId="35FA603D" w14:textId="77777777" w:rsidR="009A1AD9" w:rsidRPr="00025223" w:rsidRDefault="009A1AD9" w:rsidP="009A1AD9">
            <w:pPr>
              <w:suppressAutoHyphens/>
              <w:spacing w:after="0" w:line="240" w:lineRule="auto"/>
              <w:jc w:val="center"/>
              <w:rPr>
                <w:rFonts w:ascii="Times New Roman" w:hAnsi="Times New Roman"/>
                <w:bCs/>
                <w:color w:val="000000" w:themeColor="text1"/>
              </w:rPr>
            </w:pPr>
          </w:p>
        </w:tc>
      </w:tr>
      <w:tr w:rsidR="009A1AD9" w:rsidRPr="00025223" w14:paraId="6BB5718E" w14:textId="77777777" w:rsidTr="009A1AD9">
        <w:trPr>
          <w:trHeight w:val="1068"/>
        </w:trPr>
        <w:tc>
          <w:tcPr>
            <w:tcW w:w="3157" w:type="pct"/>
            <w:gridSpan w:val="3"/>
          </w:tcPr>
          <w:p w14:paraId="0E92AA6D" w14:textId="77777777" w:rsidR="009A1AD9" w:rsidRPr="00025223" w:rsidRDefault="009A1AD9" w:rsidP="009A1AD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Примерная тематика самостоятельной учебной работы при изучении разделов 1 и 2</w:t>
            </w:r>
          </w:p>
          <w:p w14:paraId="55DA2433" w14:textId="3D3E61A7" w:rsidR="009A1AD9" w:rsidRPr="002842B5" w:rsidRDefault="009A1AD9" w:rsidP="002842B5">
            <w:pPr>
              <w:shd w:val="clear" w:color="auto" w:fill="FFFFFF"/>
              <w:spacing w:after="0" w:line="240" w:lineRule="auto"/>
              <w:rPr>
                <w:rFonts w:ascii="Times New Roman" w:hAnsi="Times New Roman"/>
                <w:color w:val="000000" w:themeColor="text1"/>
              </w:rPr>
            </w:pPr>
            <w:r w:rsidRPr="00025223">
              <w:rPr>
                <w:rFonts w:ascii="Times New Roman" w:hAnsi="Times New Roman"/>
                <w:color w:val="000000" w:themeColor="text1"/>
              </w:rPr>
              <w:t>Доклады на тему: «Портреты величайших менеджеров (</w:t>
            </w:r>
            <w:proofErr w:type="spellStart"/>
            <w:r w:rsidRPr="00025223">
              <w:rPr>
                <w:rFonts w:ascii="Times New Roman" w:hAnsi="Times New Roman"/>
                <w:color w:val="000000" w:themeColor="text1"/>
              </w:rPr>
              <w:t>Ф.Тейлор</w:t>
            </w:r>
            <w:proofErr w:type="spellEnd"/>
            <w:r w:rsidRPr="00025223">
              <w:rPr>
                <w:rFonts w:ascii="Times New Roman" w:hAnsi="Times New Roman"/>
                <w:color w:val="000000" w:themeColor="text1"/>
              </w:rPr>
              <w:t xml:space="preserve">, </w:t>
            </w:r>
            <w:proofErr w:type="spellStart"/>
            <w:r w:rsidRPr="00025223">
              <w:rPr>
                <w:rFonts w:ascii="Times New Roman" w:hAnsi="Times New Roman"/>
                <w:color w:val="000000" w:themeColor="text1"/>
              </w:rPr>
              <w:t>А.Файоль,Г.Форд</w:t>
            </w:r>
            <w:proofErr w:type="spellEnd"/>
            <w:r w:rsidRPr="00025223">
              <w:rPr>
                <w:rFonts w:ascii="Times New Roman" w:hAnsi="Times New Roman"/>
                <w:color w:val="000000" w:themeColor="text1"/>
              </w:rPr>
              <w:t xml:space="preserve">); Построение и анализ организационных структур управления </w:t>
            </w:r>
            <w:proofErr w:type="spellStart"/>
            <w:r w:rsidRPr="00025223">
              <w:rPr>
                <w:rFonts w:ascii="Times New Roman" w:hAnsi="Times New Roman"/>
                <w:color w:val="000000" w:themeColor="text1"/>
              </w:rPr>
              <w:t>предприятием.;Реферат</w:t>
            </w:r>
            <w:proofErr w:type="spellEnd"/>
            <w:r w:rsidRPr="00025223">
              <w:rPr>
                <w:rFonts w:ascii="Times New Roman" w:hAnsi="Times New Roman"/>
                <w:color w:val="000000" w:themeColor="text1"/>
              </w:rPr>
              <w:t xml:space="preserve"> на тему: «Коммуникационные сети в организации» на примере конкретной организации; Делегирование, ответственность и полномочия; Реферат: «Анализ системы контроля конкретной организации; Сообщение: «Человеческие потребности – мотиватор к труду»; Анализ системы мотивации конкретной организации</w:t>
            </w:r>
            <w:r w:rsidRPr="00025223">
              <w:rPr>
                <w:rFonts w:ascii="Times New Roman" w:hAnsi="Times New Roman"/>
                <w:b/>
                <w:color w:val="000000" w:themeColor="text1"/>
              </w:rPr>
              <w:t xml:space="preserve"> </w:t>
            </w:r>
            <w:r w:rsidRPr="00025223">
              <w:rPr>
                <w:rFonts w:ascii="Times New Roman" w:hAnsi="Times New Roman"/>
                <w:color w:val="000000" w:themeColor="text1"/>
              </w:rPr>
              <w:t>; Изучить среднесписочный состав в цехе на конкретном предприятии</w:t>
            </w:r>
            <w:r w:rsidRPr="00025223">
              <w:rPr>
                <w:rFonts w:ascii="Times New Roman" w:hAnsi="Times New Roman"/>
                <w:b/>
                <w:color w:val="000000" w:themeColor="text1"/>
              </w:rPr>
              <w:t xml:space="preserve"> </w:t>
            </w:r>
            <w:r w:rsidRPr="00025223">
              <w:rPr>
                <w:rFonts w:ascii="Times New Roman" w:hAnsi="Times New Roman"/>
                <w:color w:val="000000" w:themeColor="text1"/>
              </w:rPr>
              <w:t>; Задачи на расчет производительности труда.; Изучить порядок приема и сдачи смены на конкретном  предприятии</w:t>
            </w:r>
            <w:r w:rsidRPr="00025223">
              <w:rPr>
                <w:rFonts w:ascii="Times New Roman" w:hAnsi="Times New Roman"/>
                <w:b/>
                <w:color w:val="000000" w:themeColor="text1"/>
              </w:rPr>
              <w:t xml:space="preserve"> </w:t>
            </w:r>
            <w:r w:rsidRPr="00025223">
              <w:rPr>
                <w:rFonts w:ascii="Times New Roman" w:hAnsi="Times New Roman"/>
                <w:color w:val="000000" w:themeColor="text1"/>
              </w:rPr>
              <w:t xml:space="preserve">; Изучить цеховую документацию на конкретном предприятии; Изучение ТК РФ (раздел оплаты труда); Производственная мощность: сущность, виды и факторы; Изучить кругооборот оборотных средств. </w:t>
            </w:r>
          </w:p>
        </w:tc>
        <w:tc>
          <w:tcPr>
            <w:tcW w:w="628" w:type="pct"/>
          </w:tcPr>
          <w:p w14:paraId="2CAB9032" w14:textId="77777777" w:rsidR="009A1AD9" w:rsidRPr="00025223" w:rsidRDefault="009A1AD9" w:rsidP="00313CF4">
            <w:pPr>
              <w:suppressAutoHyphens/>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w:t>
            </w:r>
          </w:p>
        </w:tc>
        <w:tc>
          <w:tcPr>
            <w:tcW w:w="601" w:type="pct"/>
          </w:tcPr>
          <w:p w14:paraId="4CC79592" w14:textId="77777777" w:rsidR="009A1AD9" w:rsidRPr="00025223" w:rsidRDefault="009A1AD9" w:rsidP="009A1AD9">
            <w:pPr>
              <w:suppressAutoHyphens/>
              <w:spacing w:after="0" w:line="240" w:lineRule="auto"/>
              <w:rPr>
                <w:rFonts w:ascii="Times New Roman" w:hAnsi="Times New Roman"/>
                <w:b/>
                <w:i/>
                <w:color w:val="000000" w:themeColor="text1"/>
              </w:rPr>
            </w:pPr>
          </w:p>
        </w:tc>
        <w:tc>
          <w:tcPr>
            <w:tcW w:w="614" w:type="pct"/>
          </w:tcPr>
          <w:p w14:paraId="1FC1DFDA" w14:textId="77777777" w:rsidR="009A1AD9" w:rsidRPr="00025223" w:rsidRDefault="009A1AD9" w:rsidP="009A1AD9">
            <w:pPr>
              <w:suppressAutoHyphens/>
              <w:spacing w:after="0" w:line="240" w:lineRule="auto"/>
              <w:rPr>
                <w:rFonts w:ascii="Times New Roman" w:hAnsi="Times New Roman"/>
                <w:b/>
                <w:i/>
                <w:color w:val="000000" w:themeColor="text1"/>
              </w:rPr>
            </w:pPr>
          </w:p>
        </w:tc>
      </w:tr>
      <w:tr w:rsidR="009A1AD9" w:rsidRPr="00025223" w14:paraId="330367EB" w14:textId="77777777" w:rsidTr="009A1AD9">
        <w:tc>
          <w:tcPr>
            <w:tcW w:w="3157" w:type="pct"/>
            <w:gridSpan w:val="3"/>
          </w:tcPr>
          <w:p w14:paraId="2AD239BE"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b/>
                <w:bCs/>
                <w:color w:val="000000" w:themeColor="text1"/>
              </w:rPr>
              <w:t xml:space="preserve">Курсовой проект (работа) </w:t>
            </w:r>
          </w:p>
          <w:p w14:paraId="5DFDE9E4"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b/>
                <w:bCs/>
                <w:color w:val="000000" w:themeColor="text1"/>
              </w:rPr>
              <w:t>Тематика курсовых проектов (работ)</w:t>
            </w:r>
          </w:p>
          <w:p w14:paraId="7102AEAF" w14:textId="77777777" w:rsidR="009A1AD9" w:rsidRPr="00025223" w:rsidRDefault="009A1AD9" w:rsidP="009A1AD9">
            <w:pPr>
              <w:suppressAutoHyphens/>
              <w:spacing w:after="0" w:line="240" w:lineRule="auto"/>
              <w:jc w:val="both"/>
              <w:rPr>
                <w:rFonts w:ascii="Times New Roman" w:hAnsi="Times New Roman"/>
                <w:bCs/>
                <w:iCs/>
                <w:color w:val="000000" w:themeColor="text1"/>
              </w:rPr>
            </w:pPr>
            <w:r w:rsidRPr="00025223">
              <w:rPr>
                <w:rFonts w:ascii="Times New Roman" w:hAnsi="Times New Roman"/>
                <w:bCs/>
                <w:iCs/>
                <w:color w:val="000000" w:themeColor="text1"/>
              </w:rPr>
              <w:t>Расчет цеховой себестоимости 1 тонны поливинилхлорида. (изопрена, каучука СКИ-38 и т.п) Производительность 250000 т/год</w:t>
            </w:r>
          </w:p>
        </w:tc>
        <w:tc>
          <w:tcPr>
            <w:tcW w:w="628" w:type="pct"/>
          </w:tcPr>
          <w:p w14:paraId="0EF46E22"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20</w:t>
            </w:r>
          </w:p>
        </w:tc>
        <w:tc>
          <w:tcPr>
            <w:tcW w:w="601" w:type="pct"/>
          </w:tcPr>
          <w:p w14:paraId="5231B9E2" w14:textId="77777777" w:rsidR="009A1AD9" w:rsidRPr="00025223" w:rsidRDefault="009A1AD9" w:rsidP="009A1AD9">
            <w:pPr>
              <w:spacing w:after="0" w:line="240" w:lineRule="auto"/>
              <w:jc w:val="center"/>
              <w:rPr>
                <w:rFonts w:ascii="Times New Roman" w:hAnsi="Times New Roman"/>
                <w:b/>
                <w:color w:val="000000" w:themeColor="text1"/>
              </w:rPr>
            </w:pPr>
          </w:p>
        </w:tc>
        <w:tc>
          <w:tcPr>
            <w:tcW w:w="614" w:type="pct"/>
          </w:tcPr>
          <w:p w14:paraId="58B50165" w14:textId="77777777" w:rsidR="009A1AD9" w:rsidRPr="00025223" w:rsidRDefault="009A1AD9" w:rsidP="009A1AD9">
            <w:pPr>
              <w:spacing w:after="0" w:line="240" w:lineRule="auto"/>
              <w:jc w:val="center"/>
              <w:rPr>
                <w:rFonts w:ascii="Times New Roman" w:hAnsi="Times New Roman"/>
                <w:b/>
                <w:color w:val="000000" w:themeColor="text1"/>
              </w:rPr>
            </w:pPr>
          </w:p>
        </w:tc>
      </w:tr>
      <w:tr w:rsidR="009A1AD9" w:rsidRPr="00025223" w14:paraId="59437162" w14:textId="77777777" w:rsidTr="009A1AD9">
        <w:tc>
          <w:tcPr>
            <w:tcW w:w="3157" w:type="pct"/>
            <w:gridSpan w:val="3"/>
          </w:tcPr>
          <w:p w14:paraId="69992ECC" w14:textId="77777777" w:rsidR="009A1AD9" w:rsidRPr="00025223" w:rsidRDefault="009A1AD9" w:rsidP="009A1AD9">
            <w:pPr>
              <w:suppressAutoHyphens/>
              <w:spacing w:after="0" w:line="240" w:lineRule="auto"/>
              <w:jc w:val="both"/>
              <w:rPr>
                <w:rFonts w:ascii="Times New Roman" w:hAnsi="Times New Roman"/>
                <w:bCs/>
                <w:color w:val="000000" w:themeColor="text1"/>
              </w:rPr>
            </w:pPr>
            <w:r w:rsidRPr="00025223">
              <w:rPr>
                <w:rFonts w:ascii="Times New Roman" w:hAnsi="Times New Roman"/>
                <w:color w:val="000000" w:themeColor="text1"/>
              </w:rPr>
              <w:t xml:space="preserve">Самостоятельная учебная работа обучающегося над курсовым проектом (работой) </w:t>
            </w:r>
          </w:p>
          <w:p w14:paraId="34A52C24"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График сменности. Баланс рабочего времени.</w:t>
            </w:r>
          </w:p>
          <w:p w14:paraId="3F9B275C"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Расчет численности основных, вспомогательных рабочих и ИТР</w:t>
            </w:r>
          </w:p>
          <w:p w14:paraId="3E41DCCC"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bookmarkStart w:id="5" w:name="OLE_LINK1"/>
            <w:r w:rsidRPr="00025223">
              <w:rPr>
                <w:rStyle w:val="FontStyle14"/>
                <w:rFonts w:ascii="Times New Roman" w:hAnsi="Times New Roman" w:cs="Times New Roman"/>
                <w:b w:val="0"/>
                <w:i w:val="0"/>
                <w:color w:val="000000" w:themeColor="text1"/>
              </w:rPr>
              <w:t>Расчет зарплаты основных рабочих.</w:t>
            </w:r>
          </w:p>
          <w:bookmarkEnd w:id="5"/>
          <w:p w14:paraId="7FC058EB"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Расчет зарплаты ИТР, служащих и МОП.</w:t>
            </w:r>
          </w:p>
          <w:p w14:paraId="11203545"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Расчет затрат на сырье и материалы.</w:t>
            </w:r>
          </w:p>
          <w:p w14:paraId="1BA86253"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Расчет затрат на виды энергии и топливо.</w:t>
            </w:r>
          </w:p>
          <w:p w14:paraId="25D0BDDB"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Расчет расхода на содержание и эксплуатацию оборудования.</w:t>
            </w:r>
          </w:p>
          <w:p w14:paraId="54103AC5" w14:textId="77777777" w:rsidR="009A1AD9" w:rsidRPr="00025223" w:rsidRDefault="009A1AD9" w:rsidP="009A1AD9">
            <w:pPr>
              <w:spacing w:after="0" w:line="240" w:lineRule="auto"/>
              <w:rPr>
                <w:rStyle w:val="FontStyle14"/>
                <w:rFonts w:ascii="Times New Roman" w:hAnsi="Times New Roman" w:cs="Times New Roman"/>
                <w:b w:val="0"/>
                <w:i w:val="0"/>
                <w:color w:val="000000" w:themeColor="text1"/>
              </w:rPr>
            </w:pPr>
            <w:r w:rsidRPr="00025223">
              <w:rPr>
                <w:rStyle w:val="FontStyle14"/>
                <w:rFonts w:ascii="Times New Roman" w:hAnsi="Times New Roman" w:cs="Times New Roman"/>
                <w:b w:val="0"/>
                <w:i w:val="0"/>
                <w:color w:val="000000" w:themeColor="text1"/>
              </w:rPr>
              <w:t>Цеховые расходы.</w:t>
            </w:r>
          </w:p>
          <w:p w14:paraId="0DAB8AF6" w14:textId="77777777" w:rsidR="009A1AD9" w:rsidRPr="00025223" w:rsidRDefault="009A1AD9" w:rsidP="009A1AD9">
            <w:pPr>
              <w:suppressAutoHyphens/>
              <w:spacing w:after="0" w:line="240" w:lineRule="auto"/>
              <w:jc w:val="both"/>
              <w:rPr>
                <w:rFonts w:ascii="Times New Roman" w:hAnsi="Times New Roman"/>
                <w:color w:val="000000" w:themeColor="text1"/>
              </w:rPr>
            </w:pPr>
            <w:r w:rsidRPr="00025223">
              <w:rPr>
                <w:rStyle w:val="FontStyle14"/>
                <w:rFonts w:ascii="Times New Roman" w:hAnsi="Times New Roman" w:cs="Times New Roman"/>
                <w:b w:val="0"/>
                <w:i w:val="0"/>
                <w:color w:val="000000" w:themeColor="text1"/>
              </w:rPr>
              <w:t>Калькуляция полной себестоимости. Технико-экономические показатели.</w:t>
            </w:r>
          </w:p>
        </w:tc>
        <w:tc>
          <w:tcPr>
            <w:tcW w:w="628" w:type="pct"/>
          </w:tcPr>
          <w:p w14:paraId="08FEA85B"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w:t>
            </w:r>
          </w:p>
        </w:tc>
        <w:tc>
          <w:tcPr>
            <w:tcW w:w="601" w:type="pct"/>
          </w:tcPr>
          <w:p w14:paraId="2C8D6C3F" w14:textId="77777777" w:rsidR="009A1AD9" w:rsidRPr="00025223" w:rsidRDefault="009A1AD9" w:rsidP="009A1AD9">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ОК 02                         ОК 03                         ПК 4.4</w:t>
            </w:r>
          </w:p>
        </w:tc>
        <w:tc>
          <w:tcPr>
            <w:tcW w:w="614" w:type="pct"/>
          </w:tcPr>
          <w:p w14:paraId="487E87C6"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color w:val="000000" w:themeColor="text1"/>
              </w:rPr>
              <w:t>Н 4.4.01                     У 4.4.01                   З 4.4.01</w:t>
            </w:r>
          </w:p>
          <w:p w14:paraId="392B9D6F" w14:textId="77777777" w:rsidR="009A1AD9" w:rsidRPr="00025223" w:rsidRDefault="009A1AD9" w:rsidP="009A1AD9">
            <w:pPr>
              <w:suppressAutoHyphens/>
              <w:spacing w:after="0" w:line="240" w:lineRule="auto"/>
              <w:jc w:val="center"/>
              <w:rPr>
                <w:rFonts w:ascii="Times New Roman" w:hAnsi="Times New Roman"/>
                <w:color w:val="000000" w:themeColor="text1"/>
              </w:rPr>
            </w:pPr>
          </w:p>
        </w:tc>
      </w:tr>
      <w:tr w:rsidR="009A1AD9" w:rsidRPr="00025223" w14:paraId="74FCBA80" w14:textId="77777777" w:rsidTr="002842B5">
        <w:trPr>
          <w:trHeight w:val="70"/>
        </w:trPr>
        <w:tc>
          <w:tcPr>
            <w:tcW w:w="3157" w:type="pct"/>
            <w:gridSpan w:val="3"/>
          </w:tcPr>
          <w:p w14:paraId="2836CD25"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b/>
                <w:bCs/>
                <w:color w:val="000000" w:themeColor="text1"/>
              </w:rPr>
              <w:t>Производственная практика</w:t>
            </w:r>
          </w:p>
          <w:p w14:paraId="5968CCD2" w14:textId="77777777" w:rsidR="009A1AD9" w:rsidRPr="00025223" w:rsidRDefault="009A1AD9" w:rsidP="009A1AD9">
            <w:pPr>
              <w:suppressAutoHyphens/>
              <w:spacing w:after="0" w:line="240" w:lineRule="auto"/>
              <w:jc w:val="both"/>
              <w:rPr>
                <w:rFonts w:ascii="Times New Roman" w:hAnsi="Times New Roman"/>
                <w:b/>
                <w:bCs/>
                <w:color w:val="000000" w:themeColor="text1"/>
              </w:rPr>
            </w:pPr>
            <w:r w:rsidRPr="00025223">
              <w:rPr>
                <w:rFonts w:ascii="Times New Roman" w:hAnsi="Times New Roman"/>
                <w:bCs/>
                <w:color w:val="000000" w:themeColor="text1"/>
              </w:rPr>
              <w:t>Работа по составлению организационной структуры цеха и  годового баланса  рабочего времени; расчет численности основных, вспомогательных производственных рабочих и ИТР; изучение перечня основного оборудования цеха и производственной  мощности; составление калькуляции на 1 тонну продукции.</w:t>
            </w:r>
          </w:p>
        </w:tc>
        <w:tc>
          <w:tcPr>
            <w:tcW w:w="628" w:type="pct"/>
          </w:tcPr>
          <w:p w14:paraId="24867FF7" w14:textId="77777777" w:rsidR="009A1AD9" w:rsidRPr="00025223" w:rsidRDefault="009A1AD9" w:rsidP="009A1AD9">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36</w:t>
            </w:r>
          </w:p>
        </w:tc>
        <w:tc>
          <w:tcPr>
            <w:tcW w:w="601" w:type="pct"/>
          </w:tcPr>
          <w:p w14:paraId="56E7DAE1" w14:textId="77777777" w:rsidR="009A1AD9" w:rsidRPr="00025223" w:rsidRDefault="009A1AD9" w:rsidP="009A1AD9">
            <w:pPr>
              <w:spacing w:after="0" w:line="240" w:lineRule="auto"/>
              <w:rPr>
                <w:rFonts w:ascii="Times New Roman" w:hAnsi="Times New Roman"/>
                <w:b/>
                <w:i/>
                <w:color w:val="000000" w:themeColor="text1"/>
              </w:rPr>
            </w:pPr>
          </w:p>
        </w:tc>
        <w:tc>
          <w:tcPr>
            <w:tcW w:w="614" w:type="pct"/>
          </w:tcPr>
          <w:p w14:paraId="17C4D3C4" w14:textId="77777777" w:rsidR="009A1AD9" w:rsidRPr="00025223" w:rsidRDefault="009A1AD9" w:rsidP="009A1AD9">
            <w:pPr>
              <w:spacing w:after="0" w:line="240" w:lineRule="auto"/>
              <w:rPr>
                <w:rFonts w:ascii="Times New Roman" w:hAnsi="Times New Roman"/>
                <w:b/>
                <w:i/>
                <w:color w:val="000000" w:themeColor="text1"/>
              </w:rPr>
            </w:pPr>
          </w:p>
        </w:tc>
      </w:tr>
      <w:tr w:rsidR="009A1AD9" w:rsidRPr="00025223" w14:paraId="45A4D344" w14:textId="77777777" w:rsidTr="009A1AD9">
        <w:tc>
          <w:tcPr>
            <w:tcW w:w="3157" w:type="pct"/>
            <w:gridSpan w:val="3"/>
          </w:tcPr>
          <w:p w14:paraId="1E8BB876" w14:textId="77777777" w:rsidR="009A1AD9" w:rsidRPr="00025223" w:rsidRDefault="009A1AD9" w:rsidP="009A1AD9">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Всего</w:t>
            </w:r>
          </w:p>
        </w:tc>
        <w:tc>
          <w:tcPr>
            <w:tcW w:w="628" w:type="pct"/>
          </w:tcPr>
          <w:p w14:paraId="7130595C" w14:textId="77777777" w:rsidR="009A1AD9" w:rsidRPr="00025223" w:rsidRDefault="00313CF4" w:rsidP="009A1AD9">
            <w:pPr>
              <w:spacing w:after="0" w:line="240" w:lineRule="auto"/>
              <w:jc w:val="center"/>
              <w:rPr>
                <w:rFonts w:ascii="Times New Roman" w:hAnsi="Times New Roman"/>
                <w:b/>
                <w:color w:val="000000" w:themeColor="text1"/>
              </w:rPr>
            </w:pPr>
            <w:r>
              <w:rPr>
                <w:rFonts w:ascii="Times New Roman" w:hAnsi="Times New Roman"/>
                <w:b/>
                <w:color w:val="000000" w:themeColor="text1"/>
              </w:rPr>
              <w:t>122</w:t>
            </w:r>
          </w:p>
        </w:tc>
        <w:tc>
          <w:tcPr>
            <w:tcW w:w="601" w:type="pct"/>
          </w:tcPr>
          <w:p w14:paraId="66E11E19" w14:textId="77777777" w:rsidR="009A1AD9" w:rsidRPr="00025223" w:rsidRDefault="009A1AD9" w:rsidP="009A1AD9">
            <w:pPr>
              <w:spacing w:after="0" w:line="240" w:lineRule="auto"/>
              <w:rPr>
                <w:rFonts w:ascii="Times New Roman" w:hAnsi="Times New Roman"/>
                <w:b/>
                <w:i/>
                <w:color w:val="000000" w:themeColor="text1"/>
              </w:rPr>
            </w:pPr>
          </w:p>
        </w:tc>
        <w:tc>
          <w:tcPr>
            <w:tcW w:w="614" w:type="pct"/>
          </w:tcPr>
          <w:p w14:paraId="654C92B3" w14:textId="77777777" w:rsidR="009A1AD9" w:rsidRPr="00025223" w:rsidRDefault="009A1AD9" w:rsidP="009A1AD9">
            <w:pPr>
              <w:spacing w:after="0" w:line="240" w:lineRule="auto"/>
              <w:rPr>
                <w:rFonts w:ascii="Times New Roman" w:hAnsi="Times New Roman"/>
                <w:b/>
                <w:i/>
                <w:color w:val="000000" w:themeColor="text1"/>
              </w:rPr>
            </w:pPr>
          </w:p>
        </w:tc>
      </w:tr>
    </w:tbl>
    <w:p w14:paraId="5F49A34E" w14:textId="77777777" w:rsidR="009A1AD9" w:rsidRPr="00025223" w:rsidRDefault="009A1AD9" w:rsidP="009A1AD9">
      <w:pPr>
        <w:suppressAutoHyphens/>
        <w:rPr>
          <w:rFonts w:ascii="Times New Roman" w:hAnsi="Times New Roman"/>
          <w:i/>
          <w:color w:val="000000" w:themeColor="text1"/>
        </w:rPr>
      </w:pPr>
    </w:p>
    <w:p w14:paraId="270ACBBE" w14:textId="77777777" w:rsidR="009A1AD9" w:rsidRPr="00025223" w:rsidRDefault="009A1AD9" w:rsidP="009A1AD9">
      <w:pPr>
        <w:rPr>
          <w:rFonts w:ascii="Times New Roman" w:hAnsi="Times New Roman"/>
          <w:i/>
          <w:color w:val="000000" w:themeColor="text1"/>
        </w:rPr>
        <w:sectPr w:rsidR="009A1AD9" w:rsidRPr="00025223" w:rsidSect="009A1AD9">
          <w:pgSz w:w="16840" w:h="11907" w:orient="landscape"/>
          <w:pgMar w:top="851" w:right="1134" w:bottom="851" w:left="992" w:header="709" w:footer="709" w:gutter="0"/>
          <w:cols w:space="720"/>
        </w:sectPr>
      </w:pPr>
    </w:p>
    <w:p w14:paraId="6436FAC8" w14:textId="77777777" w:rsidR="009A1AD9" w:rsidRPr="00025223" w:rsidRDefault="009A1AD9" w:rsidP="009A1AD9">
      <w:pPr>
        <w:spacing w:after="0"/>
        <w:jc w:val="center"/>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lastRenderedPageBreak/>
        <w:t>3. УСЛОВИЯ РЕАЛИЗАЦИИ ПРОФЕССИОНАЛЬНОГО МОДУЛЯ</w:t>
      </w:r>
    </w:p>
    <w:p w14:paraId="2C3FC4CA" w14:textId="77777777" w:rsidR="009A1AD9" w:rsidRPr="00025223" w:rsidRDefault="009A1AD9" w:rsidP="009A1AD9">
      <w:pPr>
        <w:spacing w:after="0"/>
        <w:ind w:firstLine="709"/>
        <w:rPr>
          <w:rFonts w:ascii="Times New Roman" w:hAnsi="Times New Roman"/>
          <w:b/>
          <w:bCs/>
          <w:color w:val="000000" w:themeColor="text1"/>
          <w:sz w:val="24"/>
          <w:szCs w:val="24"/>
        </w:rPr>
      </w:pPr>
    </w:p>
    <w:p w14:paraId="256D5612" w14:textId="77777777" w:rsidR="009A1AD9" w:rsidRPr="00025223" w:rsidRDefault="009A1AD9" w:rsidP="009A1AD9">
      <w:pPr>
        <w:spacing w:after="0"/>
        <w:ind w:firstLine="709"/>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6E8BBE76" w14:textId="77777777" w:rsidR="009A1AD9" w:rsidRPr="00025223" w:rsidRDefault="009A1AD9" w:rsidP="009A1AD9">
      <w:pPr>
        <w:suppressAutoHyphens/>
        <w:spacing w:after="0"/>
        <w:ind w:firstLine="709"/>
        <w:jc w:val="both"/>
        <w:rPr>
          <w:rFonts w:ascii="Times New Roman" w:hAnsi="Times New Roman"/>
          <w:b/>
          <w:bCs/>
          <w:iCs/>
          <w:color w:val="000000" w:themeColor="text1"/>
          <w:sz w:val="24"/>
          <w:szCs w:val="24"/>
          <w:u w:val="single"/>
        </w:rPr>
      </w:pPr>
      <w:r w:rsidRPr="00025223">
        <w:rPr>
          <w:rFonts w:ascii="Times New Roman" w:hAnsi="Times New Roman"/>
          <w:bCs/>
          <w:color w:val="000000" w:themeColor="text1"/>
          <w:sz w:val="24"/>
          <w:szCs w:val="24"/>
        </w:rPr>
        <w:t>Кабинет(ы)</w:t>
      </w:r>
      <w:r w:rsidRPr="00025223">
        <w:rPr>
          <w:rFonts w:ascii="Times New Roman" w:hAnsi="Times New Roman"/>
          <w:bCs/>
          <w:i/>
          <w:color w:val="000000" w:themeColor="text1"/>
          <w:sz w:val="24"/>
          <w:szCs w:val="24"/>
        </w:rPr>
        <w:t xml:space="preserve"> </w:t>
      </w:r>
      <w:r w:rsidRPr="00025223">
        <w:rPr>
          <w:rFonts w:ascii="Times New Roman" w:hAnsi="Times New Roman"/>
          <w:bCs/>
          <w:color w:val="000000" w:themeColor="text1"/>
          <w:sz w:val="24"/>
          <w:szCs w:val="24"/>
        </w:rPr>
        <w:t>«</w:t>
      </w:r>
      <w:r w:rsidRPr="00025223">
        <w:rPr>
          <w:rFonts w:ascii="Times New Roman" w:hAnsi="Times New Roman"/>
          <w:bCs/>
          <w:iCs/>
          <w:color w:val="000000" w:themeColor="text1"/>
          <w:sz w:val="24"/>
          <w:szCs w:val="24"/>
        </w:rPr>
        <w:t>Социально-экономических дисциплин», оснащенный(</w:t>
      </w:r>
      <w:proofErr w:type="spellStart"/>
      <w:r w:rsidRPr="00025223">
        <w:rPr>
          <w:rFonts w:ascii="Times New Roman" w:hAnsi="Times New Roman"/>
          <w:bCs/>
          <w:iCs/>
          <w:color w:val="000000" w:themeColor="text1"/>
          <w:sz w:val="24"/>
          <w:szCs w:val="24"/>
        </w:rPr>
        <w:t>ые</w:t>
      </w:r>
      <w:proofErr w:type="spellEnd"/>
      <w:r w:rsidRPr="00025223">
        <w:rPr>
          <w:rFonts w:ascii="Times New Roman" w:hAnsi="Times New Roman"/>
          <w:bCs/>
          <w:iCs/>
          <w:color w:val="000000" w:themeColor="text1"/>
          <w:sz w:val="24"/>
          <w:szCs w:val="24"/>
        </w:rPr>
        <w:t>) в соответствии с п. 6.1.2.1 образовательной программы по</w:t>
      </w:r>
      <w:r w:rsidR="001E64D8" w:rsidRPr="00025223">
        <w:rPr>
          <w:rFonts w:ascii="Times New Roman" w:hAnsi="Times New Roman"/>
          <w:bCs/>
          <w:color w:val="000000" w:themeColor="text1"/>
          <w:sz w:val="24"/>
          <w:szCs w:val="24"/>
        </w:rPr>
        <w:t xml:space="preserve"> специальности 18.02.03 </w:t>
      </w:r>
      <w:r w:rsidRPr="00025223">
        <w:rPr>
          <w:rFonts w:ascii="Times New Roman" w:hAnsi="Times New Roman"/>
          <w:bCs/>
          <w:color w:val="000000" w:themeColor="text1"/>
          <w:sz w:val="24"/>
          <w:szCs w:val="24"/>
        </w:rPr>
        <w:t>Химическая технология неорганических веществ</w:t>
      </w:r>
      <w:r w:rsidRPr="00025223">
        <w:rPr>
          <w:rFonts w:ascii="Times New Roman" w:hAnsi="Times New Roman"/>
          <w:bCs/>
          <w:i/>
          <w:color w:val="000000" w:themeColor="text1"/>
          <w:sz w:val="24"/>
          <w:szCs w:val="24"/>
        </w:rPr>
        <w:t>.</w:t>
      </w:r>
    </w:p>
    <w:p w14:paraId="0216B17A" w14:textId="77777777" w:rsidR="009A1AD9" w:rsidRPr="00025223" w:rsidRDefault="009A1AD9" w:rsidP="009A1AD9">
      <w:pPr>
        <w:suppressAutoHyphens/>
        <w:spacing w:after="0"/>
        <w:ind w:firstLine="709"/>
        <w:jc w:val="both"/>
        <w:rPr>
          <w:rFonts w:ascii="Times New Roman" w:hAnsi="Times New Roman"/>
          <w:b/>
          <w:bCs/>
          <w:iCs/>
          <w:color w:val="000000" w:themeColor="text1"/>
          <w:sz w:val="24"/>
          <w:szCs w:val="24"/>
          <w:u w:val="single"/>
        </w:rPr>
      </w:pPr>
      <w:r w:rsidRPr="00025223">
        <w:rPr>
          <w:rFonts w:ascii="Times New Roman" w:hAnsi="Times New Roman"/>
          <w:bCs/>
          <w:color w:val="000000" w:themeColor="text1"/>
          <w:sz w:val="24"/>
          <w:szCs w:val="24"/>
        </w:rPr>
        <w:t xml:space="preserve">Оснащенные базы практики в соответствии с п 6.1.2.5 образовательной программы </w:t>
      </w:r>
      <w:r w:rsidRPr="00025223">
        <w:rPr>
          <w:rFonts w:ascii="Times New Roman" w:hAnsi="Times New Roman"/>
          <w:bCs/>
          <w:color w:val="000000" w:themeColor="text1"/>
          <w:sz w:val="24"/>
          <w:szCs w:val="24"/>
        </w:rPr>
        <w:br/>
        <w:t>по специальности</w:t>
      </w:r>
      <w:r w:rsidRPr="00025223">
        <w:rPr>
          <w:rFonts w:ascii="Times New Roman" w:hAnsi="Times New Roman"/>
          <w:bCs/>
          <w:i/>
          <w:color w:val="000000" w:themeColor="text1"/>
          <w:sz w:val="24"/>
          <w:szCs w:val="24"/>
        </w:rPr>
        <w:t>.</w:t>
      </w:r>
      <w:r w:rsidR="001E64D8" w:rsidRPr="00025223">
        <w:rPr>
          <w:rFonts w:ascii="Times New Roman" w:hAnsi="Times New Roman"/>
          <w:bCs/>
          <w:color w:val="000000" w:themeColor="text1"/>
          <w:sz w:val="24"/>
          <w:szCs w:val="24"/>
        </w:rPr>
        <w:t xml:space="preserve"> 18.02.0</w:t>
      </w:r>
      <w:r w:rsidR="00DB3039">
        <w:rPr>
          <w:rFonts w:ascii="Times New Roman" w:hAnsi="Times New Roman"/>
          <w:bCs/>
          <w:color w:val="000000" w:themeColor="text1"/>
          <w:sz w:val="24"/>
          <w:szCs w:val="24"/>
        </w:rPr>
        <w:t>6</w:t>
      </w:r>
      <w:r w:rsidR="001E64D8" w:rsidRPr="00025223">
        <w:rPr>
          <w:rFonts w:ascii="Times New Roman" w:hAnsi="Times New Roman"/>
          <w:bCs/>
          <w:color w:val="000000" w:themeColor="text1"/>
          <w:sz w:val="24"/>
          <w:szCs w:val="24"/>
        </w:rPr>
        <w:t xml:space="preserve"> </w:t>
      </w:r>
      <w:r w:rsidRPr="00025223">
        <w:rPr>
          <w:rFonts w:ascii="Times New Roman" w:hAnsi="Times New Roman"/>
          <w:bCs/>
          <w:color w:val="000000" w:themeColor="text1"/>
          <w:sz w:val="24"/>
          <w:szCs w:val="24"/>
        </w:rPr>
        <w:t>Химическая технология органических веществ</w:t>
      </w:r>
      <w:r w:rsidRPr="00025223">
        <w:rPr>
          <w:rFonts w:ascii="Times New Roman" w:hAnsi="Times New Roman"/>
          <w:bCs/>
          <w:i/>
          <w:color w:val="000000" w:themeColor="text1"/>
          <w:sz w:val="24"/>
          <w:szCs w:val="24"/>
        </w:rPr>
        <w:t>.</w:t>
      </w:r>
    </w:p>
    <w:p w14:paraId="3BA34B7E" w14:textId="77777777" w:rsidR="009A1AD9" w:rsidRPr="00025223" w:rsidRDefault="009A1AD9" w:rsidP="009A1AD9">
      <w:pPr>
        <w:suppressAutoHyphens/>
        <w:spacing w:after="0"/>
        <w:ind w:firstLine="709"/>
        <w:jc w:val="both"/>
        <w:rPr>
          <w:rFonts w:ascii="Times New Roman" w:hAnsi="Times New Roman"/>
          <w:bCs/>
          <w:i/>
          <w:color w:val="000000" w:themeColor="text1"/>
          <w:sz w:val="24"/>
          <w:szCs w:val="24"/>
        </w:rPr>
      </w:pPr>
    </w:p>
    <w:p w14:paraId="02940722" w14:textId="77777777" w:rsidR="009A1AD9" w:rsidRPr="00025223" w:rsidRDefault="009A1AD9" w:rsidP="009A1AD9">
      <w:pPr>
        <w:spacing w:after="0"/>
        <w:ind w:firstLine="709"/>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03E24C1E" w14:textId="77777777" w:rsidR="009A1AD9" w:rsidRPr="00025223" w:rsidRDefault="009A1AD9" w:rsidP="009A1AD9">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B8EC730" w14:textId="77777777" w:rsidR="009A1AD9" w:rsidRPr="00025223" w:rsidRDefault="009A1AD9" w:rsidP="009A1AD9">
      <w:pPr>
        <w:spacing w:after="0"/>
        <w:ind w:firstLine="709"/>
        <w:contextualSpacing/>
        <w:rPr>
          <w:rFonts w:ascii="Times New Roman" w:hAnsi="Times New Roman"/>
          <w:color w:val="000000" w:themeColor="text1"/>
          <w:sz w:val="24"/>
          <w:szCs w:val="24"/>
        </w:rPr>
      </w:pPr>
    </w:p>
    <w:p w14:paraId="4F7C2DF5" w14:textId="77777777" w:rsidR="009A1AD9" w:rsidRPr="00025223" w:rsidRDefault="009A1AD9" w:rsidP="009A1AD9">
      <w:pPr>
        <w:spacing w:after="0" w:line="240" w:lineRule="auto"/>
        <w:ind w:firstLine="709"/>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3.2.1. Основные печатные издания</w:t>
      </w:r>
    </w:p>
    <w:p w14:paraId="69FBDD11" w14:textId="77777777" w:rsidR="009A1AD9" w:rsidRPr="00025223" w:rsidRDefault="009A1AD9" w:rsidP="00AA327E">
      <w:pPr>
        <w:numPr>
          <w:ilvl w:val="0"/>
          <w:numId w:val="56"/>
        </w:numPr>
        <w:spacing w:after="0" w:line="240" w:lineRule="auto"/>
        <w:ind w:left="0" w:firstLine="284"/>
        <w:jc w:val="both"/>
        <w:rPr>
          <w:rFonts w:ascii="Times New Roman" w:hAnsi="Times New Roman"/>
          <w:color w:val="000000" w:themeColor="text1"/>
          <w:sz w:val="24"/>
          <w:szCs w:val="24"/>
        </w:rPr>
      </w:pPr>
      <w:proofErr w:type="spellStart"/>
      <w:r w:rsidRPr="00025223">
        <w:rPr>
          <w:rFonts w:ascii="Times New Roman" w:hAnsi="Times New Roman"/>
          <w:color w:val="000000" w:themeColor="text1"/>
          <w:sz w:val="24"/>
          <w:szCs w:val="24"/>
        </w:rPr>
        <w:t>Мескон</w:t>
      </w:r>
      <w:proofErr w:type="spellEnd"/>
      <w:r w:rsidRPr="00025223">
        <w:rPr>
          <w:rFonts w:ascii="Times New Roman" w:hAnsi="Times New Roman"/>
          <w:color w:val="000000" w:themeColor="text1"/>
          <w:sz w:val="24"/>
          <w:szCs w:val="24"/>
        </w:rPr>
        <w:t xml:space="preserve">  М. Основы менеджмента/</w:t>
      </w:r>
      <w:proofErr w:type="spellStart"/>
      <w:r w:rsidRPr="00025223">
        <w:rPr>
          <w:rFonts w:ascii="Times New Roman" w:hAnsi="Times New Roman"/>
          <w:color w:val="000000" w:themeColor="text1"/>
          <w:sz w:val="24"/>
          <w:szCs w:val="24"/>
        </w:rPr>
        <w:t>Мескон</w:t>
      </w:r>
      <w:proofErr w:type="spellEnd"/>
      <w:r w:rsidRPr="00025223">
        <w:rPr>
          <w:rFonts w:ascii="Times New Roman" w:hAnsi="Times New Roman"/>
          <w:color w:val="000000" w:themeColor="text1"/>
          <w:sz w:val="24"/>
          <w:szCs w:val="24"/>
        </w:rPr>
        <w:t xml:space="preserve"> М, Альберт М, </w:t>
      </w:r>
      <w:proofErr w:type="spellStart"/>
      <w:r w:rsidRPr="00025223">
        <w:rPr>
          <w:rFonts w:ascii="Times New Roman" w:hAnsi="Times New Roman"/>
          <w:color w:val="000000" w:themeColor="text1"/>
          <w:sz w:val="24"/>
          <w:szCs w:val="24"/>
        </w:rPr>
        <w:t>Хедоури</w:t>
      </w:r>
      <w:proofErr w:type="spellEnd"/>
      <w:r w:rsidRPr="00025223">
        <w:rPr>
          <w:rFonts w:ascii="Times New Roman" w:hAnsi="Times New Roman"/>
          <w:color w:val="000000" w:themeColor="text1"/>
          <w:sz w:val="24"/>
          <w:szCs w:val="24"/>
        </w:rPr>
        <w:t xml:space="preserve"> Ф- ООО «Вильямс», Москва-Санкт-Петербург-Киев, 2020.-672 с.</w:t>
      </w:r>
    </w:p>
    <w:p w14:paraId="7E5CBB3A" w14:textId="77777777" w:rsidR="009A1AD9" w:rsidRPr="00025223" w:rsidRDefault="009A1AD9" w:rsidP="00AA327E">
      <w:pPr>
        <w:pStyle w:val="af"/>
        <w:numPr>
          <w:ilvl w:val="0"/>
          <w:numId w:val="56"/>
        </w:numPr>
        <w:spacing w:before="0" w:after="0"/>
        <w:ind w:left="0" w:firstLine="284"/>
        <w:contextualSpacing/>
        <w:jc w:val="both"/>
        <w:rPr>
          <w:color w:val="000000" w:themeColor="text1"/>
        </w:rPr>
      </w:pPr>
      <w:r w:rsidRPr="00025223">
        <w:rPr>
          <w:color w:val="000000" w:themeColor="text1"/>
        </w:rPr>
        <w:t>Басовский Л. Е. Менеджмент : учеб. пособие / Л. Е. Басовский. - Москва : ИНФРА-М, 2020. - 215 с.</w:t>
      </w:r>
    </w:p>
    <w:p w14:paraId="4687890B"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3.  Экономика предприятия. Учебное пособие / Л.Е. </w:t>
      </w:r>
      <w:proofErr w:type="spellStart"/>
      <w:r w:rsidRPr="00025223">
        <w:rPr>
          <w:rFonts w:ascii="Times New Roman" w:hAnsi="Times New Roman"/>
          <w:color w:val="000000" w:themeColor="text1"/>
          <w:sz w:val="24"/>
          <w:szCs w:val="24"/>
        </w:rPr>
        <w:t>Чечевицына</w:t>
      </w:r>
      <w:proofErr w:type="spellEnd"/>
      <w:r w:rsidRPr="00025223">
        <w:rPr>
          <w:rFonts w:ascii="Times New Roman" w:hAnsi="Times New Roman"/>
          <w:color w:val="000000" w:themeColor="text1"/>
          <w:sz w:val="24"/>
          <w:szCs w:val="24"/>
        </w:rPr>
        <w:t xml:space="preserve">.- Изд. 4- е доп. и </w:t>
      </w:r>
      <w:proofErr w:type="spellStart"/>
      <w:r w:rsidRPr="00025223">
        <w:rPr>
          <w:rFonts w:ascii="Times New Roman" w:hAnsi="Times New Roman"/>
          <w:color w:val="000000" w:themeColor="text1"/>
          <w:sz w:val="24"/>
          <w:szCs w:val="24"/>
        </w:rPr>
        <w:t>перер</w:t>
      </w:r>
      <w:proofErr w:type="spellEnd"/>
      <w:r w:rsidRPr="00025223">
        <w:rPr>
          <w:rFonts w:ascii="Times New Roman" w:hAnsi="Times New Roman"/>
          <w:color w:val="000000" w:themeColor="text1"/>
          <w:sz w:val="24"/>
          <w:szCs w:val="24"/>
        </w:rPr>
        <w:t xml:space="preserve">.- </w:t>
      </w:r>
      <w:proofErr w:type="spellStart"/>
      <w:r w:rsidRPr="00025223">
        <w:rPr>
          <w:rFonts w:ascii="Times New Roman" w:hAnsi="Times New Roman"/>
          <w:color w:val="000000" w:themeColor="text1"/>
          <w:sz w:val="24"/>
          <w:szCs w:val="24"/>
        </w:rPr>
        <w:t>Ростов</w:t>
      </w:r>
      <w:proofErr w:type="spellEnd"/>
      <w:r w:rsidRPr="00025223">
        <w:rPr>
          <w:rFonts w:ascii="Times New Roman" w:hAnsi="Times New Roman"/>
          <w:color w:val="000000" w:themeColor="text1"/>
          <w:sz w:val="24"/>
          <w:szCs w:val="24"/>
        </w:rPr>
        <w:t xml:space="preserve"> н/Д: Феникс, 2018.-384 с.</w:t>
      </w:r>
    </w:p>
    <w:p w14:paraId="58A15744"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4.  Экономика организации: практикум / Л.Н. </w:t>
      </w:r>
      <w:proofErr w:type="spellStart"/>
      <w:r w:rsidRPr="00025223">
        <w:rPr>
          <w:rFonts w:ascii="Times New Roman" w:hAnsi="Times New Roman"/>
          <w:color w:val="000000" w:themeColor="text1"/>
          <w:sz w:val="24"/>
          <w:szCs w:val="24"/>
        </w:rPr>
        <w:t>Чечевицына</w:t>
      </w:r>
      <w:proofErr w:type="spellEnd"/>
      <w:r w:rsidRPr="00025223">
        <w:rPr>
          <w:rFonts w:ascii="Times New Roman" w:hAnsi="Times New Roman"/>
          <w:color w:val="000000" w:themeColor="text1"/>
          <w:sz w:val="24"/>
          <w:szCs w:val="24"/>
        </w:rPr>
        <w:t xml:space="preserve">, О.Н. Терещенко. – </w:t>
      </w:r>
      <w:proofErr w:type="spellStart"/>
      <w:r w:rsidRPr="00025223">
        <w:rPr>
          <w:rFonts w:ascii="Times New Roman" w:hAnsi="Times New Roman"/>
          <w:color w:val="000000" w:themeColor="text1"/>
          <w:sz w:val="24"/>
          <w:szCs w:val="24"/>
        </w:rPr>
        <w:t>Ростов</w:t>
      </w:r>
      <w:proofErr w:type="spellEnd"/>
      <w:r w:rsidRPr="00025223">
        <w:rPr>
          <w:rFonts w:ascii="Times New Roman" w:hAnsi="Times New Roman"/>
          <w:color w:val="000000" w:themeColor="text1"/>
          <w:sz w:val="24"/>
          <w:szCs w:val="24"/>
        </w:rPr>
        <w:t xml:space="preserve"> н/Д: Феникс, 2018.- 254 с.- (СПО).</w:t>
      </w:r>
    </w:p>
    <w:p w14:paraId="409DB79A"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5.  Экономика, организация и управление на предприятии/ А.В. </w:t>
      </w:r>
      <w:proofErr w:type="spellStart"/>
      <w:r w:rsidRPr="00025223">
        <w:rPr>
          <w:rFonts w:ascii="Times New Roman" w:hAnsi="Times New Roman"/>
          <w:color w:val="000000" w:themeColor="text1"/>
          <w:sz w:val="24"/>
          <w:szCs w:val="24"/>
        </w:rPr>
        <w:t>Тычинский</w:t>
      </w:r>
      <w:proofErr w:type="spellEnd"/>
      <w:r w:rsidRPr="00025223">
        <w:rPr>
          <w:rFonts w:ascii="Times New Roman" w:hAnsi="Times New Roman"/>
          <w:color w:val="000000" w:themeColor="text1"/>
          <w:sz w:val="24"/>
          <w:szCs w:val="24"/>
        </w:rPr>
        <w:t xml:space="preserve"> и др.; под. ред. М.А. Боровской.- </w:t>
      </w:r>
      <w:proofErr w:type="spellStart"/>
      <w:r w:rsidRPr="00025223">
        <w:rPr>
          <w:rFonts w:ascii="Times New Roman" w:hAnsi="Times New Roman"/>
          <w:color w:val="000000" w:themeColor="text1"/>
          <w:sz w:val="24"/>
          <w:szCs w:val="24"/>
        </w:rPr>
        <w:t>Ростов</w:t>
      </w:r>
      <w:proofErr w:type="spellEnd"/>
      <w:r w:rsidRPr="00025223">
        <w:rPr>
          <w:rFonts w:ascii="Times New Roman" w:hAnsi="Times New Roman"/>
          <w:color w:val="000000" w:themeColor="text1"/>
          <w:sz w:val="24"/>
          <w:szCs w:val="24"/>
        </w:rPr>
        <w:t xml:space="preserve"> н/Д : Феникс, 2020.-   475с</w:t>
      </w:r>
    </w:p>
    <w:p w14:paraId="7D9957FF"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6. Управление организацией: учебник/ под ред. А.Г. Поршнева, </w:t>
      </w:r>
      <w:proofErr w:type="spellStart"/>
      <w:r w:rsidRPr="00025223">
        <w:rPr>
          <w:rFonts w:ascii="Times New Roman" w:hAnsi="Times New Roman"/>
          <w:color w:val="000000" w:themeColor="text1"/>
          <w:sz w:val="24"/>
          <w:szCs w:val="24"/>
        </w:rPr>
        <w:t>З.П.Румянцевой</w:t>
      </w:r>
      <w:proofErr w:type="spellEnd"/>
      <w:r w:rsidRPr="00025223">
        <w:rPr>
          <w:rFonts w:ascii="Times New Roman" w:hAnsi="Times New Roman"/>
          <w:color w:val="000000" w:themeColor="text1"/>
          <w:sz w:val="24"/>
          <w:szCs w:val="24"/>
        </w:rPr>
        <w:t>, Н.А. Саломатина. – М.: ИНФРА-М, 2019. -375с</w:t>
      </w:r>
    </w:p>
    <w:p w14:paraId="7ED1D5A8"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7. Охрана труда: учебник под /ред. </w:t>
      </w:r>
      <w:proofErr w:type="spellStart"/>
      <w:r w:rsidRPr="00025223">
        <w:rPr>
          <w:rFonts w:ascii="Times New Roman" w:hAnsi="Times New Roman"/>
          <w:color w:val="000000" w:themeColor="text1"/>
          <w:sz w:val="24"/>
          <w:szCs w:val="24"/>
        </w:rPr>
        <w:t>Девисилова</w:t>
      </w:r>
      <w:proofErr w:type="spellEnd"/>
      <w:r w:rsidRPr="00025223">
        <w:rPr>
          <w:rFonts w:ascii="Times New Roman" w:hAnsi="Times New Roman"/>
          <w:color w:val="000000" w:themeColor="text1"/>
          <w:sz w:val="24"/>
          <w:szCs w:val="24"/>
        </w:rPr>
        <w:t xml:space="preserve"> В.А –М : Форум,2019. -496с.</w:t>
      </w:r>
    </w:p>
    <w:p w14:paraId="52FE9055" w14:textId="77777777" w:rsidR="009A1AD9" w:rsidRPr="00025223" w:rsidRDefault="009A1AD9" w:rsidP="009A1AD9">
      <w:pPr>
        <w:spacing w:after="0" w:line="240" w:lineRule="auto"/>
        <w:ind w:firstLine="284"/>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8. Охрана труда и производственная безопасность: учебник под /ред. </w:t>
      </w:r>
      <w:proofErr w:type="spellStart"/>
      <w:r w:rsidRPr="00025223">
        <w:rPr>
          <w:rFonts w:ascii="Times New Roman" w:hAnsi="Times New Roman"/>
          <w:color w:val="000000" w:themeColor="text1"/>
          <w:sz w:val="24"/>
          <w:szCs w:val="24"/>
        </w:rPr>
        <w:t>Раздорожного</w:t>
      </w:r>
      <w:proofErr w:type="spellEnd"/>
      <w:r w:rsidRPr="00025223">
        <w:rPr>
          <w:rFonts w:ascii="Times New Roman" w:hAnsi="Times New Roman"/>
          <w:color w:val="000000" w:themeColor="text1"/>
          <w:sz w:val="24"/>
          <w:szCs w:val="24"/>
        </w:rPr>
        <w:t xml:space="preserve"> А.А. –М : Экзамен,2019-510с</w:t>
      </w:r>
    </w:p>
    <w:p w14:paraId="0AF3E1ED" w14:textId="77777777" w:rsidR="009A1AD9" w:rsidRPr="00025223" w:rsidRDefault="007540DA" w:rsidP="00AA327E">
      <w:pPr>
        <w:numPr>
          <w:ilvl w:val="0"/>
          <w:numId w:val="57"/>
        </w:numPr>
        <w:shd w:val="clear" w:color="auto" w:fill="FFFFFF"/>
        <w:tabs>
          <w:tab w:val="left" w:pos="576"/>
        </w:tabs>
        <w:spacing w:after="0" w:line="240" w:lineRule="auto"/>
        <w:outlineLvl w:val="0"/>
        <w:rPr>
          <w:rFonts w:ascii="Times New Roman" w:hAnsi="Times New Roman"/>
          <w:bCs/>
          <w:color w:val="000000" w:themeColor="text1"/>
          <w:kern w:val="36"/>
          <w:sz w:val="24"/>
          <w:szCs w:val="24"/>
        </w:rPr>
      </w:pPr>
      <w:hyperlink r:id="rId51" w:history="1">
        <w:r w:rsidR="009A1AD9" w:rsidRPr="00025223">
          <w:rPr>
            <w:rFonts w:ascii="Times New Roman" w:hAnsi="Times New Roman"/>
            <w:color w:val="000000" w:themeColor="text1"/>
            <w:sz w:val="24"/>
            <w:szCs w:val="24"/>
          </w:rPr>
          <w:t xml:space="preserve">Щекин Г.В. </w:t>
        </w:r>
      </w:hyperlink>
      <w:r w:rsidR="009A1AD9" w:rsidRPr="00025223">
        <w:rPr>
          <w:rFonts w:ascii="Times New Roman" w:hAnsi="Times New Roman"/>
          <w:bCs/>
          <w:color w:val="000000" w:themeColor="text1"/>
          <w:kern w:val="36"/>
          <w:sz w:val="24"/>
          <w:szCs w:val="24"/>
        </w:rPr>
        <w:t>Организация и психология управления персоналом. – Киев, 2020.</w:t>
      </w:r>
    </w:p>
    <w:p w14:paraId="492EFACB" w14:textId="77777777" w:rsidR="009A1AD9" w:rsidRPr="00025223" w:rsidRDefault="009A1AD9" w:rsidP="009A1AD9">
      <w:pPr>
        <w:spacing w:after="0"/>
        <w:contextualSpacing/>
        <w:rPr>
          <w:rFonts w:ascii="Times New Roman" w:hAnsi="Times New Roman"/>
          <w:b/>
          <w:color w:val="000000" w:themeColor="text1"/>
          <w:sz w:val="24"/>
          <w:szCs w:val="24"/>
        </w:rPr>
      </w:pPr>
    </w:p>
    <w:p w14:paraId="2A581257" w14:textId="77777777" w:rsidR="009A1AD9" w:rsidRPr="00025223" w:rsidRDefault="009A1AD9" w:rsidP="009A1AD9">
      <w:pPr>
        <w:spacing w:after="0"/>
        <w:ind w:firstLine="709"/>
        <w:jc w:val="both"/>
        <w:rPr>
          <w:rFonts w:ascii="Times New Roman" w:hAnsi="Times New Roman"/>
          <w:i/>
          <w:iCs/>
          <w:color w:val="000000" w:themeColor="text1"/>
          <w:sz w:val="24"/>
          <w:szCs w:val="24"/>
        </w:rPr>
      </w:pPr>
      <w:r w:rsidRPr="00025223">
        <w:rPr>
          <w:rFonts w:ascii="Times New Roman" w:hAnsi="Times New Roman"/>
          <w:b/>
          <w:color w:val="000000" w:themeColor="text1"/>
          <w:sz w:val="24"/>
          <w:szCs w:val="24"/>
        </w:rPr>
        <w:t>3.2.2. Основные электронные издания</w:t>
      </w:r>
      <w:r w:rsidRPr="00025223">
        <w:rPr>
          <w:rFonts w:ascii="Times New Roman" w:hAnsi="Times New Roman"/>
          <w:i/>
          <w:iCs/>
          <w:color w:val="000000" w:themeColor="text1"/>
          <w:sz w:val="24"/>
          <w:szCs w:val="24"/>
        </w:rPr>
        <w:t xml:space="preserve"> </w:t>
      </w:r>
    </w:p>
    <w:p w14:paraId="0FC47038" w14:textId="77777777" w:rsidR="009A1AD9" w:rsidRPr="00025223" w:rsidRDefault="009A1AD9" w:rsidP="00AA327E">
      <w:pPr>
        <w:pStyle w:val="affffff3"/>
        <w:numPr>
          <w:ilvl w:val="0"/>
          <w:numId w:val="58"/>
        </w:numPr>
        <w:tabs>
          <w:tab w:val="left" w:pos="426"/>
        </w:tabs>
        <w:spacing w:after="0" w:line="360" w:lineRule="auto"/>
        <w:ind w:left="0" w:firstLine="93"/>
        <w:rPr>
          <w:color w:val="000000" w:themeColor="text1"/>
        </w:rPr>
      </w:pPr>
      <w:r w:rsidRPr="00025223">
        <w:rPr>
          <w:color w:val="000000" w:themeColor="text1"/>
        </w:rPr>
        <w:t>18</w:t>
      </w:r>
      <w:r w:rsidRPr="00025223">
        <w:rPr>
          <w:color w:val="000000" w:themeColor="text1"/>
        </w:rPr>
        <w:tab/>
        <w:t xml:space="preserve">http://psyfactor.org/lib/hr-branding.htm </w:t>
      </w:r>
      <w:hyperlink r:id="rId52" w:history="1">
        <w:r w:rsidRPr="00025223">
          <w:rPr>
            <w:rStyle w:val="ae"/>
            <w:color w:val="000000" w:themeColor="text1"/>
          </w:rPr>
          <w:t>www.ewb.ja-ye.org</w:t>
        </w:r>
      </w:hyperlink>
    </w:p>
    <w:p w14:paraId="7E11DB4C" w14:textId="77777777" w:rsidR="009A1AD9" w:rsidRPr="00025223" w:rsidRDefault="007540DA" w:rsidP="00AA327E">
      <w:pPr>
        <w:pStyle w:val="affffff3"/>
        <w:numPr>
          <w:ilvl w:val="0"/>
          <w:numId w:val="58"/>
        </w:numPr>
        <w:tabs>
          <w:tab w:val="left" w:pos="426"/>
        </w:tabs>
        <w:spacing w:after="0" w:line="360" w:lineRule="auto"/>
        <w:ind w:left="0" w:firstLine="93"/>
        <w:rPr>
          <w:color w:val="000000" w:themeColor="text1"/>
        </w:rPr>
      </w:pPr>
      <w:hyperlink r:id="rId53" w:history="1">
        <w:r w:rsidR="009A1AD9" w:rsidRPr="00025223">
          <w:rPr>
            <w:rStyle w:val="ae"/>
            <w:color w:val="000000" w:themeColor="text1"/>
          </w:rPr>
          <w:t>http://www.ja-</w:t>
        </w:r>
      </w:hyperlink>
      <w:proofErr w:type="spellStart"/>
      <w:r w:rsidR="009A1AD9" w:rsidRPr="00025223">
        <w:rPr>
          <w:color w:val="000000" w:themeColor="text1"/>
          <w:lang w:val="en-US"/>
        </w:rPr>
        <w:t>russia</w:t>
      </w:r>
      <w:proofErr w:type="spellEnd"/>
      <w:r w:rsidR="009A1AD9" w:rsidRPr="00025223">
        <w:rPr>
          <w:color w:val="000000" w:themeColor="text1"/>
        </w:rPr>
        <w:t>.</w:t>
      </w:r>
      <w:proofErr w:type="spellStart"/>
      <w:r w:rsidR="009A1AD9" w:rsidRPr="00025223">
        <w:rPr>
          <w:color w:val="000000" w:themeColor="text1"/>
          <w:lang w:val="en-US"/>
        </w:rPr>
        <w:t>ru</w:t>
      </w:r>
      <w:proofErr w:type="spellEnd"/>
      <w:r w:rsidR="009A1AD9" w:rsidRPr="00025223">
        <w:rPr>
          <w:color w:val="000000" w:themeColor="text1"/>
        </w:rPr>
        <w:t>/</w:t>
      </w:r>
      <w:proofErr w:type="spellStart"/>
      <w:r w:rsidR="009A1AD9" w:rsidRPr="00025223">
        <w:rPr>
          <w:color w:val="000000" w:themeColor="text1"/>
          <w:lang w:val="en-US"/>
        </w:rPr>
        <w:t>ru</w:t>
      </w:r>
      <w:proofErr w:type="spellEnd"/>
      <w:r w:rsidR="009A1AD9" w:rsidRPr="00025223">
        <w:rPr>
          <w:color w:val="000000" w:themeColor="text1"/>
        </w:rPr>
        <w:t>/</w:t>
      </w:r>
      <w:proofErr w:type="spellStart"/>
      <w:r w:rsidR="009A1AD9" w:rsidRPr="00025223">
        <w:rPr>
          <w:color w:val="000000" w:themeColor="text1"/>
          <w:lang w:val="en-US"/>
        </w:rPr>
        <w:t>YourWorldYourBusines</w:t>
      </w:r>
      <w:proofErr w:type="spellEnd"/>
      <w:r w:rsidR="009A1AD9" w:rsidRPr="00025223">
        <w:rPr>
          <w:color w:val="000000" w:themeColor="text1"/>
        </w:rPr>
        <w:t>/</w:t>
      </w:r>
    </w:p>
    <w:p w14:paraId="0E16F357" w14:textId="77777777" w:rsidR="009A1AD9" w:rsidRPr="00025223" w:rsidRDefault="007540DA" w:rsidP="00AA327E">
      <w:pPr>
        <w:pStyle w:val="affffff3"/>
        <w:numPr>
          <w:ilvl w:val="0"/>
          <w:numId w:val="58"/>
        </w:numPr>
        <w:tabs>
          <w:tab w:val="left" w:pos="426"/>
        </w:tabs>
        <w:spacing w:after="0" w:line="360" w:lineRule="auto"/>
        <w:ind w:left="0" w:firstLine="93"/>
        <w:rPr>
          <w:color w:val="000000" w:themeColor="text1"/>
        </w:rPr>
      </w:pPr>
      <w:hyperlink r:id="rId54" w:history="1">
        <w:r w:rsidR="009A1AD9" w:rsidRPr="00025223">
          <w:rPr>
            <w:rStyle w:val="ae"/>
            <w:color w:val="000000" w:themeColor="text1"/>
          </w:rPr>
          <w:t>www.ja-russia</w:t>
        </w:r>
      </w:hyperlink>
      <w:r w:rsidR="009A1AD9" w:rsidRPr="00025223">
        <w:rPr>
          <w:color w:val="000000" w:themeColor="text1"/>
        </w:rPr>
        <w:t>.</w:t>
      </w:r>
    </w:p>
    <w:p w14:paraId="2182067B" w14:textId="77777777" w:rsidR="009A1AD9" w:rsidRPr="00025223" w:rsidRDefault="009A1AD9" w:rsidP="00AA327E">
      <w:pPr>
        <w:pStyle w:val="affffff3"/>
        <w:numPr>
          <w:ilvl w:val="0"/>
          <w:numId w:val="58"/>
        </w:numPr>
        <w:tabs>
          <w:tab w:val="left" w:pos="426"/>
        </w:tabs>
        <w:spacing w:after="0" w:line="360" w:lineRule="auto"/>
        <w:ind w:left="0" w:firstLine="93"/>
        <w:rPr>
          <w:color w:val="000000" w:themeColor="text1"/>
        </w:rPr>
      </w:pPr>
      <w:r w:rsidRPr="00025223">
        <w:rPr>
          <w:color w:val="000000" w:themeColor="text1"/>
          <w:u w:val="single"/>
        </w:rPr>
        <w:t xml:space="preserve"> </w:t>
      </w:r>
      <w:hyperlink r:id="rId55" w:history="1">
        <w:r w:rsidRPr="00025223">
          <w:rPr>
            <w:color w:val="000000" w:themeColor="text1"/>
            <w:u w:val="single"/>
          </w:rPr>
          <w:t>http://www.bibliotekar.ru/biznes-33/4.htm</w:t>
        </w:r>
      </w:hyperlink>
    </w:p>
    <w:p w14:paraId="143F672A" w14:textId="77777777" w:rsidR="009A1AD9" w:rsidRPr="00025223" w:rsidRDefault="009A1AD9" w:rsidP="009A1AD9">
      <w:pPr>
        <w:suppressAutoHyphens/>
        <w:spacing w:after="0"/>
        <w:ind w:firstLine="709"/>
        <w:jc w:val="both"/>
        <w:rPr>
          <w:rFonts w:ascii="Times New Roman" w:hAnsi="Times New Roman"/>
          <w:bCs/>
          <w:iCs/>
          <w:color w:val="000000" w:themeColor="text1"/>
          <w:sz w:val="24"/>
          <w:szCs w:val="24"/>
        </w:rPr>
      </w:pPr>
      <w:r w:rsidRPr="00025223">
        <w:rPr>
          <w:color w:val="000000" w:themeColor="text1"/>
        </w:rPr>
        <w:t xml:space="preserve">5.. </w:t>
      </w:r>
      <w:hyperlink r:id="rId56" w:history="1">
        <w:r w:rsidRPr="00025223">
          <w:rPr>
            <w:rStyle w:val="ae"/>
            <w:color w:val="000000" w:themeColor="text1"/>
          </w:rPr>
          <w:t>http://free.megacampus.ru/xbookM0012/index.html?go=part-046</w:t>
        </w:r>
      </w:hyperlink>
    </w:p>
    <w:p w14:paraId="5F657EDD" w14:textId="77777777" w:rsidR="009A1AD9" w:rsidRPr="00025223" w:rsidRDefault="009A1AD9" w:rsidP="009A1AD9">
      <w:pPr>
        <w:suppressAutoHyphens/>
        <w:spacing w:after="0"/>
        <w:ind w:firstLine="709"/>
        <w:contextualSpacing/>
        <w:rPr>
          <w:rFonts w:ascii="Times New Roman" w:hAnsi="Times New Roman"/>
          <w:bCs/>
          <w:i/>
          <w:color w:val="000000" w:themeColor="text1"/>
          <w:sz w:val="24"/>
          <w:szCs w:val="24"/>
        </w:rPr>
      </w:pPr>
      <w:r w:rsidRPr="00025223">
        <w:rPr>
          <w:rFonts w:ascii="Times New Roman" w:hAnsi="Times New Roman"/>
          <w:b/>
          <w:bCs/>
          <w:color w:val="000000" w:themeColor="text1"/>
          <w:sz w:val="24"/>
          <w:szCs w:val="24"/>
        </w:rPr>
        <w:t xml:space="preserve">3.2.3. Дополнительные источники </w:t>
      </w:r>
    </w:p>
    <w:p w14:paraId="53C0BE7F" w14:textId="77777777" w:rsidR="009A1AD9" w:rsidRPr="00025223" w:rsidRDefault="009A1AD9" w:rsidP="00AA327E">
      <w:pPr>
        <w:numPr>
          <w:ilvl w:val="0"/>
          <w:numId w:val="59"/>
        </w:numPr>
        <w:tabs>
          <w:tab w:val="left" w:pos="608"/>
          <w:tab w:val="left" w:pos="3510"/>
          <w:tab w:val="left" w:pos="7763"/>
          <w:tab w:val="left" w:pos="9464"/>
        </w:tabs>
        <w:spacing w:after="0" w:line="240" w:lineRule="auto"/>
        <w:rPr>
          <w:rFonts w:ascii="Times New Roman" w:hAnsi="Times New Roman"/>
          <w:color w:val="000000" w:themeColor="text1"/>
          <w:sz w:val="24"/>
          <w:szCs w:val="24"/>
        </w:rPr>
      </w:pPr>
      <w:proofErr w:type="spellStart"/>
      <w:r w:rsidRPr="00025223">
        <w:rPr>
          <w:rFonts w:ascii="Times New Roman" w:hAnsi="Times New Roman"/>
          <w:color w:val="000000" w:themeColor="text1"/>
          <w:sz w:val="24"/>
          <w:szCs w:val="24"/>
        </w:rPr>
        <w:t>Големан</w:t>
      </w:r>
      <w:proofErr w:type="spellEnd"/>
      <w:r w:rsidRPr="00025223">
        <w:rPr>
          <w:rFonts w:ascii="Times New Roman" w:hAnsi="Times New Roman"/>
          <w:color w:val="000000" w:themeColor="text1"/>
          <w:sz w:val="24"/>
          <w:szCs w:val="24"/>
        </w:rPr>
        <w:t xml:space="preserve"> Д., Что делает человека лидером? Лидер 3000, - №15, 2021</w:t>
      </w:r>
    </w:p>
    <w:p w14:paraId="245902A7" w14:textId="77777777" w:rsidR="009A1AD9" w:rsidRPr="00025223" w:rsidRDefault="009A1AD9" w:rsidP="00AA327E">
      <w:pPr>
        <w:numPr>
          <w:ilvl w:val="0"/>
          <w:numId w:val="59"/>
        </w:numPr>
        <w:tabs>
          <w:tab w:val="left" w:pos="608"/>
          <w:tab w:val="left" w:pos="3510"/>
          <w:tab w:val="left" w:pos="7763"/>
          <w:tab w:val="left" w:pos="9464"/>
        </w:tabs>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Истратова, О.Н. Справочник психолога-консультанта организации. Р н/Д: Феникс. - 2021</w:t>
      </w:r>
    </w:p>
    <w:p w14:paraId="05C78575" w14:textId="77777777" w:rsidR="009A1AD9" w:rsidRPr="00025223" w:rsidRDefault="009A1AD9" w:rsidP="009A1AD9">
      <w:pPr>
        <w:spacing w:after="0"/>
        <w:ind w:firstLine="709"/>
        <w:contextualSpacing/>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Крысько В.Г. Социальная психология. В., Феникс. – 2</w:t>
      </w:r>
    </w:p>
    <w:p w14:paraId="5257833D" w14:textId="77777777" w:rsidR="009A1AD9" w:rsidRPr="00025223" w:rsidRDefault="009A1AD9" w:rsidP="009A1AD9">
      <w:pPr>
        <w:spacing w:after="0"/>
        <w:jc w:val="center"/>
        <w:rPr>
          <w:rFonts w:ascii="Times New Roman" w:hAnsi="Times New Roman"/>
          <w:b/>
          <w:bCs/>
          <w:color w:val="000000" w:themeColor="text1"/>
        </w:rPr>
      </w:pPr>
      <w:r w:rsidRPr="00025223">
        <w:rPr>
          <w:rFonts w:ascii="Times New Roman" w:hAnsi="Times New Roman"/>
          <w:b/>
          <w:bCs/>
          <w:color w:val="000000" w:themeColor="text1"/>
        </w:rPr>
        <w:lastRenderedPageBreak/>
        <w:t xml:space="preserve">4. КОНТРОЛЬ И ОЦЕНКА РЕЗУЛЬТАТОВ ОСВОЕНИЯ </w:t>
      </w:r>
      <w:r w:rsidRPr="00025223">
        <w:rPr>
          <w:rFonts w:ascii="Times New Roman" w:hAnsi="Times New Roman"/>
          <w:b/>
          <w:bCs/>
          <w:color w:val="000000" w:themeColor="text1"/>
        </w:rPr>
        <w:br/>
        <w:t>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4419"/>
        <w:gridCol w:w="2620"/>
      </w:tblGrid>
      <w:tr w:rsidR="009A1AD9" w:rsidRPr="00025223" w14:paraId="5ABA1DA6" w14:textId="77777777" w:rsidTr="001E64D8">
        <w:trPr>
          <w:trHeight w:val="1098"/>
        </w:trPr>
        <w:tc>
          <w:tcPr>
            <w:tcW w:w="2423" w:type="dxa"/>
          </w:tcPr>
          <w:p w14:paraId="02529BAC" w14:textId="77777777" w:rsidR="009A1AD9" w:rsidRPr="00025223" w:rsidRDefault="009A1AD9" w:rsidP="001E64D8">
            <w:pPr>
              <w:pStyle w:val="2"/>
              <w:spacing w:before="0" w:after="0"/>
              <w:jc w:val="center"/>
              <w:rPr>
                <w:rStyle w:val="af1"/>
                <w:rFonts w:ascii="Times New Roman" w:hAnsi="Times New Roman"/>
                <w:b w:val="0"/>
                <w:i/>
                <w:iCs w:val="0"/>
                <w:color w:val="000000" w:themeColor="text1"/>
                <w:sz w:val="22"/>
                <w:szCs w:val="22"/>
              </w:rPr>
            </w:pPr>
            <w:r w:rsidRPr="00025223">
              <w:rPr>
                <w:rFonts w:ascii="Times New Roman" w:hAnsi="Times New Roman"/>
                <w:b w:val="0"/>
                <w:i w:val="0"/>
                <w:color w:val="000000" w:themeColor="text1"/>
                <w:sz w:val="22"/>
                <w:szCs w:val="22"/>
              </w:rPr>
              <w:t>Код и наименован</w:t>
            </w:r>
            <w:r w:rsidR="001E64D8" w:rsidRPr="00025223">
              <w:rPr>
                <w:rFonts w:ascii="Times New Roman" w:hAnsi="Times New Roman"/>
                <w:b w:val="0"/>
                <w:i w:val="0"/>
                <w:color w:val="000000" w:themeColor="text1"/>
                <w:sz w:val="22"/>
                <w:szCs w:val="22"/>
              </w:rPr>
              <w:t>ие профессиональных компетенций</w:t>
            </w:r>
            <w:r w:rsidRPr="00025223">
              <w:rPr>
                <w:rFonts w:ascii="Times New Roman" w:hAnsi="Times New Roman"/>
                <w:b w:val="0"/>
                <w:i w:val="0"/>
                <w:color w:val="000000" w:themeColor="text1"/>
                <w:sz w:val="22"/>
                <w:szCs w:val="22"/>
              </w:rPr>
              <w:t>, формируемых в рамках модуля</w:t>
            </w:r>
          </w:p>
        </w:tc>
        <w:tc>
          <w:tcPr>
            <w:tcW w:w="4419" w:type="dxa"/>
          </w:tcPr>
          <w:p w14:paraId="362AC72A" w14:textId="77777777" w:rsidR="009A1AD9" w:rsidRPr="00025223" w:rsidRDefault="009A1AD9" w:rsidP="001E64D8">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Критерии оценки</w:t>
            </w:r>
          </w:p>
        </w:tc>
        <w:tc>
          <w:tcPr>
            <w:tcW w:w="2620" w:type="dxa"/>
          </w:tcPr>
          <w:p w14:paraId="22275A26" w14:textId="77777777" w:rsidR="009A1AD9" w:rsidRPr="00025223" w:rsidRDefault="009A1AD9" w:rsidP="001E64D8">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Методы оценки</w:t>
            </w:r>
          </w:p>
        </w:tc>
      </w:tr>
      <w:tr w:rsidR="009A1AD9" w:rsidRPr="00025223" w14:paraId="1206CAD9" w14:textId="77777777" w:rsidTr="001E64D8">
        <w:trPr>
          <w:trHeight w:val="1098"/>
        </w:trPr>
        <w:tc>
          <w:tcPr>
            <w:tcW w:w="2423" w:type="dxa"/>
          </w:tcPr>
          <w:p w14:paraId="31104BD6" w14:textId="77777777" w:rsidR="009A1AD9" w:rsidRPr="00025223" w:rsidRDefault="009A1AD9" w:rsidP="001E64D8">
            <w:pPr>
              <w:pStyle w:val="2"/>
              <w:spacing w:before="0" w:after="0"/>
              <w:jc w:val="both"/>
              <w:rPr>
                <w:rStyle w:val="af1"/>
                <w:rFonts w:ascii="Times New Roman" w:hAnsi="Times New Roman"/>
                <w:b w:val="0"/>
                <w:i/>
                <w:iCs w:val="0"/>
                <w:color w:val="000000" w:themeColor="text1"/>
                <w:sz w:val="22"/>
                <w:szCs w:val="22"/>
              </w:rPr>
            </w:pPr>
            <w:r w:rsidRPr="00025223">
              <w:rPr>
                <w:rFonts w:ascii="Times New Roman" w:hAnsi="Times New Roman"/>
                <w:b w:val="0"/>
                <w:i w:val="0"/>
                <w:color w:val="000000" w:themeColor="text1"/>
                <w:sz w:val="22"/>
                <w:szCs w:val="22"/>
              </w:rPr>
              <w:t>ПК 4.1 Планировать и координировать деятельность персонала по выполнению производственных заданий.</w:t>
            </w:r>
          </w:p>
        </w:tc>
        <w:tc>
          <w:tcPr>
            <w:tcW w:w="4419" w:type="dxa"/>
          </w:tcPr>
          <w:p w14:paraId="593A251C"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Сформированные умения планировать и координировать деятельность персонала по выполнению производственных заданий соответствуют нормативным и законодательным актам</w:t>
            </w:r>
          </w:p>
        </w:tc>
        <w:tc>
          <w:tcPr>
            <w:tcW w:w="2620" w:type="dxa"/>
          </w:tcPr>
          <w:p w14:paraId="26AE913E"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Экспертная оценка умения планировать и координировать деятельность персонала по выполнению производственных заданий на практических занятиях и производственной практике</w:t>
            </w:r>
          </w:p>
        </w:tc>
      </w:tr>
      <w:tr w:rsidR="009A1AD9" w:rsidRPr="00025223" w14:paraId="67987585" w14:textId="77777777" w:rsidTr="001E64D8">
        <w:trPr>
          <w:trHeight w:val="1098"/>
        </w:trPr>
        <w:tc>
          <w:tcPr>
            <w:tcW w:w="2423" w:type="dxa"/>
          </w:tcPr>
          <w:p w14:paraId="29A099B6" w14:textId="77777777" w:rsidR="009A1AD9" w:rsidRPr="00025223" w:rsidRDefault="009A1AD9" w:rsidP="001E64D8">
            <w:pPr>
              <w:pStyle w:val="2"/>
              <w:spacing w:before="0" w:after="0"/>
              <w:jc w:val="both"/>
              <w:rPr>
                <w:rStyle w:val="af1"/>
                <w:rFonts w:ascii="Times New Roman" w:hAnsi="Times New Roman"/>
                <w:b w:val="0"/>
                <w:i/>
                <w:iCs w:val="0"/>
                <w:color w:val="000000" w:themeColor="text1"/>
                <w:sz w:val="22"/>
                <w:szCs w:val="22"/>
              </w:rPr>
            </w:pPr>
            <w:r w:rsidRPr="00025223">
              <w:rPr>
                <w:rFonts w:ascii="Times New Roman" w:hAnsi="Times New Roman"/>
                <w:b w:val="0"/>
                <w:i w:val="0"/>
                <w:color w:val="000000" w:themeColor="text1"/>
                <w:sz w:val="22"/>
                <w:szCs w:val="22"/>
              </w:rPr>
              <w:t>ПК 4.2 Организовывать обучение безопасным методам труда, правилам технической эксплуатации оборудования, техники безопасности</w:t>
            </w:r>
          </w:p>
        </w:tc>
        <w:tc>
          <w:tcPr>
            <w:tcW w:w="4419" w:type="dxa"/>
          </w:tcPr>
          <w:p w14:paraId="11359B69"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Организовывать обучение безопасным методам труда, правилам ведения технологических процессов органических веществ соответствуют нормативным и законодательным актам</w:t>
            </w:r>
          </w:p>
        </w:tc>
        <w:tc>
          <w:tcPr>
            <w:tcW w:w="2620" w:type="dxa"/>
          </w:tcPr>
          <w:p w14:paraId="5097B8C6"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Оценка умения организовать обучение безопасным методам труда, правилам ведения технологических процессов органических веществ</w:t>
            </w:r>
          </w:p>
        </w:tc>
      </w:tr>
      <w:tr w:rsidR="009A1AD9" w:rsidRPr="00025223" w14:paraId="11CE49BB" w14:textId="77777777" w:rsidTr="001E64D8">
        <w:trPr>
          <w:trHeight w:val="1098"/>
        </w:trPr>
        <w:tc>
          <w:tcPr>
            <w:tcW w:w="2423" w:type="dxa"/>
          </w:tcPr>
          <w:p w14:paraId="5EE1573E" w14:textId="77777777" w:rsidR="009A1AD9" w:rsidRPr="00025223" w:rsidRDefault="009A1AD9" w:rsidP="001E64D8">
            <w:pPr>
              <w:pStyle w:val="2"/>
              <w:spacing w:before="0" w:after="0"/>
              <w:jc w:val="both"/>
              <w:rPr>
                <w:rStyle w:val="af1"/>
                <w:rFonts w:ascii="Times New Roman" w:hAnsi="Times New Roman"/>
                <w:b w:val="0"/>
                <w:i/>
                <w:iCs w:val="0"/>
                <w:color w:val="000000" w:themeColor="text1"/>
                <w:sz w:val="22"/>
                <w:szCs w:val="22"/>
              </w:rPr>
            </w:pPr>
            <w:r w:rsidRPr="00025223">
              <w:rPr>
                <w:rFonts w:ascii="Times New Roman" w:hAnsi="Times New Roman"/>
                <w:b w:val="0"/>
                <w:i w:val="0"/>
                <w:color w:val="000000" w:themeColor="text1"/>
                <w:sz w:val="22"/>
                <w:szCs w:val="22"/>
              </w:rPr>
              <w:t>ПК 4.3 Контролировать выполнение правил техники безопасности, производственной и трудовой дисциплины, требований охраны труда промышленной и экологической безопасности</w:t>
            </w:r>
          </w:p>
        </w:tc>
        <w:tc>
          <w:tcPr>
            <w:tcW w:w="4419" w:type="dxa"/>
          </w:tcPr>
          <w:p w14:paraId="05DCBCE5"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Сформированный контроль выполнения правил техники безопасности,</w:t>
            </w:r>
          </w:p>
          <w:p w14:paraId="004748BB"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производственной и трудовой дисциплины, требований охраны труда промышленной и экологической безопасности соответствуют нормативным и законодательным актам</w:t>
            </w:r>
          </w:p>
        </w:tc>
        <w:tc>
          <w:tcPr>
            <w:tcW w:w="2620" w:type="dxa"/>
          </w:tcPr>
          <w:p w14:paraId="49BDCF80"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Экспертная оценка умения контролировать выполнение правил техники безопасности, производственной и трудовой дисциплины, требований охраны труда промышленной и экологической безопасности, на практических занятиях и производственной практике</w:t>
            </w:r>
          </w:p>
        </w:tc>
      </w:tr>
      <w:tr w:rsidR="009A1AD9" w:rsidRPr="00025223" w14:paraId="53D06F81" w14:textId="77777777" w:rsidTr="001E64D8">
        <w:trPr>
          <w:trHeight w:val="132"/>
        </w:trPr>
        <w:tc>
          <w:tcPr>
            <w:tcW w:w="2423" w:type="dxa"/>
          </w:tcPr>
          <w:p w14:paraId="31EF3FD6" w14:textId="77777777" w:rsidR="009A1AD9" w:rsidRPr="00025223" w:rsidRDefault="009A1AD9" w:rsidP="001E64D8">
            <w:pPr>
              <w:pStyle w:val="ConsPlusNormal"/>
              <w:jc w:val="both"/>
              <w:rPr>
                <w:rStyle w:val="af1"/>
                <w:rFonts w:ascii="Times New Roman" w:hAnsi="Times New Roman"/>
                <w:color w:val="000000" w:themeColor="text1"/>
                <w:sz w:val="22"/>
                <w:szCs w:val="22"/>
              </w:rPr>
            </w:pPr>
            <w:r w:rsidRPr="00025223">
              <w:rPr>
                <w:rFonts w:ascii="Times New Roman" w:hAnsi="Times New Roman" w:cs="Times New Roman"/>
                <w:color w:val="000000" w:themeColor="text1"/>
                <w:sz w:val="22"/>
                <w:szCs w:val="22"/>
              </w:rPr>
              <w:t>ПК 4.4 .Участвовать в оценке и обеспечении экономической эффективности работы подразделения.</w:t>
            </w:r>
          </w:p>
        </w:tc>
        <w:tc>
          <w:tcPr>
            <w:tcW w:w="4419" w:type="dxa"/>
          </w:tcPr>
          <w:p w14:paraId="4270B15C"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Сформированные навыки участия в оценивании и обеспечении экономической эффективности работы подразделения соответствуют нормативным и законодательным актам</w:t>
            </w:r>
          </w:p>
        </w:tc>
        <w:tc>
          <w:tcPr>
            <w:tcW w:w="2620" w:type="dxa"/>
          </w:tcPr>
          <w:p w14:paraId="7850EE3C" w14:textId="77777777" w:rsidR="009A1AD9" w:rsidRPr="00025223" w:rsidRDefault="009A1AD9" w:rsidP="001E64D8">
            <w:pPr>
              <w:spacing w:after="0" w:line="240" w:lineRule="auto"/>
              <w:rPr>
                <w:rFonts w:ascii="Times New Roman" w:hAnsi="Times New Roman"/>
                <w:color w:val="000000" w:themeColor="text1"/>
              </w:rPr>
            </w:pPr>
            <w:r w:rsidRPr="00025223">
              <w:rPr>
                <w:rFonts w:ascii="Times New Roman" w:hAnsi="Times New Roman"/>
                <w:color w:val="000000" w:themeColor="text1"/>
              </w:rPr>
              <w:t>Экспертная оценка участия в оценивании и обеспечении экономической эффективности работы подразделения на практических занятиях и производственной практике</w:t>
            </w:r>
          </w:p>
        </w:tc>
      </w:tr>
    </w:tbl>
    <w:p w14:paraId="7E527D81" w14:textId="77777777" w:rsidR="009A1AD9" w:rsidRPr="00025223" w:rsidRDefault="009A1AD9" w:rsidP="009A1AD9">
      <w:pPr>
        <w:ind w:firstLine="709"/>
        <w:jc w:val="both"/>
        <w:rPr>
          <w:color w:val="000000" w:themeColor="text1"/>
        </w:rPr>
      </w:pPr>
    </w:p>
    <w:p w14:paraId="3DA5AF4E" w14:textId="77777777" w:rsidR="009A1AD9" w:rsidRPr="00025223" w:rsidRDefault="009A1AD9" w:rsidP="00806A70">
      <w:pPr>
        <w:spacing w:line="240" w:lineRule="auto"/>
        <w:jc w:val="both"/>
        <w:rPr>
          <w:rFonts w:ascii="Times New Roman" w:hAnsi="Times New Roman"/>
          <w:color w:val="000000" w:themeColor="text1"/>
          <w:sz w:val="24"/>
          <w:szCs w:val="24"/>
        </w:rPr>
        <w:sectPr w:rsidR="009A1AD9" w:rsidRPr="00025223" w:rsidSect="005A4D21">
          <w:footerReference w:type="even" r:id="rId57"/>
          <w:footerReference w:type="default" r:id="rId58"/>
          <w:pgSz w:w="11907" w:h="16840"/>
          <w:pgMar w:top="992" w:right="1418" w:bottom="1134" w:left="851" w:header="709" w:footer="709" w:gutter="0"/>
          <w:cols w:space="720"/>
          <w:docGrid w:linePitch="299"/>
        </w:sectPr>
      </w:pPr>
    </w:p>
    <w:p w14:paraId="18431D7A" w14:textId="77777777" w:rsidR="00DE4852" w:rsidRPr="00025223" w:rsidRDefault="00DE4852" w:rsidP="002A3B7C">
      <w:pPr>
        <w:pStyle w:val="afffffe"/>
        <w:spacing w:after="0"/>
        <w:jc w:val="right"/>
        <w:rPr>
          <w:rFonts w:ascii="Times New Roman" w:hAnsi="Times New Roman"/>
          <w:b/>
          <w:bCs/>
          <w:color w:val="000000" w:themeColor="text1"/>
        </w:rPr>
      </w:pPr>
      <w:r w:rsidRPr="00025223">
        <w:rPr>
          <w:rFonts w:ascii="Times New Roman" w:hAnsi="Times New Roman"/>
          <w:b/>
          <w:bCs/>
          <w:color w:val="000000" w:themeColor="text1"/>
        </w:rPr>
        <w:lastRenderedPageBreak/>
        <w:t>Приложение 2.5</w:t>
      </w:r>
    </w:p>
    <w:p w14:paraId="61CE9880" w14:textId="1D351724" w:rsidR="00CA47C9" w:rsidRDefault="009A1AD9" w:rsidP="002A3B7C">
      <w:pPr>
        <w:spacing w:after="0"/>
        <w:jc w:val="right"/>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к </w:t>
      </w:r>
      <w:r w:rsidR="002842B5">
        <w:rPr>
          <w:rFonts w:ascii="Times New Roman" w:hAnsi="Times New Roman"/>
          <w:color w:val="000000" w:themeColor="text1"/>
          <w:sz w:val="24"/>
          <w:szCs w:val="24"/>
        </w:rPr>
        <w:t>О</w:t>
      </w:r>
      <w:r w:rsidRPr="00025223">
        <w:rPr>
          <w:rFonts w:ascii="Times New Roman" w:hAnsi="Times New Roman"/>
          <w:color w:val="000000" w:themeColor="text1"/>
          <w:sz w:val="24"/>
          <w:szCs w:val="24"/>
        </w:rPr>
        <w:t>П</w:t>
      </w:r>
      <w:r w:rsidR="00DE4852" w:rsidRPr="00025223">
        <w:rPr>
          <w:rFonts w:ascii="Times New Roman" w:hAnsi="Times New Roman"/>
          <w:color w:val="000000" w:themeColor="text1"/>
          <w:sz w:val="24"/>
          <w:szCs w:val="24"/>
        </w:rPr>
        <w:t xml:space="preserve">ОП-П по специальности </w:t>
      </w:r>
      <w:r w:rsidR="00DE4852" w:rsidRPr="00025223">
        <w:rPr>
          <w:rFonts w:ascii="Times New Roman" w:hAnsi="Times New Roman"/>
          <w:color w:val="000000" w:themeColor="text1"/>
          <w:sz w:val="24"/>
          <w:szCs w:val="24"/>
          <w:highlight w:val="yellow"/>
        </w:rPr>
        <w:br/>
      </w:r>
      <w:r w:rsidR="00DE4852" w:rsidRPr="00025223">
        <w:rPr>
          <w:rFonts w:ascii="Times New Roman" w:hAnsi="Times New Roman"/>
          <w:color w:val="000000" w:themeColor="text1"/>
          <w:sz w:val="24"/>
          <w:szCs w:val="24"/>
        </w:rPr>
        <w:t xml:space="preserve">18.02.06 Химическая технология </w:t>
      </w:r>
    </w:p>
    <w:p w14:paraId="4DBD55C5" w14:textId="77777777" w:rsidR="00DE4852" w:rsidRPr="00025223" w:rsidRDefault="00DE4852" w:rsidP="002A3B7C">
      <w:pPr>
        <w:spacing w:after="0"/>
        <w:jc w:val="right"/>
        <w:rPr>
          <w:rFonts w:ascii="Times New Roman" w:hAnsi="Times New Roman"/>
          <w:i/>
          <w:color w:val="000000" w:themeColor="text1"/>
          <w:sz w:val="24"/>
          <w:szCs w:val="24"/>
        </w:rPr>
      </w:pPr>
      <w:r w:rsidRPr="00025223">
        <w:rPr>
          <w:rFonts w:ascii="Times New Roman" w:hAnsi="Times New Roman"/>
          <w:color w:val="000000" w:themeColor="text1"/>
          <w:sz w:val="24"/>
          <w:szCs w:val="24"/>
        </w:rPr>
        <w:t>органических веществ</w:t>
      </w:r>
    </w:p>
    <w:p w14:paraId="7390364A" w14:textId="77777777" w:rsidR="00DE4852" w:rsidRPr="00025223" w:rsidRDefault="00DE4852" w:rsidP="00DE4852">
      <w:pPr>
        <w:jc w:val="center"/>
        <w:rPr>
          <w:rFonts w:ascii="Times New Roman" w:hAnsi="Times New Roman"/>
          <w:b/>
          <w:i/>
          <w:color w:val="000000" w:themeColor="text1"/>
          <w:sz w:val="24"/>
          <w:szCs w:val="24"/>
        </w:rPr>
      </w:pPr>
    </w:p>
    <w:p w14:paraId="7E7F98E9" w14:textId="77777777" w:rsidR="00DE4852" w:rsidRPr="00025223" w:rsidRDefault="00DE4852" w:rsidP="00DE4852">
      <w:pPr>
        <w:jc w:val="center"/>
        <w:rPr>
          <w:rFonts w:ascii="Times New Roman" w:hAnsi="Times New Roman"/>
          <w:b/>
          <w:i/>
          <w:color w:val="000000" w:themeColor="text1"/>
          <w:sz w:val="24"/>
          <w:szCs w:val="24"/>
        </w:rPr>
      </w:pPr>
    </w:p>
    <w:p w14:paraId="001A0F5F" w14:textId="77777777" w:rsidR="00DE4852" w:rsidRPr="00025223" w:rsidRDefault="00DE4852" w:rsidP="00DE4852">
      <w:pPr>
        <w:jc w:val="center"/>
        <w:rPr>
          <w:rFonts w:ascii="Times New Roman" w:hAnsi="Times New Roman"/>
          <w:b/>
          <w:i/>
          <w:color w:val="000000" w:themeColor="text1"/>
          <w:sz w:val="24"/>
          <w:szCs w:val="24"/>
        </w:rPr>
      </w:pPr>
    </w:p>
    <w:p w14:paraId="02CC5235" w14:textId="77777777" w:rsidR="00DE4852" w:rsidRPr="00025223" w:rsidRDefault="00DE4852" w:rsidP="00DE4852">
      <w:pPr>
        <w:jc w:val="center"/>
        <w:rPr>
          <w:rFonts w:ascii="Times New Roman" w:hAnsi="Times New Roman"/>
          <w:b/>
          <w:i/>
          <w:color w:val="000000" w:themeColor="text1"/>
          <w:sz w:val="24"/>
          <w:szCs w:val="24"/>
        </w:rPr>
      </w:pPr>
    </w:p>
    <w:p w14:paraId="737A728D" w14:textId="77777777" w:rsidR="00DE4852" w:rsidRPr="00025223" w:rsidRDefault="00DE4852" w:rsidP="00DE4852">
      <w:pPr>
        <w:jc w:val="center"/>
        <w:rPr>
          <w:rFonts w:ascii="Times New Roman" w:hAnsi="Times New Roman"/>
          <w:b/>
          <w:i/>
          <w:color w:val="000000" w:themeColor="text1"/>
          <w:sz w:val="24"/>
          <w:szCs w:val="24"/>
        </w:rPr>
      </w:pPr>
    </w:p>
    <w:p w14:paraId="3B897563" w14:textId="77777777" w:rsidR="00DE4852" w:rsidRPr="00025223" w:rsidRDefault="00DE4852" w:rsidP="00DE4852">
      <w:pPr>
        <w:jc w:val="center"/>
        <w:rPr>
          <w:rFonts w:ascii="Times New Roman" w:hAnsi="Times New Roman"/>
          <w:b/>
          <w:i/>
          <w:color w:val="000000" w:themeColor="text1"/>
          <w:sz w:val="24"/>
          <w:szCs w:val="24"/>
        </w:rPr>
      </w:pPr>
    </w:p>
    <w:p w14:paraId="2369196E" w14:textId="77777777" w:rsidR="00DE4852" w:rsidRPr="00025223" w:rsidRDefault="00DE4852" w:rsidP="00DE4852">
      <w:pPr>
        <w:jc w:val="center"/>
        <w:rPr>
          <w:rFonts w:ascii="Times New Roman" w:hAnsi="Times New Roman"/>
          <w:b/>
          <w:i/>
          <w:color w:val="000000" w:themeColor="text1"/>
          <w:sz w:val="24"/>
          <w:szCs w:val="24"/>
        </w:rPr>
      </w:pPr>
    </w:p>
    <w:p w14:paraId="120148DC" w14:textId="77777777" w:rsidR="00DE4852" w:rsidRPr="00025223" w:rsidRDefault="00DE4852" w:rsidP="00DE4852">
      <w:pPr>
        <w:jc w:val="center"/>
        <w:rPr>
          <w:rFonts w:ascii="Times New Roman" w:hAnsi="Times New Roman"/>
          <w:b/>
          <w:i/>
          <w:color w:val="000000" w:themeColor="text1"/>
          <w:sz w:val="24"/>
          <w:szCs w:val="24"/>
        </w:rPr>
      </w:pPr>
    </w:p>
    <w:p w14:paraId="5654E6BA" w14:textId="77777777" w:rsidR="00DE4852" w:rsidRPr="00025223" w:rsidRDefault="00DE4852" w:rsidP="00DE4852">
      <w:pPr>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РАБОЧАЯ ПРОГРАММА ПРОФЕССИОНАЛЬНОГО МОДУЛЯ</w:t>
      </w:r>
    </w:p>
    <w:p w14:paraId="1224605D" w14:textId="77777777" w:rsidR="00DE4852" w:rsidRPr="00025223" w:rsidRDefault="00DE4852" w:rsidP="00DE4852">
      <w:pPr>
        <w:jc w:val="center"/>
        <w:rPr>
          <w:rFonts w:ascii="Times New Roman" w:hAnsi="Times New Roman"/>
          <w:b/>
          <w:color w:val="000000" w:themeColor="text1"/>
          <w:sz w:val="24"/>
          <w:szCs w:val="24"/>
          <w:u w:val="single"/>
        </w:rPr>
      </w:pPr>
    </w:p>
    <w:p w14:paraId="18918DC1" w14:textId="77777777" w:rsidR="00DE4852" w:rsidRPr="00025223" w:rsidRDefault="00DE4852" w:rsidP="00DE4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b/>
          <w:i w:val="0"/>
          <w:color w:val="000000" w:themeColor="text1"/>
          <w:sz w:val="24"/>
          <w:szCs w:val="24"/>
        </w:rPr>
      </w:pPr>
      <w:r w:rsidRPr="00025223">
        <w:rPr>
          <w:rStyle w:val="2f"/>
          <w:b/>
          <w:i w:val="0"/>
          <w:color w:val="000000" w:themeColor="text1"/>
          <w:sz w:val="24"/>
          <w:szCs w:val="24"/>
        </w:rPr>
        <w:t xml:space="preserve">ПМ. 05 </w:t>
      </w:r>
      <w:r w:rsidR="000B0F7E">
        <w:rPr>
          <w:rStyle w:val="2f"/>
          <w:b/>
          <w:i w:val="0"/>
          <w:color w:val="000000" w:themeColor="text1"/>
          <w:sz w:val="24"/>
          <w:szCs w:val="24"/>
        </w:rPr>
        <w:t>В</w:t>
      </w:r>
      <w:r w:rsidR="000B0F7E" w:rsidRPr="00025223">
        <w:rPr>
          <w:rStyle w:val="2f"/>
          <w:b/>
          <w:i w:val="0"/>
          <w:color w:val="000000" w:themeColor="text1"/>
          <w:sz w:val="24"/>
          <w:szCs w:val="24"/>
        </w:rPr>
        <w:t>ыполнение работ по одной или нескольким профессиям рабочих, должностям служащих</w:t>
      </w:r>
    </w:p>
    <w:p w14:paraId="22F7E0E8" w14:textId="77777777" w:rsidR="00DE4852" w:rsidRPr="00025223" w:rsidRDefault="00DE4852" w:rsidP="00DE48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color w:val="000000" w:themeColor="text1"/>
          <w:sz w:val="44"/>
          <w:szCs w:val="44"/>
        </w:rPr>
      </w:pPr>
    </w:p>
    <w:p w14:paraId="1A7BFC2D" w14:textId="77777777" w:rsidR="00DE4852" w:rsidRPr="00025223" w:rsidRDefault="00DE4852" w:rsidP="00DE4852">
      <w:pPr>
        <w:jc w:val="center"/>
        <w:rPr>
          <w:rFonts w:ascii="Times New Roman" w:hAnsi="Times New Roman"/>
          <w:i/>
          <w:color w:val="000000" w:themeColor="text1"/>
          <w:sz w:val="28"/>
          <w:szCs w:val="28"/>
          <w:vertAlign w:val="superscript"/>
        </w:rPr>
      </w:pPr>
    </w:p>
    <w:p w14:paraId="2186004C" w14:textId="77777777" w:rsidR="00DE4852" w:rsidRPr="00025223" w:rsidRDefault="00DE4852" w:rsidP="00DE4852">
      <w:pPr>
        <w:jc w:val="center"/>
        <w:rPr>
          <w:rFonts w:ascii="Times New Roman" w:hAnsi="Times New Roman"/>
          <w:b/>
          <w:i/>
          <w:color w:val="000000" w:themeColor="text1"/>
          <w:sz w:val="24"/>
          <w:szCs w:val="24"/>
        </w:rPr>
      </w:pPr>
      <w:r w:rsidRPr="00025223">
        <w:rPr>
          <w:rFonts w:ascii="Times New Roman" w:hAnsi="Times New Roman"/>
          <w:b/>
          <w:color w:val="000000" w:themeColor="text1"/>
          <w:sz w:val="24"/>
          <w:szCs w:val="24"/>
        </w:rPr>
        <w:t xml:space="preserve">Обязательный профессиональный блок </w:t>
      </w:r>
    </w:p>
    <w:p w14:paraId="2CC6350F" w14:textId="77777777" w:rsidR="00DE4852" w:rsidRPr="00025223" w:rsidRDefault="00DE4852" w:rsidP="00DE4852">
      <w:pPr>
        <w:jc w:val="center"/>
        <w:rPr>
          <w:rFonts w:ascii="Times New Roman" w:hAnsi="Times New Roman"/>
          <w:b/>
          <w:i/>
          <w:color w:val="000000" w:themeColor="text1"/>
          <w:sz w:val="24"/>
          <w:szCs w:val="24"/>
        </w:rPr>
      </w:pPr>
    </w:p>
    <w:p w14:paraId="4AEE44EF" w14:textId="77777777" w:rsidR="00DE4852" w:rsidRPr="00025223" w:rsidRDefault="00DE4852" w:rsidP="00DE4852">
      <w:pPr>
        <w:jc w:val="center"/>
        <w:rPr>
          <w:rFonts w:ascii="Times New Roman" w:hAnsi="Times New Roman"/>
          <w:b/>
          <w:i/>
          <w:color w:val="000000" w:themeColor="text1"/>
          <w:sz w:val="24"/>
          <w:szCs w:val="24"/>
        </w:rPr>
      </w:pPr>
    </w:p>
    <w:p w14:paraId="31D75F6A" w14:textId="77777777" w:rsidR="00DE4852" w:rsidRPr="00025223" w:rsidRDefault="00DE4852" w:rsidP="00DE4852">
      <w:pPr>
        <w:jc w:val="center"/>
        <w:rPr>
          <w:rFonts w:ascii="Times New Roman" w:hAnsi="Times New Roman"/>
          <w:b/>
          <w:i/>
          <w:color w:val="000000" w:themeColor="text1"/>
          <w:sz w:val="24"/>
          <w:szCs w:val="24"/>
        </w:rPr>
      </w:pPr>
    </w:p>
    <w:p w14:paraId="2E743023" w14:textId="77777777" w:rsidR="00DE4852" w:rsidRPr="00025223" w:rsidRDefault="00DE4852" w:rsidP="00DE4852">
      <w:pPr>
        <w:jc w:val="center"/>
        <w:rPr>
          <w:rFonts w:ascii="Times New Roman" w:hAnsi="Times New Roman"/>
          <w:b/>
          <w:i/>
          <w:color w:val="000000" w:themeColor="text1"/>
          <w:sz w:val="24"/>
          <w:szCs w:val="24"/>
        </w:rPr>
      </w:pPr>
    </w:p>
    <w:p w14:paraId="3A678542" w14:textId="77777777" w:rsidR="00DE4852" w:rsidRPr="00025223" w:rsidRDefault="00DE4852" w:rsidP="00DE4852">
      <w:pPr>
        <w:jc w:val="center"/>
        <w:rPr>
          <w:rFonts w:ascii="Times New Roman" w:hAnsi="Times New Roman"/>
          <w:b/>
          <w:i/>
          <w:color w:val="000000" w:themeColor="text1"/>
          <w:sz w:val="24"/>
          <w:szCs w:val="24"/>
        </w:rPr>
      </w:pPr>
    </w:p>
    <w:p w14:paraId="307006F3" w14:textId="77777777" w:rsidR="00DE4852" w:rsidRPr="00025223" w:rsidRDefault="00DE4852" w:rsidP="00DE4852">
      <w:pPr>
        <w:jc w:val="center"/>
        <w:rPr>
          <w:rFonts w:ascii="Times New Roman" w:hAnsi="Times New Roman"/>
          <w:b/>
          <w:i/>
          <w:color w:val="000000" w:themeColor="text1"/>
          <w:sz w:val="24"/>
          <w:szCs w:val="24"/>
        </w:rPr>
      </w:pPr>
    </w:p>
    <w:p w14:paraId="54C7672D" w14:textId="77777777" w:rsidR="00DE4852" w:rsidRPr="00025223" w:rsidRDefault="00DE4852" w:rsidP="00DE4852">
      <w:pPr>
        <w:jc w:val="center"/>
        <w:rPr>
          <w:rFonts w:ascii="Times New Roman" w:hAnsi="Times New Roman"/>
          <w:b/>
          <w:i/>
          <w:color w:val="000000" w:themeColor="text1"/>
          <w:sz w:val="24"/>
          <w:szCs w:val="24"/>
        </w:rPr>
      </w:pPr>
    </w:p>
    <w:p w14:paraId="00CE0D75" w14:textId="77777777" w:rsidR="002A3B7C" w:rsidRPr="00025223" w:rsidRDefault="002A3B7C" w:rsidP="00DE4852">
      <w:pPr>
        <w:jc w:val="center"/>
        <w:rPr>
          <w:rFonts w:ascii="Times New Roman" w:hAnsi="Times New Roman"/>
          <w:b/>
          <w:i/>
          <w:color w:val="000000" w:themeColor="text1"/>
          <w:sz w:val="24"/>
          <w:szCs w:val="24"/>
        </w:rPr>
      </w:pPr>
    </w:p>
    <w:p w14:paraId="7BE6E863" w14:textId="77777777" w:rsidR="002A3B7C" w:rsidRPr="00025223" w:rsidRDefault="002A3B7C" w:rsidP="00DE4852">
      <w:pPr>
        <w:jc w:val="center"/>
        <w:rPr>
          <w:rFonts w:ascii="Times New Roman" w:hAnsi="Times New Roman"/>
          <w:b/>
          <w:i/>
          <w:color w:val="000000" w:themeColor="text1"/>
          <w:sz w:val="24"/>
          <w:szCs w:val="24"/>
        </w:rPr>
      </w:pPr>
    </w:p>
    <w:p w14:paraId="646E2895" w14:textId="77777777" w:rsidR="002A3B7C" w:rsidRPr="00025223" w:rsidRDefault="002A3B7C" w:rsidP="00DE4852">
      <w:pPr>
        <w:jc w:val="center"/>
        <w:rPr>
          <w:rFonts w:ascii="Times New Roman" w:hAnsi="Times New Roman"/>
          <w:b/>
          <w:i/>
          <w:color w:val="000000" w:themeColor="text1"/>
          <w:sz w:val="24"/>
          <w:szCs w:val="24"/>
        </w:rPr>
      </w:pPr>
    </w:p>
    <w:p w14:paraId="7117C2DA" w14:textId="215AB58B" w:rsidR="00DE4852" w:rsidRPr="00025223" w:rsidRDefault="00DE4852" w:rsidP="00DE4852">
      <w:pPr>
        <w:jc w:val="center"/>
        <w:rPr>
          <w:rFonts w:ascii="Times New Roman" w:hAnsi="Times New Roman"/>
          <w:b/>
          <w:iCs/>
          <w:color w:val="000000" w:themeColor="text1"/>
          <w:sz w:val="24"/>
          <w:szCs w:val="24"/>
        </w:rPr>
      </w:pPr>
      <w:r w:rsidRPr="00025223">
        <w:rPr>
          <w:rFonts w:ascii="Times New Roman" w:hAnsi="Times New Roman"/>
          <w:b/>
          <w:color w:val="000000" w:themeColor="text1"/>
          <w:sz w:val="24"/>
          <w:szCs w:val="24"/>
        </w:rPr>
        <w:t>2023 г</w:t>
      </w:r>
      <w:r w:rsidR="009D2AE8">
        <w:rPr>
          <w:rFonts w:ascii="Times New Roman" w:hAnsi="Times New Roman"/>
          <w:b/>
          <w:color w:val="000000" w:themeColor="text1"/>
          <w:sz w:val="24"/>
          <w:szCs w:val="24"/>
        </w:rPr>
        <w:t>.</w:t>
      </w:r>
    </w:p>
    <w:p w14:paraId="379B2686" w14:textId="77777777" w:rsidR="00DE4852" w:rsidRPr="00025223" w:rsidRDefault="00DE4852" w:rsidP="00DE4852">
      <w:pPr>
        <w:rPr>
          <w:rFonts w:ascii="Times New Roman" w:hAnsi="Times New Roman"/>
          <w:b/>
          <w:i/>
          <w:color w:val="000000" w:themeColor="text1"/>
          <w:sz w:val="24"/>
          <w:szCs w:val="24"/>
        </w:rPr>
        <w:sectPr w:rsidR="00DE4852" w:rsidRPr="00025223" w:rsidSect="003846F0">
          <w:footerReference w:type="even" r:id="rId59"/>
          <w:footerReference w:type="default" r:id="rId60"/>
          <w:pgSz w:w="11907" w:h="16840"/>
          <w:pgMar w:top="1134" w:right="851" w:bottom="992" w:left="1418" w:header="709" w:footer="709" w:gutter="0"/>
          <w:cols w:space="720"/>
        </w:sectPr>
      </w:pPr>
    </w:p>
    <w:p w14:paraId="5621A9EF" w14:textId="77777777" w:rsidR="00DE4852" w:rsidRPr="00025223" w:rsidRDefault="00DE4852" w:rsidP="00DE4852">
      <w:pPr>
        <w:jc w:val="center"/>
        <w:rPr>
          <w:rFonts w:ascii="Times New Roman" w:hAnsi="Times New Roman"/>
          <w:b/>
          <w:i/>
          <w:color w:val="000000" w:themeColor="text1"/>
          <w:sz w:val="24"/>
          <w:szCs w:val="24"/>
        </w:rPr>
      </w:pPr>
      <w:r w:rsidRPr="00025223">
        <w:rPr>
          <w:rFonts w:ascii="Times New Roman" w:hAnsi="Times New Roman"/>
          <w:b/>
          <w:iCs/>
          <w:color w:val="000000" w:themeColor="text1"/>
          <w:sz w:val="24"/>
          <w:szCs w:val="24"/>
        </w:rPr>
        <w:lastRenderedPageBreak/>
        <w:t>СОДЕРЖАНИЕ</w:t>
      </w:r>
    </w:p>
    <w:p w14:paraId="64812C0F" w14:textId="77777777" w:rsidR="00DE4852" w:rsidRPr="00025223" w:rsidRDefault="00DE4852" w:rsidP="00DE4852">
      <w:pPr>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7501"/>
        <w:gridCol w:w="1854"/>
      </w:tblGrid>
      <w:tr w:rsidR="00DE4852" w:rsidRPr="00025223" w14:paraId="640816C4" w14:textId="77777777" w:rsidTr="001E7CCD">
        <w:tc>
          <w:tcPr>
            <w:tcW w:w="7501" w:type="dxa"/>
          </w:tcPr>
          <w:p w14:paraId="4A842D6A" w14:textId="77777777" w:rsidR="00DE4852" w:rsidRPr="00025223" w:rsidRDefault="00DE4852" w:rsidP="00AA327E">
            <w:pPr>
              <w:numPr>
                <w:ilvl w:val="0"/>
                <w:numId w:val="54"/>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ОБЩАЯ ХАРАКТЕРИСТИКА РАБОЧЕЙ ПРОГРАММЫ ПРОФЕССИОНАЛЬНОГО МОДУЛЯ</w:t>
            </w:r>
          </w:p>
        </w:tc>
        <w:tc>
          <w:tcPr>
            <w:tcW w:w="1854" w:type="dxa"/>
          </w:tcPr>
          <w:p w14:paraId="4BCF1FE9" w14:textId="77777777" w:rsidR="00DE4852" w:rsidRPr="00025223" w:rsidRDefault="00DE4852" w:rsidP="001E7CCD">
            <w:pPr>
              <w:jc w:val="center"/>
              <w:rPr>
                <w:rFonts w:ascii="Times New Roman" w:hAnsi="Times New Roman"/>
                <w:b/>
                <w:color w:val="000000" w:themeColor="text1"/>
                <w:sz w:val="24"/>
                <w:szCs w:val="24"/>
              </w:rPr>
            </w:pPr>
          </w:p>
        </w:tc>
      </w:tr>
      <w:tr w:rsidR="00DE4852" w:rsidRPr="00025223" w14:paraId="2C322A63" w14:textId="77777777" w:rsidTr="001E7CCD">
        <w:tc>
          <w:tcPr>
            <w:tcW w:w="7501" w:type="dxa"/>
          </w:tcPr>
          <w:p w14:paraId="255E5757" w14:textId="77777777" w:rsidR="00DE4852" w:rsidRPr="00025223" w:rsidRDefault="00DE4852" w:rsidP="00AA327E">
            <w:pPr>
              <w:numPr>
                <w:ilvl w:val="0"/>
                <w:numId w:val="54"/>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СТРУКТУРА И СОДЕРЖАНИЕ ПРОФЕССИОНАЛЬНОГО МОДУЛЯ</w:t>
            </w:r>
          </w:p>
        </w:tc>
        <w:tc>
          <w:tcPr>
            <w:tcW w:w="1854" w:type="dxa"/>
          </w:tcPr>
          <w:p w14:paraId="2F495AEE" w14:textId="77777777" w:rsidR="00DE4852" w:rsidRPr="00025223" w:rsidRDefault="00DE4852" w:rsidP="001E7CCD">
            <w:pPr>
              <w:jc w:val="center"/>
              <w:rPr>
                <w:rFonts w:ascii="Times New Roman" w:hAnsi="Times New Roman"/>
                <w:b/>
                <w:color w:val="000000" w:themeColor="text1"/>
                <w:sz w:val="24"/>
                <w:szCs w:val="24"/>
              </w:rPr>
            </w:pPr>
          </w:p>
        </w:tc>
      </w:tr>
      <w:tr w:rsidR="00DE4852" w:rsidRPr="00025223" w14:paraId="3EA5A2DD" w14:textId="77777777" w:rsidTr="001E7CCD">
        <w:tc>
          <w:tcPr>
            <w:tcW w:w="7501" w:type="dxa"/>
          </w:tcPr>
          <w:p w14:paraId="1B90EE36" w14:textId="77777777" w:rsidR="00DE4852" w:rsidRPr="00025223" w:rsidRDefault="00DE4852" w:rsidP="00AA327E">
            <w:pPr>
              <w:numPr>
                <w:ilvl w:val="0"/>
                <w:numId w:val="54"/>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УСЛОВИЯ РЕАЛИЗАЦИИ ПРОФЕССИОНАЛЬНОГО МОДУЛЯ</w:t>
            </w:r>
          </w:p>
        </w:tc>
        <w:tc>
          <w:tcPr>
            <w:tcW w:w="1854" w:type="dxa"/>
          </w:tcPr>
          <w:p w14:paraId="220F43B8" w14:textId="77777777" w:rsidR="00DE4852" w:rsidRPr="00025223" w:rsidRDefault="00DE4852" w:rsidP="001E7CCD">
            <w:pPr>
              <w:jc w:val="center"/>
              <w:rPr>
                <w:rFonts w:ascii="Times New Roman" w:hAnsi="Times New Roman"/>
                <w:b/>
                <w:color w:val="000000" w:themeColor="text1"/>
                <w:sz w:val="24"/>
                <w:szCs w:val="24"/>
              </w:rPr>
            </w:pPr>
          </w:p>
        </w:tc>
      </w:tr>
      <w:tr w:rsidR="00DE4852" w:rsidRPr="00025223" w14:paraId="5596DDD2" w14:textId="77777777" w:rsidTr="001E7CCD">
        <w:tc>
          <w:tcPr>
            <w:tcW w:w="7501" w:type="dxa"/>
          </w:tcPr>
          <w:p w14:paraId="7365DAE3" w14:textId="77777777" w:rsidR="00DE4852" w:rsidRPr="00025223" w:rsidRDefault="00DE4852" w:rsidP="00AA327E">
            <w:pPr>
              <w:numPr>
                <w:ilvl w:val="0"/>
                <w:numId w:val="54"/>
              </w:numPr>
              <w:suppressAutoHyphens/>
              <w:rPr>
                <w:rFonts w:ascii="Times New Roman" w:hAnsi="Times New Roman"/>
                <w:b/>
                <w:color w:val="000000" w:themeColor="text1"/>
                <w:sz w:val="24"/>
                <w:szCs w:val="24"/>
              </w:rPr>
            </w:pPr>
            <w:r w:rsidRPr="00025223">
              <w:rPr>
                <w:rFonts w:ascii="Times New Roman" w:hAnsi="Times New Roman"/>
                <w:b/>
                <w:color w:val="000000" w:themeColor="text1"/>
                <w:sz w:val="24"/>
                <w:szCs w:val="24"/>
              </w:rPr>
              <w:t>КОНТРОЛЬ И ОЦЕНКА РЕЗУЛЬТАТОВ ОСВОЕНИЯ ПРОФЕССИОНАЛЬНОГО МОДУЛЯ</w:t>
            </w:r>
          </w:p>
          <w:p w14:paraId="258B382B" w14:textId="77777777" w:rsidR="00DE4852" w:rsidRPr="00025223" w:rsidRDefault="00DE4852" w:rsidP="001E7CCD">
            <w:pPr>
              <w:suppressAutoHyphens/>
              <w:rPr>
                <w:rFonts w:ascii="Times New Roman" w:hAnsi="Times New Roman"/>
                <w:b/>
                <w:color w:val="000000" w:themeColor="text1"/>
                <w:sz w:val="24"/>
                <w:szCs w:val="24"/>
              </w:rPr>
            </w:pPr>
          </w:p>
        </w:tc>
        <w:tc>
          <w:tcPr>
            <w:tcW w:w="1854" w:type="dxa"/>
          </w:tcPr>
          <w:p w14:paraId="68F68D47" w14:textId="77777777" w:rsidR="00DE4852" w:rsidRPr="00025223" w:rsidRDefault="00DE4852" w:rsidP="002A3B7C">
            <w:pPr>
              <w:jc w:val="center"/>
              <w:rPr>
                <w:rFonts w:ascii="Times New Roman" w:hAnsi="Times New Roman"/>
                <w:b/>
                <w:color w:val="000000" w:themeColor="text1"/>
                <w:sz w:val="24"/>
                <w:szCs w:val="24"/>
              </w:rPr>
            </w:pPr>
          </w:p>
        </w:tc>
      </w:tr>
    </w:tbl>
    <w:p w14:paraId="17C892E4" w14:textId="77777777" w:rsidR="00DE4852" w:rsidRPr="00025223" w:rsidRDefault="00DE4852" w:rsidP="00DE4852">
      <w:pPr>
        <w:rPr>
          <w:rFonts w:ascii="Times New Roman" w:hAnsi="Times New Roman"/>
          <w:b/>
          <w:i/>
          <w:color w:val="000000" w:themeColor="text1"/>
          <w:sz w:val="24"/>
          <w:szCs w:val="24"/>
        </w:rPr>
        <w:sectPr w:rsidR="00DE4852" w:rsidRPr="00025223" w:rsidSect="003846F0">
          <w:pgSz w:w="11907" w:h="16840"/>
          <w:pgMar w:top="1134" w:right="851" w:bottom="992" w:left="1418" w:header="709" w:footer="709" w:gutter="0"/>
          <w:cols w:space="720"/>
        </w:sectPr>
      </w:pPr>
    </w:p>
    <w:p w14:paraId="04B7E0E4" w14:textId="77777777" w:rsidR="00DE4852" w:rsidRPr="00025223" w:rsidRDefault="00DE4852" w:rsidP="00DE4852">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lastRenderedPageBreak/>
        <w:t>1. ОБЩАЯ ХАРАКТЕРИСТИКА РАБОЧЕЙ ПРОГРАММЫ</w:t>
      </w:r>
    </w:p>
    <w:p w14:paraId="1D3B36D0" w14:textId="77777777" w:rsidR="00DE4852" w:rsidRPr="00025223" w:rsidRDefault="00DE4852" w:rsidP="00DE4852">
      <w:pPr>
        <w:spacing w:after="0"/>
        <w:jc w:val="center"/>
        <w:rPr>
          <w:rFonts w:ascii="Times New Roman" w:hAnsi="Times New Roman"/>
          <w:b/>
          <w:color w:val="000000" w:themeColor="text1"/>
          <w:sz w:val="24"/>
          <w:szCs w:val="24"/>
        </w:rPr>
      </w:pPr>
      <w:r w:rsidRPr="00025223">
        <w:rPr>
          <w:rFonts w:ascii="Times New Roman" w:hAnsi="Times New Roman"/>
          <w:b/>
          <w:color w:val="000000" w:themeColor="text1"/>
          <w:sz w:val="24"/>
          <w:szCs w:val="24"/>
        </w:rPr>
        <w:t>ПРОФЕССИОНАЛЬНОГО МОДУЛЯ</w:t>
      </w:r>
    </w:p>
    <w:p w14:paraId="03B294F2" w14:textId="77777777" w:rsidR="00DE4852" w:rsidRPr="00025223" w:rsidRDefault="00DE4852" w:rsidP="00DE4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b/>
          <w:i w:val="0"/>
          <w:color w:val="000000" w:themeColor="text1"/>
          <w:sz w:val="24"/>
          <w:szCs w:val="24"/>
        </w:rPr>
      </w:pPr>
      <w:r w:rsidRPr="00025223">
        <w:rPr>
          <w:rStyle w:val="2f"/>
          <w:b/>
          <w:i w:val="0"/>
          <w:color w:val="000000" w:themeColor="text1"/>
          <w:sz w:val="24"/>
          <w:szCs w:val="24"/>
        </w:rPr>
        <w:t xml:space="preserve">ПМ. 05 Выполнение работ по одной или нескольким профессиям рабочих, </w:t>
      </w:r>
    </w:p>
    <w:p w14:paraId="7508B10C" w14:textId="77777777" w:rsidR="00DE4852" w:rsidRPr="00025223" w:rsidRDefault="00DE4852" w:rsidP="00DE4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Style w:val="2f"/>
          <w:i w:val="0"/>
          <w:color w:val="000000" w:themeColor="text1"/>
          <w:sz w:val="24"/>
          <w:szCs w:val="24"/>
        </w:rPr>
      </w:pPr>
      <w:r w:rsidRPr="00025223">
        <w:rPr>
          <w:rStyle w:val="2f"/>
          <w:b/>
          <w:i w:val="0"/>
          <w:color w:val="000000" w:themeColor="text1"/>
          <w:sz w:val="24"/>
          <w:szCs w:val="24"/>
        </w:rPr>
        <w:t>должностям служащих</w:t>
      </w:r>
    </w:p>
    <w:p w14:paraId="697D0ED8" w14:textId="77777777" w:rsidR="00DE4852" w:rsidRPr="00025223" w:rsidRDefault="00DE4852" w:rsidP="00DE4852">
      <w:pPr>
        <w:suppressAutoHyphens/>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 xml:space="preserve">1.1. Цель и планируемые результаты освоения профессионального модуля </w:t>
      </w:r>
    </w:p>
    <w:p w14:paraId="7DAF6D79" w14:textId="77777777" w:rsidR="00DE4852" w:rsidRPr="00025223" w:rsidRDefault="002A3B7C" w:rsidP="002A3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Style w:val="2f"/>
          <w:i w:val="0"/>
          <w:color w:val="000000" w:themeColor="text1"/>
          <w:sz w:val="24"/>
          <w:szCs w:val="24"/>
        </w:rPr>
      </w:pPr>
      <w:r w:rsidRPr="00025223">
        <w:rPr>
          <w:rFonts w:ascii="Times New Roman" w:hAnsi="Times New Roman"/>
          <w:color w:val="000000" w:themeColor="text1"/>
          <w:sz w:val="24"/>
        </w:rPr>
        <w:tab/>
      </w:r>
      <w:r w:rsidR="00DE4852" w:rsidRPr="00025223">
        <w:rPr>
          <w:rFonts w:ascii="Times New Roman" w:hAnsi="Times New Roman"/>
          <w:color w:val="000000" w:themeColor="text1"/>
          <w:sz w:val="24"/>
        </w:rPr>
        <w:t xml:space="preserve">В результате изучения профессионального модуля обучающийся должен освоить основной вид деятельности </w:t>
      </w:r>
      <w:r w:rsidR="00DE4852" w:rsidRPr="00025223">
        <w:rPr>
          <w:rStyle w:val="2f"/>
          <w:i w:val="0"/>
          <w:color w:val="000000" w:themeColor="text1"/>
          <w:sz w:val="24"/>
          <w:szCs w:val="24"/>
        </w:rPr>
        <w:t xml:space="preserve">Выполнение работ по одной или нескольким профессиям рабочих, </w:t>
      </w:r>
    </w:p>
    <w:p w14:paraId="4E07C892" w14:textId="77777777" w:rsidR="00DE4852" w:rsidRPr="00025223" w:rsidRDefault="00DE4852" w:rsidP="002A3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both"/>
        <w:rPr>
          <w:rFonts w:ascii="Times New Roman" w:hAnsi="Times New Roman"/>
          <w:color w:val="000000" w:themeColor="text1"/>
          <w:sz w:val="24"/>
          <w:szCs w:val="24"/>
        </w:rPr>
      </w:pPr>
      <w:r w:rsidRPr="00025223">
        <w:rPr>
          <w:rStyle w:val="2f"/>
          <w:i w:val="0"/>
          <w:color w:val="000000" w:themeColor="text1"/>
          <w:sz w:val="24"/>
          <w:szCs w:val="24"/>
        </w:rPr>
        <w:t xml:space="preserve">должностям служащих </w:t>
      </w:r>
      <w:r w:rsidRPr="00025223">
        <w:rPr>
          <w:rFonts w:ascii="Times New Roman" w:hAnsi="Times New Roman"/>
          <w:color w:val="000000" w:themeColor="text1"/>
          <w:sz w:val="24"/>
          <w:szCs w:val="24"/>
        </w:rPr>
        <w:t>и соответствующие ему общие компетенции, и профессиональные компетенции:</w:t>
      </w:r>
    </w:p>
    <w:p w14:paraId="1BA66E92" w14:textId="77777777" w:rsidR="00DE4852" w:rsidRPr="00025223" w:rsidRDefault="00DE4852" w:rsidP="00AA327E">
      <w:pPr>
        <w:numPr>
          <w:ilvl w:val="2"/>
          <w:numId w:val="10"/>
        </w:numPr>
        <w:spacing w:after="0" w:line="240" w:lineRule="auto"/>
        <w:ind w:left="0" w:firstLine="708"/>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8204"/>
      </w:tblGrid>
      <w:tr w:rsidR="00DE4852" w:rsidRPr="00025223" w14:paraId="6BA0D1A0" w14:textId="77777777" w:rsidTr="001E7CCD">
        <w:tc>
          <w:tcPr>
            <w:tcW w:w="1650" w:type="dxa"/>
            <w:vAlign w:val="center"/>
          </w:tcPr>
          <w:p w14:paraId="5AEC8F3C" w14:textId="77777777" w:rsidR="00DE4852" w:rsidRPr="00025223" w:rsidRDefault="00DE4852" w:rsidP="002A3B7C">
            <w:pPr>
              <w:spacing w:after="0" w:line="240" w:lineRule="auto"/>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204" w:type="dxa"/>
            <w:vAlign w:val="center"/>
          </w:tcPr>
          <w:p w14:paraId="403FD37A" w14:textId="77777777" w:rsidR="00DE4852" w:rsidRPr="00025223" w:rsidRDefault="00DE4852" w:rsidP="002A3B7C">
            <w:pPr>
              <w:spacing w:after="0" w:line="240" w:lineRule="auto"/>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общих компетенций</w:t>
            </w:r>
          </w:p>
        </w:tc>
      </w:tr>
      <w:tr w:rsidR="00DE4852" w:rsidRPr="00025223" w14:paraId="3AF6782F" w14:textId="77777777" w:rsidTr="001E7CCD">
        <w:tc>
          <w:tcPr>
            <w:tcW w:w="1650" w:type="dxa"/>
            <w:vAlign w:val="center"/>
          </w:tcPr>
          <w:p w14:paraId="1396CCF5" w14:textId="77777777" w:rsidR="00DE4852" w:rsidRPr="00025223" w:rsidRDefault="00DE4852" w:rsidP="002A3B7C">
            <w:pPr>
              <w:pStyle w:val="ab"/>
              <w:rPr>
                <w:rStyle w:val="af1"/>
                <w:i w:val="0"/>
                <w:iCs/>
                <w:color w:val="000000" w:themeColor="text1"/>
                <w:sz w:val="24"/>
                <w:szCs w:val="24"/>
              </w:rPr>
            </w:pPr>
            <w:r w:rsidRPr="00025223">
              <w:rPr>
                <w:color w:val="000000" w:themeColor="text1"/>
                <w:sz w:val="24"/>
                <w:szCs w:val="24"/>
                <w:lang w:val="ru-RU"/>
              </w:rPr>
              <w:t>ОК 01.</w:t>
            </w:r>
          </w:p>
        </w:tc>
        <w:tc>
          <w:tcPr>
            <w:tcW w:w="8204" w:type="dxa"/>
            <w:vAlign w:val="center"/>
          </w:tcPr>
          <w:p w14:paraId="1B4180CA" w14:textId="77777777" w:rsidR="00DE4852" w:rsidRPr="00025223" w:rsidRDefault="00DE4852" w:rsidP="002A3B7C">
            <w:pPr>
              <w:spacing w:after="0" w:line="240" w:lineRule="auto"/>
              <w:rPr>
                <w:rStyle w:val="af1"/>
                <w:rFonts w:ascii="Times New Roman" w:hAnsi="Times New Roman"/>
                <w:i w:val="0"/>
                <w:iCs/>
                <w:color w:val="000000" w:themeColor="text1"/>
                <w:sz w:val="24"/>
                <w:szCs w:val="24"/>
              </w:rPr>
            </w:pPr>
            <w:r w:rsidRPr="00025223">
              <w:rPr>
                <w:rFonts w:ascii="Times New Roman" w:hAnsi="Times New Roman"/>
                <w:color w:val="000000" w:themeColor="text1"/>
                <w:sz w:val="24"/>
                <w:szCs w:val="24"/>
              </w:rPr>
              <w:t>Выбирать способы решения задач профессиональной деятельности применительно к различным контекстам</w:t>
            </w:r>
          </w:p>
        </w:tc>
      </w:tr>
      <w:tr w:rsidR="00DE4852" w:rsidRPr="00025223" w14:paraId="5B0EA612" w14:textId="77777777" w:rsidTr="001E7CCD">
        <w:tc>
          <w:tcPr>
            <w:tcW w:w="1650" w:type="dxa"/>
            <w:vAlign w:val="center"/>
          </w:tcPr>
          <w:p w14:paraId="1C6D82C3" w14:textId="77777777" w:rsidR="00DE4852" w:rsidRPr="00025223" w:rsidRDefault="00DE4852" w:rsidP="002A3B7C">
            <w:pPr>
              <w:pStyle w:val="ab"/>
              <w:rPr>
                <w:rStyle w:val="af1"/>
                <w:i w:val="0"/>
                <w:iCs/>
                <w:color w:val="000000" w:themeColor="text1"/>
                <w:sz w:val="24"/>
                <w:szCs w:val="24"/>
              </w:rPr>
            </w:pPr>
            <w:r w:rsidRPr="00025223">
              <w:rPr>
                <w:color w:val="000000" w:themeColor="text1"/>
                <w:sz w:val="24"/>
                <w:szCs w:val="24"/>
                <w:lang w:val="ru-RU"/>
              </w:rPr>
              <w:t>ОК 02.</w:t>
            </w:r>
          </w:p>
        </w:tc>
        <w:tc>
          <w:tcPr>
            <w:tcW w:w="8204" w:type="dxa"/>
            <w:vAlign w:val="center"/>
          </w:tcPr>
          <w:p w14:paraId="303E2498" w14:textId="77777777" w:rsidR="00DE4852" w:rsidRPr="00025223" w:rsidRDefault="00DE4852" w:rsidP="002A3B7C">
            <w:pPr>
              <w:spacing w:after="0" w:line="240" w:lineRule="auto"/>
              <w:rPr>
                <w:rStyle w:val="af1"/>
                <w:rFonts w:ascii="Times New Roman" w:hAnsi="Times New Roman"/>
                <w:i w:val="0"/>
                <w:iCs/>
                <w:color w:val="000000" w:themeColor="text1"/>
                <w:sz w:val="24"/>
                <w:szCs w:val="24"/>
              </w:rPr>
            </w:pPr>
            <w:r w:rsidRPr="00025223">
              <w:rPr>
                <w:rFonts w:ascii="Times New Roman" w:hAnsi="Times New Roman"/>
                <w:color w:val="000000" w:themeColor="text1"/>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14:paraId="5C05EBFC" w14:textId="77777777" w:rsidR="00DE4852" w:rsidRPr="00025223" w:rsidRDefault="00DE4852" w:rsidP="00DE4852">
      <w:pPr>
        <w:ind w:firstLine="709"/>
        <w:rPr>
          <w:rStyle w:val="af1"/>
          <w:rFonts w:ascii="Times New Roman" w:hAnsi="Times New Roman"/>
          <w:bCs/>
          <w:i w:val="0"/>
          <w:iCs/>
          <w:color w:val="000000" w:themeColor="text1"/>
          <w:sz w:val="4"/>
          <w:szCs w:val="4"/>
        </w:rPr>
      </w:pPr>
    </w:p>
    <w:p w14:paraId="6A3B0E84" w14:textId="77777777" w:rsidR="00DE4852" w:rsidRPr="00025223" w:rsidRDefault="00DE4852" w:rsidP="00DE4852">
      <w:pPr>
        <w:ind w:firstLine="709"/>
        <w:rPr>
          <w:rStyle w:val="af1"/>
          <w:rFonts w:ascii="Times New Roman" w:hAnsi="Times New Roman"/>
          <w:bCs/>
          <w:i w:val="0"/>
          <w:iCs/>
          <w:color w:val="000000" w:themeColor="text1"/>
          <w:sz w:val="24"/>
          <w:szCs w:val="24"/>
        </w:rPr>
      </w:pPr>
      <w:r w:rsidRPr="00025223">
        <w:rPr>
          <w:rStyle w:val="af1"/>
          <w:rFonts w:ascii="Times New Roman" w:hAnsi="Times New Roman"/>
          <w:bCs/>
          <w:i w:val="0"/>
          <w:iCs/>
          <w:color w:val="000000" w:themeColor="text1"/>
          <w:sz w:val="24"/>
          <w:szCs w:val="24"/>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186"/>
      </w:tblGrid>
      <w:tr w:rsidR="00DE4852" w:rsidRPr="00025223" w14:paraId="463E52AE" w14:textId="77777777" w:rsidTr="001E7CCD">
        <w:tc>
          <w:tcPr>
            <w:tcW w:w="1668" w:type="dxa"/>
          </w:tcPr>
          <w:p w14:paraId="76A8D456" w14:textId="77777777" w:rsidR="00DE4852" w:rsidRPr="00025223" w:rsidRDefault="00DE4852" w:rsidP="001E7CCD">
            <w:pPr>
              <w:spacing w:after="0" w:line="240" w:lineRule="auto"/>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Код</w:t>
            </w:r>
          </w:p>
        </w:tc>
        <w:tc>
          <w:tcPr>
            <w:tcW w:w="8186" w:type="dxa"/>
          </w:tcPr>
          <w:p w14:paraId="45E6E725" w14:textId="77777777" w:rsidR="00DE4852" w:rsidRPr="00025223" w:rsidRDefault="00DE4852" w:rsidP="001E7CCD">
            <w:pPr>
              <w:spacing w:after="0" w:line="240" w:lineRule="auto"/>
              <w:jc w:val="center"/>
              <w:rPr>
                <w:rStyle w:val="af1"/>
                <w:rFonts w:ascii="Times New Roman" w:hAnsi="Times New Roman"/>
                <w:i w:val="0"/>
                <w:iCs/>
                <w:color w:val="000000" w:themeColor="text1"/>
                <w:sz w:val="24"/>
                <w:szCs w:val="24"/>
              </w:rPr>
            </w:pPr>
            <w:r w:rsidRPr="00025223">
              <w:rPr>
                <w:rStyle w:val="af1"/>
                <w:rFonts w:ascii="Times New Roman" w:hAnsi="Times New Roman"/>
                <w:i w:val="0"/>
                <w:iCs/>
                <w:color w:val="000000" w:themeColor="text1"/>
                <w:sz w:val="24"/>
                <w:szCs w:val="24"/>
              </w:rPr>
              <w:t>Наименование видов деятельности и профессиональных компетенций</w:t>
            </w:r>
          </w:p>
        </w:tc>
      </w:tr>
      <w:tr w:rsidR="00DE4852" w:rsidRPr="00025223" w14:paraId="4C9BBD49" w14:textId="77777777" w:rsidTr="001E7CCD">
        <w:tc>
          <w:tcPr>
            <w:tcW w:w="1668" w:type="dxa"/>
          </w:tcPr>
          <w:p w14:paraId="5FF6A7B0" w14:textId="77777777" w:rsidR="00DE4852" w:rsidRPr="00025223" w:rsidRDefault="00DE4852" w:rsidP="001E7CCD">
            <w:pPr>
              <w:pStyle w:val="ab"/>
              <w:rPr>
                <w:rStyle w:val="af1"/>
                <w:bCs/>
                <w:i w:val="0"/>
                <w:color w:val="000000" w:themeColor="text1"/>
                <w:sz w:val="24"/>
                <w:szCs w:val="24"/>
                <w:highlight w:val="yellow"/>
                <w:u w:val="single"/>
                <w:lang w:val="ru-RU"/>
              </w:rPr>
            </w:pPr>
            <w:r w:rsidRPr="00025223">
              <w:rPr>
                <w:bCs/>
                <w:color w:val="000000" w:themeColor="text1"/>
                <w:sz w:val="24"/>
                <w:szCs w:val="24"/>
                <w:lang w:val="ru-RU"/>
              </w:rPr>
              <w:t xml:space="preserve">ВД </w:t>
            </w:r>
          </w:p>
        </w:tc>
        <w:tc>
          <w:tcPr>
            <w:tcW w:w="8186" w:type="dxa"/>
          </w:tcPr>
          <w:p w14:paraId="148BF9E9" w14:textId="77777777" w:rsidR="00DE4852" w:rsidRPr="00025223" w:rsidRDefault="00DE4852" w:rsidP="001E7C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rPr>
                <w:rStyle w:val="2f"/>
                <w:i w:val="0"/>
                <w:color w:val="000000" w:themeColor="text1"/>
                <w:sz w:val="24"/>
                <w:szCs w:val="24"/>
              </w:rPr>
            </w:pPr>
            <w:r w:rsidRPr="00025223">
              <w:rPr>
                <w:rStyle w:val="2f"/>
                <w:i w:val="0"/>
                <w:color w:val="000000" w:themeColor="text1"/>
                <w:sz w:val="24"/>
                <w:szCs w:val="24"/>
              </w:rPr>
              <w:t xml:space="preserve">Выполнение работ по одной или нескольким профессиям рабочих, </w:t>
            </w:r>
          </w:p>
          <w:p w14:paraId="58FF137E" w14:textId="77777777" w:rsidR="00DE4852" w:rsidRPr="00025223" w:rsidRDefault="00DE4852" w:rsidP="00455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rPr>
                <w:rStyle w:val="af1"/>
                <w:rFonts w:ascii="Times New Roman" w:hAnsi="Times New Roman"/>
                <w:i w:val="0"/>
                <w:color w:val="000000" w:themeColor="text1"/>
                <w:sz w:val="24"/>
                <w:szCs w:val="24"/>
              </w:rPr>
            </w:pPr>
            <w:r w:rsidRPr="00025223">
              <w:rPr>
                <w:rStyle w:val="2f"/>
                <w:i w:val="0"/>
                <w:color w:val="000000" w:themeColor="text1"/>
                <w:sz w:val="24"/>
                <w:szCs w:val="24"/>
              </w:rPr>
              <w:t>должностям служащих</w:t>
            </w:r>
          </w:p>
        </w:tc>
      </w:tr>
      <w:tr w:rsidR="00DE4852" w:rsidRPr="00025223" w14:paraId="65C898D9" w14:textId="77777777" w:rsidTr="001E7CCD">
        <w:tc>
          <w:tcPr>
            <w:tcW w:w="1668" w:type="dxa"/>
            <w:shd w:val="clear" w:color="auto" w:fill="auto"/>
            <w:vAlign w:val="center"/>
          </w:tcPr>
          <w:p w14:paraId="0DB984AC" w14:textId="77777777" w:rsidR="00DE4852" w:rsidRPr="00025223" w:rsidRDefault="00DE4852" w:rsidP="001E7CCD">
            <w:pPr>
              <w:spacing w:after="0" w:line="240" w:lineRule="auto"/>
              <w:rPr>
                <w:rStyle w:val="af1"/>
                <w:rFonts w:ascii="Times New Roman" w:hAnsi="Times New Roman"/>
                <w:i w:val="0"/>
                <w:color w:val="000000" w:themeColor="text1"/>
                <w:sz w:val="24"/>
                <w:szCs w:val="24"/>
                <w:highlight w:val="yellow"/>
              </w:rPr>
            </w:pPr>
            <w:r w:rsidRPr="00025223">
              <w:rPr>
                <w:rFonts w:ascii="Times New Roman" w:hAnsi="Times New Roman"/>
                <w:color w:val="000000" w:themeColor="text1"/>
                <w:sz w:val="24"/>
                <w:szCs w:val="24"/>
              </w:rPr>
              <w:t>ПК 5.1.</w:t>
            </w:r>
          </w:p>
        </w:tc>
        <w:tc>
          <w:tcPr>
            <w:tcW w:w="8186" w:type="dxa"/>
            <w:shd w:val="clear" w:color="auto" w:fill="auto"/>
          </w:tcPr>
          <w:p w14:paraId="21236439" w14:textId="77777777" w:rsidR="00DE4852" w:rsidRPr="00025223" w:rsidRDefault="00DE4852" w:rsidP="001E7CCD">
            <w:pPr>
              <w:pStyle w:val="2"/>
              <w:spacing w:before="0" w:after="0"/>
              <w:jc w:val="both"/>
              <w:rPr>
                <w:rStyle w:val="af1"/>
                <w:rFonts w:ascii="Times New Roman" w:hAnsi="Times New Roman"/>
                <w:b w:val="0"/>
                <w:bCs w:val="0"/>
                <w:iCs w:val="0"/>
                <w:color w:val="000000" w:themeColor="text1"/>
                <w:sz w:val="24"/>
                <w:szCs w:val="24"/>
                <w:highlight w:val="yellow"/>
              </w:rPr>
            </w:pPr>
            <w:r w:rsidRPr="00025223">
              <w:rPr>
                <w:rFonts w:ascii="Times New Roman" w:hAnsi="Times New Roman"/>
                <w:b w:val="0"/>
                <w:i w:val="0"/>
                <w:color w:val="000000" w:themeColor="text1"/>
                <w:sz w:val="24"/>
                <w:szCs w:val="24"/>
              </w:rPr>
              <w:t>Производить подготовку химической посуды, оборудования, реактивов, анализируемых проб.</w:t>
            </w:r>
          </w:p>
        </w:tc>
      </w:tr>
      <w:tr w:rsidR="00DE4852" w:rsidRPr="00025223" w14:paraId="5B91B090" w14:textId="77777777" w:rsidTr="001E7CCD">
        <w:tc>
          <w:tcPr>
            <w:tcW w:w="1668" w:type="dxa"/>
            <w:shd w:val="clear" w:color="auto" w:fill="auto"/>
            <w:vAlign w:val="center"/>
          </w:tcPr>
          <w:p w14:paraId="5B9CBB3C" w14:textId="77777777" w:rsidR="00DE4852" w:rsidRPr="00025223" w:rsidRDefault="00DE4852" w:rsidP="001E7CCD">
            <w:pPr>
              <w:spacing w:after="0" w:line="240" w:lineRule="auto"/>
              <w:rPr>
                <w:rStyle w:val="af1"/>
                <w:rFonts w:ascii="Times New Roman" w:hAnsi="Times New Roman"/>
                <w:i w:val="0"/>
                <w:color w:val="000000" w:themeColor="text1"/>
                <w:sz w:val="24"/>
                <w:szCs w:val="24"/>
                <w:highlight w:val="yellow"/>
              </w:rPr>
            </w:pPr>
            <w:r w:rsidRPr="00025223">
              <w:rPr>
                <w:rFonts w:ascii="Times New Roman" w:hAnsi="Times New Roman"/>
                <w:color w:val="000000" w:themeColor="text1"/>
                <w:sz w:val="24"/>
                <w:szCs w:val="24"/>
              </w:rPr>
              <w:t>ПК 5.2.</w:t>
            </w:r>
          </w:p>
        </w:tc>
        <w:tc>
          <w:tcPr>
            <w:tcW w:w="8186" w:type="dxa"/>
            <w:shd w:val="clear" w:color="auto" w:fill="auto"/>
          </w:tcPr>
          <w:p w14:paraId="26C7D70C" w14:textId="77777777" w:rsidR="00DE4852" w:rsidRPr="00025223" w:rsidRDefault="00DE4852" w:rsidP="001E7CCD">
            <w:pPr>
              <w:pStyle w:val="2"/>
              <w:spacing w:before="0" w:after="0"/>
              <w:jc w:val="both"/>
              <w:rPr>
                <w:rStyle w:val="af1"/>
                <w:rFonts w:ascii="Times New Roman" w:hAnsi="Times New Roman"/>
                <w:b w:val="0"/>
                <w:bCs w:val="0"/>
                <w:iCs w:val="0"/>
                <w:color w:val="000000" w:themeColor="text1"/>
                <w:sz w:val="24"/>
                <w:szCs w:val="24"/>
                <w:highlight w:val="yellow"/>
              </w:rPr>
            </w:pPr>
            <w:r w:rsidRPr="00025223">
              <w:rPr>
                <w:rFonts w:ascii="Times New Roman" w:hAnsi="Times New Roman"/>
                <w:b w:val="0"/>
                <w:i w:val="0"/>
                <w:color w:val="000000" w:themeColor="text1"/>
                <w:sz w:val="24"/>
                <w:szCs w:val="24"/>
              </w:rPr>
              <w:t>Вести учет и оформлять документацию на отобранные и анализируемые пробы</w:t>
            </w:r>
          </w:p>
        </w:tc>
      </w:tr>
      <w:tr w:rsidR="00DE4852" w:rsidRPr="00025223" w14:paraId="43D14CA8" w14:textId="77777777" w:rsidTr="001E7CCD">
        <w:tc>
          <w:tcPr>
            <w:tcW w:w="1668" w:type="dxa"/>
            <w:shd w:val="clear" w:color="auto" w:fill="auto"/>
            <w:vAlign w:val="center"/>
          </w:tcPr>
          <w:p w14:paraId="7F2F6FE8" w14:textId="77777777" w:rsidR="00DE4852" w:rsidRPr="00025223" w:rsidRDefault="00DE4852" w:rsidP="001E7CCD">
            <w:pPr>
              <w:spacing w:after="0" w:line="240" w:lineRule="auto"/>
              <w:rPr>
                <w:rFonts w:ascii="Times New Roman" w:hAnsi="Times New Roman"/>
                <w:bCs/>
                <w:color w:val="000000" w:themeColor="text1"/>
                <w:sz w:val="24"/>
                <w:szCs w:val="24"/>
              </w:rPr>
            </w:pPr>
            <w:r w:rsidRPr="00025223">
              <w:rPr>
                <w:rFonts w:ascii="Times New Roman" w:hAnsi="Times New Roman"/>
                <w:color w:val="000000" w:themeColor="text1"/>
                <w:sz w:val="24"/>
                <w:szCs w:val="24"/>
              </w:rPr>
              <w:t>ПК 5.3.</w:t>
            </w:r>
          </w:p>
        </w:tc>
        <w:tc>
          <w:tcPr>
            <w:tcW w:w="8186" w:type="dxa"/>
            <w:shd w:val="clear" w:color="auto" w:fill="auto"/>
          </w:tcPr>
          <w:p w14:paraId="59E51130" w14:textId="77777777" w:rsidR="00DE4852" w:rsidRPr="00025223" w:rsidRDefault="00DE4852" w:rsidP="001E7CCD">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i w:val="0"/>
                <w:color w:val="000000" w:themeColor="text1"/>
                <w:sz w:val="24"/>
                <w:szCs w:val="24"/>
              </w:rPr>
              <w:t>Готовить растворы различной концентрации, проводить анализ сырья, готовой продукции и отходов производства методами химического и физико-химического анализа в соответствии с действующими ГОСТами и ТУ.</w:t>
            </w:r>
          </w:p>
        </w:tc>
      </w:tr>
      <w:tr w:rsidR="00DE4852" w:rsidRPr="00025223" w14:paraId="54D50423" w14:textId="77777777" w:rsidTr="001E7CCD">
        <w:tc>
          <w:tcPr>
            <w:tcW w:w="1668" w:type="dxa"/>
            <w:shd w:val="clear" w:color="auto" w:fill="auto"/>
            <w:vAlign w:val="center"/>
          </w:tcPr>
          <w:p w14:paraId="4F76AA4A" w14:textId="77777777" w:rsidR="00DE4852" w:rsidRPr="00025223" w:rsidRDefault="00DE4852" w:rsidP="001E7CCD">
            <w:pPr>
              <w:spacing w:after="0" w:line="240" w:lineRule="auto"/>
              <w:rPr>
                <w:rFonts w:ascii="Times New Roman" w:hAnsi="Times New Roman"/>
                <w:bCs/>
                <w:color w:val="000000" w:themeColor="text1"/>
                <w:sz w:val="24"/>
                <w:szCs w:val="24"/>
              </w:rPr>
            </w:pPr>
            <w:r w:rsidRPr="00025223">
              <w:rPr>
                <w:rFonts w:ascii="Times New Roman" w:hAnsi="Times New Roman"/>
                <w:color w:val="000000" w:themeColor="text1"/>
                <w:sz w:val="24"/>
                <w:szCs w:val="24"/>
              </w:rPr>
              <w:t>ПК 5.4.</w:t>
            </w:r>
          </w:p>
        </w:tc>
        <w:tc>
          <w:tcPr>
            <w:tcW w:w="8186" w:type="dxa"/>
            <w:shd w:val="clear" w:color="auto" w:fill="auto"/>
          </w:tcPr>
          <w:p w14:paraId="166FA9E2" w14:textId="77777777" w:rsidR="00DE4852" w:rsidRPr="00025223" w:rsidRDefault="00DE4852" w:rsidP="001E7CCD">
            <w:pPr>
              <w:pStyle w:val="2"/>
              <w:spacing w:before="0" w:after="0"/>
              <w:jc w:val="both"/>
              <w:rPr>
                <w:rFonts w:ascii="Times New Roman" w:hAnsi="Times New Roman"/>
                <w:b w:val="0"/>
                <w:bCs w:val="0"/>
                <w:i w:val="0"/>
                <w:iCs w:val="0"/>
                <w:color w:val="000000" w:themeColor="text1"/>
                <w:sz w:val="24"/>
                <w:szCs w:val="24"/>
                <w:highlight w:val="yellow"/>
              </w:rPr>
            </w:pPr>
            <w:r w:rsidRPr="00025223">
              <w:rPr>
                <w:rFonts w:ascii="Times New Roman" w:hAnsi="Times New Roman"/>
                <w:b w:val="0"/>
                <w:i w:val="0"/>
                <w:color w:val="000000" w:themeColor="text1"/>
                <w:sz w:val="24"/>
                <w:szCs w:val="24"/>
              </w:rPr>
              <w:t>Выполнять требования промышленной, экологической безопасности и охраны труда</w:t>
            </w:r>
          </w:p>
        </w:tc>
      </w:tr>
    </w:tbl>
    <w:p w14:paraId="0B0CA608" w14:textId="77777777" w:rsidR="00DE4852" w:rsidRPr="00025223" w:rsidRDefault="00DE4852" w:rsidP="00DE4852">
      <w:pPr>
        <w:spacing w:after="0" w:line="240" w:lineRule="auto"/>
        <w:ind w:firstLine="709"/>
        <w:rPr>
          <w:rFonts w:ascii="Times New Roman" w:hAnsi="Times New Roman"/>
          <w:bCs/>
          <w:color w:val="000000" w:themeColor="text1"/>
          <w:sz w:val="24"/>
          <w:szCs w:val="24"/>
          <w:highlight w:val="lightGray"/>
        </w:rPr>
      </w:pPr>
    </w:p>
    <w:p w14:paraId="7F4A4949" w14:textId="77777777" w:rsidR="00DE4852" w:rsidRPr="00025223" w:rsidRDefault="00DE4852" w:rsidP="00DE4852">
      <w:pPr>
        <w:spacing w:after="0" w:line="240" w:lineRule="auto"/>
        <w:ind w:firstLine="709"/>
        <w:rPr>
          <w:i/>
          <w:iCs/>
          <w:color w:val="000000" w:themeColor="text1"/>
        </w:rPr>
      </w:pPr>
      <w:r w:rsidRPr="00025223">
        <w:rPr>
          <w:rFonts w:ascii="Times New Roman" w:hAnsi="Times New Roman"/>
          <w:bCs/>
          <w:color w:val="000000" w:themeColor="text1"/>
          <w:sz w:val="24"/>
          <w:szCs w:val="24"/>
        </w:rPr>
        <w:t>1.1.3. В результате освоения профессионального модуля обучающийся должен:</w:t>
      </w:r>
      <w:r w:rsidRPr="00025223">
        <w:rPr>
          <w:i/>
          <w:iCs/>
          <w:color w:val="000000" w:themeColor="text1"/>
        </w:rPr>
        <w:t xml:space="preserve"> </w:t>
      </w:r>
    </w:p>
    <w:p w14:paraId="5FEA6131" w14:textId="77777777" w:rsidR="00DE4852" w:rsidRPr="00025223" w:rsidRDefault="00DE4852" w:rsidP="00DE4852">
      <w:pPr>
        <w:spacing w:after="0" w:line="240" w:lineRule="auto"/>
        <w:rPr>
          <w:rFonts w:ascii="Times New Roman" w:hAnsi="Times New Roman"/>
          <w:bCs/>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132"/>
        <w:gridCol w:w="7052"/>
      </w:tblGrid>
      <w:tr w:rsidR="00DE4852" w:rsidRPr="00025223" w14:paraId="5DCA086D" w14:textId="77777777" w:rsidTr="001E7CCD">
        <w:tc>
          <w:tcPr>
            <w:tcW w:w="1670" w:type="dxa"/>
            <w:vAlign w:val="center"/>
          </w:tcPr>
          <w:p w14:paraId="3D9F6F64"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Владеть навыками</w:t>
            </w:r>
          </w:p>
        </w:tc>
        <w:tc>
          <w:tcPr>
            <w:tcW w:w="1132" w:type="dxa"/>
            <w:vAlign w:val="center"/>
          </w:tcPr>
          <w:p w14:paraId="288119F5" w14:textId="77777777" w:rsidR="00DE4852" w:rsidRPr="00025223" w:rsidRDefault="00DE4852" w:rsidP="001E7CCD">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color w:val="000000" w:themeColor="text1"/>
                <w:sz w:val="24"/>
                <w:szCs w:val="24"/>
              </w:rPr>
              <w:t>Н 5.1.01</w:t>
            </w:r>
          </w:p>
        </w:tc>
        <w:tc>
          <w:tcPr>
            <w:tcW w:w="7052" w:type="dxa"/>
            <w:vAlign w:val="center"/>
          </w:tcPr>
          <w:p w14:paraId="7BCDA28B" w14:textId="77777777" w:rsidR="00DE4852" w:rsidRPr="00025223" w:rsidRDefault="00DE4852" w:rsidP="001E7CCD">
            <w:pPr>
              <w:pStyle w:val="af"/>
              <w:spacing w:before="0" w:after="0"/>
              <w:ind w:left="0"/>
              <w:contextualSpacing/>
              <w:rPr>
                <w:color w:val="000000" w:themeColor="text1"/>
              </w:rPr>
            </w:pPr>
            <w:r w:rsidRPr="00025223">
              <w:rPr>
                <w:color w:val="000000" w:themeColor="text1"/>
              </w:rPr>
              <w:t>выполнения химических и физико-химических анализов.</w:t>
            </w:r>
          </w:p>
          <w:p w14:paraId="1AE1A6D5" w14:textId="77777777" w:rsidR="00DE4852" w:rsidRPr="00025223" w:rsidRDefault="00DE4852" w:rsidP="001E7CCD">
            <w:pPr>
              <w:spacing w:after="0" w:line="240" w:lineRule="auto"/>
              <w:jc w:val="both"/>
              <w:rPr>
                <w:rFonts w:ascii="Times New Roman" w:hAnsi="Times New Roman"/>
                <w:color w:val="000000" w:themeColor="text1"/>
                <w:sz w:val="24"/>
                <w:szCs w:val="24"/>
              </w:rPr>
            </w:pPr>
          </w:p>
        </w:tc>
      </w:tr>
      <w:tr w:rsidR="00DE4852" w:rsidRPr="00025223" w14:paraId="08906249" w14:textId="77777777" w:rsidTr="001E7CCD">
        <w:tc>
          <w:tcPr>
            <w:tcW w:w="1670" w:type="dxa"/>
            <w:vMerge w:val="restart"/>
            <w:vAlign w:val="center"/>
          </w:tcPr>
          <w:p w14:paraId="2AB22FA4"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 xml:space="preserve">  Уметь</w:t>
            </w:r>
          </w:p>
        </w:tc>
        <w:tc>
          <w:tcPr>
            <w:tcW w:w="1132" w:type="dxa"/>
            <w:vAlign w:val="center"/>
          </w:tcPr>
          <w:p w14:paraId="10DA6B97" w14:textId="77777777" w:rsidR="00DE4852" w:rsidRPr="00025223" w:rsidRDefault="00DE4852" w:rsidP="001E7CCD">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5.1.01</w:t>
            </w:r>
          </w:p>
        </w:tc>
        <w:tc>
          <w:tcPr>
            <w:tcW w:w="7052" w:type="dxa"/>
            <w:vAlign w:val="center"/>
          </w:tcPr>
          <w:p w14:paraId="265E3E7F" w14:textId="77777777" w:rsidR="00DE4852" w:rsidRPr="00025223" w:rsidRDefault="00DE4852" w:rsidP="001E7CCD">
            <w:pPr>
              <w:pStyle w:val="affff6"/>
              <w:spacing w:line="240" w:lineRule="auto"/>
              <w:jc w:val="both"/>
              <w:rPr>
                <w:color w:val="000000" w:themeColor="text1"/>
              </w:rPr>
            </w:pPr>
            <w:r w:rsidRPr="00025223">
              <w:rPr>
                <w:color w:val="000000" w:themeColor="text1"/>
              </w:rPr>
              <w:t>отбирать и подготавливать пробы газов, жидкостей и твердых веществ</w:t>
            </w:r>
          </w:p>
        </w:tc>
      </w:tr>
      <w:tr w:rsidR="00DE4852" w:rsidRPr="00025223" w14:paraId="2C8ED7C2" w14:textId="77777777" w:rsidTr="001E7CCD">
        <w:tc>
          <w:tcPr>
            <w:tcW w:w="1670" w:type="dxa"/>
            <w:vMerge/>
            <w:vAlign w:val="center"/>
          </w:tcPr>
          <w:p w14:paraId="26173D53"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64985278" w14:textId="77777777" w:rsidR="00DE4852" w:rsidRPr="00025223" w:rsidRDefault="00DE4852" w:rsidP="001E7CCD">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color w:val="000000" w:themeColor="text1"/>
                <w:sz w:val="24"/>
                <w:szCs w:val="24"/>
              </w:rPr>
              <w:t>У 5.2.01</w:t>
            </w:r>
          </w:p>
        </w:tc>
        <w:tc>
          <w:tcPr>
            <w:tcW w:w="7052" w:type="dxa"/>
            <w:vAlign w:val="center"/>
          </w:tcPr>
          <w:p w14:paraId="42A0C413" w14:textId="77777777" w:rsidR="00DE4852" w:rsidRPr="00025223" w:rsidRDefault="00DE4852" w:rsidP="001E7CCD">
            <w:pPr>
              <w:pStyle w:val="ConsPlusNormal"/>
              <w:jc w:val="both"/>
              <w:rPr>
                <w:rFonts w:ascii="Times New Roman" w:hAnsi="Times New Roman" w:cs="Times New Roman"/>
                <w:color w:val="000000" w:themeColor="text1"/>
                <w:sz w:val="24"/>
                <w:szCs w:val="24"/>
              </w:rPr>
            </w:pPr>
            <w:r w:rsidRPr="00025223">
              <w:rPr>
                <w:rFonts w:ascii="Times New Roman" w:hAnsi="Times New Roman" w:cs="Times New Roman"/>
                <w:color w:val="000000" w:themeColor="text1"/>
                <w:sz w:val="24"/>
                <w:szCs w:val="24"/>
              </w:rPr>
              <w:t>использовать систему стандартов в целях сертификации новой продукции;</w:t>
            </w:r>
          </w:p>
        </w:tc>
      </w:tr>
      <w:tr w:rsidR="00DE4852" w:rsidRPr="00025223" w14:paraId="58EFBFE3" w14:textId="77777777" w:rsidTr="001E7CCD">
        <w:tc>
          <w:tcPr>
            <w:tcW w:w="1670" w:type="dxa"/>
            <w:vMerge/>
            <w:vAlign w:val="center"/>
          </w:tcPr>
          <w:p w14:paraId="7EF7F28F"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092143ED" w14:textId="77777777" w:rsidR="00DE4852" w:rsidRPr="00025223" w:rsidRDefault="00DE4852" w:rsidP="001E7CCD">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5.3.01</w:t>
            </w:r>
          </w:p>
        </w:tc>
        <w:tc>
          <w:tcPr>
            <w:tcW w:w="7052" w:type="dxa"/>
            <w:vAlign w:val="center"/>
          </w:tcPr>
          <w:p w14:paraId="5C3784D5" w14:textId="77777777" w:rsidR="00DE4852" w:rsidRPr="00025223" w:rsidRDefault="00DE4852" w:rsidP="001E7CCD">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проводить анализ проб по стандартным методикам</w:t>
            </w:r>
          </w:p>
        </w:tc>
      </w:tr>
      <w:tr w:rsidR="00DE4852" w:rsidRPr="00025223" w14:paraId="007AF8BA" w14:textId="77777777" w:rsidTr="001E7CCD">
        <w:tc>
          <w:tcPr>
            <w:tcW w:w="1670" w:type="dxa"/>
            <w:vMerge/>
            <w:vAlign w:val="center"/>
          </w:tcPr>
          <w:p w14:paraId="00A13F83"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450E221D" w14:textId="77777777" w:rsidR="00DE4852" w:rsidRPr="00025223" w:rsidRDefault="00DE4852" w:rsidP="001E7CCD">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color w:val="000000" w:themeColor="text1"/>
                <w:sz w:val="24"/>
                <w:szCs w:val="24"/>
              </w:rPr>
              <w:t>У 5.3.02</w:t>
            </w:r>
          </w:p>
        </w:tc>
        <w:tc>
          <w:tcPr>
            <w:tcW w:w="7052" w:type="dxa"/>
            <w:vAlign w:val="center"/>
          </w:tcPr>
          <w:p w14:paraId="4A3F7BBE" w14:textId="77777777" w:rsidR="00DE4852" w:rsidRPr="00025223" w:rsidRDefault="00DE4852" w:rsidP="001E7CCD">
            <w:pPr>
              <w:pStyle w:val="affff6"/>
              <w:spacing w:line="240" w:lineRule="auto"/>
              <w:jc w:val="both"/>
              <w:rPr>
                <w:color w:val="000000" w:themeColor="text1"/>
              </w:rPr>
            </w:pPr>
            <w:r w:rsidRPr="00025223">
              <w:rPr>
                <w:color w:val="000000" w:themeColor="text1"/>
              </w:rPr>
              <w:t>использовать компьютерные и телекоммуникационные средства, - программное обеспечение в профессиональной деятельности</w:t>
            </w:r>
          </w:p>
        </w:tc>
      </w:tr>
      <w:tr w:rsidR="00DE4852" w:rsidRPr="00025223" w14:paraId="3DB35841" w14:textId="77777777" w:rsidTr="001E7CCD">
        <w:tc>
          <w:tcPr>
            <w:tcW w:w="1670" w:type="dxa"/>
            <w:vMerge/>
            <w:vAlign w:val="center"/>
          </w:tcPr>
          <w:p w14:paraId="08A49CBD"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2E1DB5BC" w14:textId="77777777" w:rsidR="00DE4852" w:rsidRPr="00025223" w:rsidRDefault="00DE4852" w:rsidP="001E7CCD">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У 5.3.03</w:t>
            </w:r>
          </w:p>
        </w:tc>
        <w:tc>
          <w:tcPr>
            <w:tcW w:w="7052" w:type="dxa"/>
            <w:vAlign w:val="center"/>
          </w:tcPr>
          <w:p w14:paraId="44D1BFAE" w14:textId="77777777" w:rsidR="00DE4852" w:rsidRPr="00025223" w:rsidRDefault="00DE4852" w:rsidP="001E7CCD">
            <w:pPr>
              <w:pStyle w:val="affff6"/>
              <w:spacing w:line="240" w:lineRule="auto"/>
              <w:jc w:val="both"/>
              <w:rPr>
                <w:color w:val="000000" w:themeColor="text1"/>
              </w:rPr>
            </w:pPr>
            <w:r w:rsidRPr="00025223">
              <w:rPr>
                <w:color w:val="000000" w:themeColor="text1"/>
              </w:rPr>
              <w:t>пользоваться приборами и аппаратурой для химических, физико-химических и физических методов анализа и испытаний;</w:t>
            </w:r>
          </w:p>
        </w:tc>
      </w:tr>
      <w:tr w:rsidR="00DE4852" w:rsidRPr="00025223" w14:paraId="7C802B50" w14:textId="77777777" w:rsidTr="001E7CCD">
        <w:tc>
          <w:tcPr>
            <w:tcW w:w="1670" w:type="dxa"/>
            <w:vMerge/>
            <w:vAlign w:val="center"/>
          </w:tcPr>
          <w:p w14:paraId="244D9646"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4F8ABB0B" w14:textId="77777777" w:rsidR="00DE4852" w:rsidRPr="00025223" w:rsidRDefault="00DE4852" w:rsidP="001E7CCD">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У 5.3.04</w:t>
            </w:r>
          </w:p>
        </w:tc>
        <w:tc>
          <w:tcPr>
            <w:tcW w:w="7052" w:type="dxa"/>
            <w:vAlign w:val="center"/>
          </w:tcPr>
          <w:p w14:paraId="18367701" w14:textId="77777777" w:rsidR="00DE4852" w:rsidRPr="00025223" w:rsidRDefault="00DE4852" w:rsidP="001E7CCD">
            <w:pPr>
              <w:pStyle w:val="affff6"/>
              <w:spacing w:line="240" w:lineRule="auto"/>
              <w:jc w:val="both"/>
              <w:rPr>
                <w:color w:val="000000" w:themeColor="text1"/>
              </w:rPr>
            </w:pPr>
            <w:r w:rsidRPr="00025223">
              <w:rPr>
                <w:color w:val="000000" w:themeColor="text1"/>
              </w:rPr>
              <w:t>выполнять расчеты по результатам анализов</w:t>
            </w:r>
          </w:p>
        </w:tc>
      </w:tr>
      <w:tr w:rsidR="00DE4852" w:rsidRPr="00025223" w14:paraId="1CB109B5" w14:textId="77777777" w:rsidTr="001E7CCD">
        <w:tc>
          <w:tcPr>
            <w:tcW w:w="1670" w:type="dxa"/>
            <w:vMerge/>
            <w:vAlign w:val="center"/>
          </w:tcPr>
          <w:p w14:paraId="5C0AA6FA"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1FB4BC09" w14:textId="77777777" w:rsidR="00DE4852" w:rsidRPr="00025223" w:rsidRDefault="00DE4852" w:rsidP="001E7CCD">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У 5.4.01</w:t>
            </w:r>
          </w:p>
        </w:tc>
        <w:tc>
          <w:tcPr>
            <w:tcW w:w="7052" w:type="dxa"/>
            <w:vAlign w:val="center"/>
          </w:tcPr>
          <w:p w14:paraId="739E585E" w14:textId="77777777" w:rsidR="00DE4852" w:rsidRPr="00025223" w:rsidRDefault="00DE4852" w:rsidP="001E7CCD">
            <w:pPr>
              <w:pStyle w:val="ConsPlusNormal"/>
              <w:jc w:val="both"/>
              <w:rPr>
                <w:rFonts w:ascii="Times New Roman" w:hAnsi="Times New Roman" w:cs="Times New Roman"/>
                <w:color w:val="000000" w:themeColor="text1"/>
                <w:sz w:val="24"/>
                <w:szCs w:val="24"/>
              </w:rPr>
            </w:pPr>
            <w:r w:rsidRPr="00025223">
              <w:rPr>
                <w:rFonts w:ascii="Times New Roman" w:hAnsi="Times New Roman" w:cs="Times New Roman"/>
                <w:color w:val="000000" w:themeColor="text1"/>
                <w:sz w:val="24"/>
                <w:szCs w:val="24"/>
              </w:rPr>
              <w:t>обеспечивать безопасность окружающей среды</w:t>
            </w:r>
          </w:p>
        </w:tc>
      </w:tr>
      <w:tr w:rsidR="00DE4852" w:rsidRPr="00025223" w14:paraId="1A3F6381" w14:textId="77777777" w:rsidTr="001E7CCD">
        <w:tc>
          <w:tcPr>
            <w:tcW w:w="1670" w:type="dxa"/>
            <w:vMerge w:val="restart"/>
            <w:vAlign w:val="center"/>
          </w:tcPr>
          <w:p w14:paraId="4ECE2C76"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r w:rsidRPr="00025223">
              <w:rPr>
                <w:rFonts w:ascii="Times New Roman" w:hAnsi="Times New Roman"/>
                <w:bCs/>
                <w:color w:val="000000" w:themeColor="text1"/>
                <w:sz w:val="24"/>
                <w:szCs w:val="24"/>
                <w:lang w:eastAsia="en-US"/>
              </w:rPr>
              <w:t>Знать</w:t>
            </w:r>
          </w:p>
        </w:tc>
        <w:tc>
          <w:tcPr>
            <w:tcW w:w="1132" w:type="dxa"/>
            <w:vAlign w:val="center"/>
          </w:tcPr>
          <w:p w14:paraId="568C7E30" w14:textId="77777777" w:rsidR="00DE4852" w:rsidRPr="00025223" w:rsidRDefault="00DE4852" w:rsidP="001E7CCD">
            <w:pPr>
              <w:spacing w:after="0" w:line="240" w:lineRule="auto"/>
              <w:rPr>
                <w:rFonts w:ascii="Times New Roman" w:hAnsi="Times New Roman"/>
                <w:bCs/>
                <w:iCs/>
                <w:color w:val="000000" w:themeColor="text1"/>
                <w:sz w:val="24"/>
                <w:szCs w:val="24"/>
                <w:lang w:eastAsia="en-US"/>
              </w:rPr>
            </w:pPr>
            <w:r w:rsidRPr="00025223">
              <w:rPr>
                <w:rFonts w:ascii="Times New Roman" w:hAnsi="Times New Roman"/>
                <w:color w:val="000000" w:themeColor="text1"/>
                <w:sz w:val="24"/>
                <w:szCs w:val="24"/>
              </w:rPr>
              <w:t>З 5.1.01</w:t>
            </w:r>
          </w:p>
        </w:tc>
        <w:tc>
          <w:tcPr>
            <w:tcW w:w="7052" w:type="dxa"/>
            <w:vAlign w:val="center"/>
          </w:tcPr>
          <w:p w14:paraId="66D1D0AD" w14:textId="77777777" w:rsidR="00DE4852" w:rsidRPr="00025223" w:rsidRDefault="00DE4852" w:rsidP="001E7CCD">
            <w:pPr>
              <w:pStyle w:val="affff6"/>
              <w:tabs>
                <w:tab w:val="left" w:pos="169"/>
              </w:tabs>
              <w:spacing w:line="240" w:lineRule="auto"/>
              <w:jc w:val="both"/>
              <w:rPr>
                <w:color w:val="000000" w:themeColor="text1"/>
              </w:rPr>
            </w:pPr>
            <w:r w:rsidRPr="00025223">
              <w:rPr>
                <w:color w:val="000000" w:themeColor="text1"/>
              </w:rPr>
              <w:t>теоретические основы методов анализов сырья, материалов и готовой продукции</w:t>
            </w:r>
          </w:p>
        </w:tc>
      </w:tr>
      <w:tr w:rsidR="00DE4852" w:rsidRPr="00025223" w14:paraId="255AC08F" w14:textId="77777777" w:rsidTr="001E7CCD">
        <w:tc>
          <w:tcPr>
            <w:tcW w:w="1670" w:type="dxa"/>
            <w:vMerge/>
            <w:vAlign w:val="center"/>
          </w:tcPr>
          <w:p w14:paraId="0CD8F980"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7AE8485D" w14:textId="77777777" w:rsidR="00DE4852" w:rsidRPr="00025223" w:rsidRDefault="00DE4852" w:rsidP="001E7CCD">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З 5.1.02</w:t>
            </w:r>
          </w:p>
        </w:tc>
        <w:tc>
          <w:tcPr>
            <w:tcW w:w="7052" w:type="dxa"/>
            <w:vAlign w:val="center"/>
          </w:tcPr>
          <w:p w14:paraId="3C2CFFB6" w14:textId="77777777" w:rsidR="00DE4852" w:rsidRPr="00025223" w:rsidRDefault="00DE4852" w:rsidP="001E7CCD">
            <w:pPr>
              <w:pStyle w:val="affff6"/>
              <w:tabs>
                <w:tab w:val="left" w:pos="169"/>
              </w:tabs>
              <w:spacing w:line="240" w:lineRule="auto"/>
              <w:jc w:val="both"/>
              <w:rPr>
                <w:color w:val="000000" w:themeColor="text1"/>
              </w:rPr>
            </w:pPr>
            <w:r w:rsidRPr="00025223">
              <w:rPr>
                <w:color w:val="000000" w:themeColor="text1"/>
              </w:rPr>
              <w:t>правила отбора и подготовки проб</w:t>
            </w:r>
          </w:p>
        </w:tc>
      </w:tr>
      <w:tr w:rsidR="00DE4852" w:rsidRPr="00025223" w14:paraId="20E31FE9" w14:textId="77777777" w:rsidTr="001E7CCD">
        <w:tc>
          <w:tcPr>
            <w:tcW w:w="1670" w:type="dxa"/>
            <w:vMerge/>
            <w:vAlign w:val="center"/>
          </w:tcPr>
          <w:p w14:paraId="259A06D1"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210443BD" w14:textId="77777777" w:rsidR="00DE4852" w:rsidRPr="00025223" w:rsidRDefault="00DE4852" w:rsidP="001E7CCD">
            <w:pPr>
              <w:spacing w:after="0" w:line="240" w:lineRule="auto"/>
              <w:rPr>
                <w:rFonts w:ascii="Times New Roman" w:hAnsi="Times New Roman"/>
                <w:b/>
                <w:bCs/>
                <w:iCs/>
                <w:color w:val="000000" w:themeColor="text1"/>
                <w:sz w:val="24"/>
                <w:szCs w:val="24"/>
              </w:rPr>
            </w:pPr>
            <w:r w:rsidRPr="00025223">
              <w:rPr>
                <w:rFonts w:ascii="Times New Roman" w:hAnsi="Times New Roman"/>
                <w:color w:val="000000" w:themeColor="text1"/>
                <w:sz w:val="24"/>
                <w:szCs w:val="24"/>
              </w:rPr>
              <w:t>З 5.1.03</w:t>
            </w:r>
          </w:p>
        </w:tc>
        <w:tc>
          <w:tcPr>
            <w:tcW w:w="7052" w:type="dxa"/>
            <w:vAlign w:val="center"/>
          </w:tcPr>
          <w:p w14:paraId="3BA76BE6" w14:textId="77777777" w:rsidR="00DE4852" w:rsidRPr="00025223" w:rsidRDefault="00DE4852" w:rsidP="001E7CCD">
            <w:pPr>
              <w:pStyle w:val="affff6"/>
              <w:tabs>
                <w:tab w:val="left" w:pos="169"/>
              </w:tabs>
              <w:spacing w:line="240" w:lineRule="auto"/>
              <w:jc w:val="both"/>
              <w:rPr>
                <w:color w:val="000000" w:themeColor="text1"/>
              </w:rPr>
            </w:pPr>
            <w:r w:rsidRPr="00025223">
              <w:rPr>
                <w:color w:val="000000" w:themeColor="text1"/>
              </w:rPr>
              <w:t>устройство, правила эксплуатации приборов и лабораторного оборудования</w:t>
            </w:r>
          </w:p>
        </w:tc>
      </w:tr>
      <w:tr w:rsidR="00DE4852" w:rsidRPr="00025223" w14:paraId="672E5EF9" w14:textId="77777777" w:rsidTr="001E7CCD">
        <w:tc>
          <w:tcPr>
            <w:tcW w:w="1670" w:type="dxa"/>
            <w:vMerge/>
            <w:vAlign w:val="center"/>
          </w:tcPr>
          <w:p w14:paraId="444C00D1"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32C81D3B" w14:textId="77777777" w:rsidR="00DE4852" w:rsidRPr="00025223" w:rsidRDefault="00DE4852" w:rsidP="001E7CCD">
            <w:pPr>
              <w:spacing w:after="0" w:line="240" w:lineRule="auto"/>
              <w:rPr>
                <w:rFonts w:ascii="Times New Roman" w:hAnsi="Times New Roman"/>
                <w:bCs/>
                <w:iCs/>
                <w:color w:val="000000" w:themeColor="text1"/>
                <w:sz w:val="24"/>
                <w:szCs w:val="24"/>
              </w:rPr>
            </w:pPr>
            <w:r w:rsidRPr="00025223">
              <w:rPr>
                <w:rFonts w:ascii="Times New Roman" w:hAnsi="Times New Roman"/>
                <w:color w:val="000000" w:themeColor="text1"/>
                <w:sz w:val="24"/>
                <w:szCs w:val="24"/>
              </w:rPr>
              <w:t>З 5.2.01</w:t>
            </w:r>
          </w:p>
        </w:tc>
        <w:tc>
          <w:tcPr>
            <w:tcW w:w="7052" w:type="dxa"/>
            <w:vAlign w:val="center"/>
          </w:tcPr>
          <w:p w14:paraId="421628F7" w14:textId="77777777" w:rsidR="00DE4852" w:rsidRPr="00025223" w:rsidRDefault="00DE4852" w:rsidP="001E7CCD">
            <w:pPr>
              <w:pStyle w:val="affff6"/>
              <w:tabs>
                <w:tab w:val="left" w:pos="169"/>
              </w:tabs>
              <w:spacing w:line="240" w:lineRule="auto"/>
              <w:jc w:val="both"/>
              <w:rPr>
                <w:color w:val="000000" w:themeColor="text1"/>
              </w:rPr>
            </w:pPr>
            <w:r w:rsidRPr="00025223">
              <w:rPr>
                <w:color w:val="000000" w:themeColor="text1"/>
              </w:rPr>
              <w:t>безопасные методы и приемы работы с оборудованием и химическими реактивами</w:t>
            </w:r>
          </w:p>
        </w:tc>
      </w:tr>
      <w:tr w:rsidR="00DE4852" w:rsidRPr="00025223" w14:paraId="6C0BD04A" w14:textId="77777777" w:rsidTr="001E7CCD">
        <w:tc>
          <w:tcPr>
            <w:tcW w:w="1670" w:type="dxa"/>
            <w:vMerge/>
            <w:vAlign w:val="center"/>
          </w:tcPr>
          <w:p w14:paraId="78FE6F17"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53F8B021" w14:textId="77777777" w:rsidR="00DE4852" w:rsidRPr="00025223" w:rsidRDefault="00DE4852" w:rsidP="001E7CCD">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З 5.3.01</w:t>
            </w:r>
          </w:p>
        </w:tc>
        <w:tc>
          <w:tcPr>
            <w:tcW w:w="7052" w:type="dxa"/>
            <w:vAlign w:val="center"/>
          </w:tcPr>
          <w:p w14:paraId="0689B5B0" w14:textId="77777777" w:rsidR="00DE4852" w:rsidRPr="00025223" w:rsidRDefault="00DE4852" w:rsidP="001E7CCD">
            <w:pPr>
              <w:pStyle w:val="affff6"/>
              <w:tabs>
                <w:tab w:val="left" w:pos="169"/>
              </w:tabs>
              <w:spacing w:line="240" w:lineRule="auto"/>
              <w:jc w:val="both"/>
              <w:rPr>
                <w:color w:val="000000" w:themeColor="text1"/>
              </w:rPr>
            </w:pPr>
            <w:r w:rsidRPr="00025223">
              <w:rPr>
                <w:color w:val="000000" w:themeColor="text1"/>
              </w:rPr>
              <w:t>нормативные требования к качеству сырья, материалов и готовой продукции</w:t>
            </w:r>
          </w:p>
        </w:tc>
      </w:tr>
      <w:tr w:rsidR="00DE4852" w:rsidRPr="00025223" w14:paraId="4C6B83D5" w14:textId="77777777" w:rsidTr="001E7CCD">
        <w:tc>
          <w:tcPr>
            <w:tcW w:w="1670" w:type="dxa"/>
            <w:vAlign w:val="center"/>
          </w:tcPr>
          <w:p w14:paraId="1C429F4C"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42E5D630" w14:textId="77777777" w:rsidR="00DE4852" w:rsidRPr="00025223" w:rsidRDefault="00DE4852" w:rsidP="001E7CCD">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З 5.4.01</w:t>
            </w:r>
          </w:p>
        </w:tc>
        <w:tc>
          <w:tcPr>
            <w:tcW w:w="7052" w:type="dxa"/>
            <w:vAlign w:val="center"/>
          </w:tcPr>
          <w:p w14:paraId="0656D665" w14:textId="77777777" w:rsidR="00DE4852" w:rsidRPr="00025223" w:rsidRDefault="00DE4852" w:rsidP="001E7CCD">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безопасные методы и приемы работы с оборудованием и химическими реактивами</w:t>
            </w:r>
          </w:p>
        </w:tc>
      </w:tr>
      <w:tr w:rsidR="00DE4852" w:rsidRPr="00025223" w14:paraId="4AAE2C5D" w14:textId="77777777" w:rsidTr="001E7CCD">
        <w:tc>
          <w:tcPr>
            <w:tcW w:w="1670" w:type="dxa"/>
            <w:vAlign w:val="center"/>
          </w:tcPr>
          <w:p w14:paraId="53AD637C" w14:textId="77777777" w:rsidR="00DE4852" w:rsidRPr="00025223" w:rsidRDefault="00DE4852" w:rsidP="001E7CCD">
            <w:pPr>
              <w:spacing w:after="0" w:line="240" w:lineRule="auto"/>
              <w:rPr>
                <w:rFonts w:ascii="Times New Roman" w:hAnsi="Times New Roman"/>
                <w:bCs/>
                <w:color w:val="000000" w:themeColor="text1"/>
                <w:sz w:val="24"/>
                <w:szCs w:val="24"/>
                <w:lang w:eastAsia="en-US"/>
              </w:rPr>
            </w:pPr>
          </w:p>
        </w:tc>
        <w:tc>
          <w:tcPr>
            <w:tcW w:w="1132" w:type="dxa"/>
            <w:vAlign w:val="center"/>
          </w:tcPr>
          <w:p w14:paraId="3DCE7579" w14:textId="77777777" w:rsidR="00DE4852" w:rsidRPr="00025223" w:rsidRDefault="00DE4852" w:rsidP="001E7CCD">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З 5.4.02</w:t>
            </w:r>
          </w:p>
        </w:tc>
        <w:tc>
          <w:tcPr>
            <w:tcW w:w="7052" w:type="dxa"/>
            <w:vAlign w:val="center"/>
          </w:tcPr>
          <w:p w14:paraId="347D6C3D" w14:textId="77777777" w:rsidR="00DE4852" w:rsidRPr="00025223" w:rsidRDefault="00DE4852" w:rsidP="001E7CCD">
            <w:pPr>
              <w:spacing w:after="0" w:line="240" w:lineRule="auto"/>
              <w:ind w:firstLine="13"/>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правовые, нормативные и организационные основы охраны труда и окружающей среды в организации</w:t>
            </w:r>
          </w:p>
        </w:tc>
      </w:tr>
    </w:tbl>
    <w:p w14:paraId="16E8BB36" w14:textId="77777777" w:rsidR="00DE4852" w:rsidRPr="00025223" w:rsidRDefault="00DE4852" w:rsidP="00DE4852">
      <w:pPr>
        <w:spacing w:after="0" w:line="240" w:lineRule="auto"/>
        <w:rPr>
          <w:rFonts w:ascii="Times New Roman" w:hAnsi="Times New Roman"/>
          <w:b/>
          <w:color w:val="000000" w:themeColor="text1"/>
          <w:sz w:val="24"/>
          <w:szCs w:val="24"/>
        </w:rPr>
      </w:pPr>
    </w:p>
    <w:p w14:paraId="7962CEC5" w14:textId="77777777" w:rsidR="00DE4852" w:rsidRPr="00025223" w:rsidRDefault="00DE4852" w:rsidP="00DE4852">
      <w:pPr>
        <w:spacing w:after="0" w:line="240" w:lineRule="auto"/>
        <w:ind w:firstLine="709"/>
        <w:rPr>
          <w:rFonts w:ascii="Times New Roman" w:hAnsi="Times New Roman"/>
          <w:b/>
          <w:color w:val="000000" w:themeColor="text1"/>
          <w:sz w:val="24"/>
          <w:szCs w:val="24"/>
        </w:rPr>
      </w:pPr>
      <w:r w:rsidRPr="00025223">
        <w:rPr>
          <w:rFonts w:ascii="Times New Roman" w:hAnsi="Times New Roman"/>
          <w:b/>
          <w:color w:val="000000" w:themeColor="text1"/>
          <w:sz w:val="24"/>
          <w:szCs w:val="24"/>
        </w:rPr>
        <w:t>1.2. Количество часов, отводимое на освоение профессионального модуля</w:t>
      </w:r>
    </w:p>
    <w:p w14:paraId="5EA358B2" w14:textId="77777777" w:rsidR="00DE4852" w:rsidRPr="00025223" w:rsidRDefault="00DE4852" w:rsidP="00DE4852">
      <w:pPr>
        <w:spacing w:after="0"/>
        <w:rPr>
          <w:rFonts w:ascii="Times New Roman" w:hAnsi="Times New Roman"/>
          <w:color w:val="000000" w:themeColor="text1"/>
          <w:sz w:val="24"/>
          <w:szCs w:val="24"/>
        </w:rPr>
      </w:pPr>
    </w:p>
    <w:p w14:paraId="3B8E8BB1" w14:textId="05242E0D" w:rsidR="00DE4852" w:rsidRPr="00025223" w:rsidRDefault="00DE4852" w:rsidP="00DE4852">
      <w:pPr>
        <w:spacing w:after="0"/>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Всего часов </w:t>
      </w:r>
      <w:r w:rsidR="009D2AE8">
        <w:rPr>
          <w:rFonts w:ascii="Times New Roman" w:hAnsi="Times New Roman"/>
          <w:b/>
          <w:bCs/>
          <w:color w:val="000000" w:themeColor="text1"/>
          <w:sz w:val="24"/>
          <w:szCs w:val="24"/>
          <w:u w:val="single"/>
        </w:rPr>
        <w:t>182</w:t>
      </w:r>
    </w:p>
    <w:p w14:paraId="6691D5C6" w14:textId="1AF220F3" w:rsidR="00DE4852" w:rsidRPr="00025223" w:rsidRDefault="00DE4852" w:rsidP="00DE4852">
      <w:pPr>
        <w:spacing w:after="0"/>
        <w:ind w:firstLine="708"/>
        <w:rPr>
          <w:rFonts w:ascii="Times New Roman" w:hAnsi="Times New Roman"/>
          <w:b/>
          <w:bCs/>
          <w:color w:val="000000" w:themeColor="text1"/>
          <w:sz w:val="24"/>
          <w:szCs w:val="24"/>
        </w:rPr>
      </w:pPr>
      <w:r w:rsidRPr="00025223">
        <w:rPr>
          <w:rFonts w:ascii="Times New Roman" w:hAnsi="Times New Roman"/>
          <w:color w:val="000000" w:themeColor="text1"/>
          <w:sz w:val="24"/>
          <w:szCs w:val="24"/>
        </w:rPr>
        <w:t xml:space="preserve">в том числе в форме практической подготовки </w:t>
      </w:r>
      <w:r w:rsidRPr="00025223">
        <w:rPr>
          <w:rFonts w:ascii="Times New Roman" w:hAnsi="Times New Roman"/>
          <w:b/>
          <w:bCs/>
          <w:color w:val="000000" w:themeColor="text1"/>
          <w:sz w:val="24"/>
          <w:szCs w:val="24"/>
          <w:u w:val="single"/>
        </w:rPr>
        <w:t>1</w:t>
      </w:r>
      <w:r w:rsidR="009D2AE8">
        <w:rPr>
          <w:rFonts w:ascii="Times New Roman" w:hAnsi="Times New Roman"/>
          <w:b/>
          <w:bCs/>
          <w:color w:val="000000" w:themeColor="text1"/>
          <w:sz w:val="24"/>
          <w:szCs w:val="24"/>
          <w:u w:val="single"/>
        </w:rPr>
        <w:t>8</w:t>
      </w:r>
      <w:r w:rsidRPr="00025223">
        <w:rPr>
          <w:rFonts w:ascii="Times New Roman" w:hAnsi="Times New Roman"/>
          <w:b/>
          <w:bCs/>
          <w:color w:val="000000" w:themeColor="text1"/>
          <w:sz w:val="24"/>
          <w:szCs w:val="24"/>
          <w:u w:val="single"/>
        </w:rPr>
        <w:t xml:space="preserve">2 </w:t>
      </w:r>
      <w:r w:rsidRPr="00025223">
        <w:rPr>
          <w:rFonts w:ascii="Times New Roman" w:hAnsi="Times New Roman"/>
          <w:b/>
          <w:bCs/>
          <w:color w:val="000000" w:themeColor="text1"/>
          <w:sz w:val="24"/>
          <w:szCs w:val="24"/>
        </w:rPr>
        <w:t xml:space="preserve"> </w:t>
      </w:r>
    </w:p>
    <w:p w14:paraId="03C2E9EB" w14:textId="77777777" w:rsidR="00DE4852" w:rsidRPr="00025223" w:rsidRDefault="00DE4852" w:rsidP="00DE4852">
      <w:pPr>
        <w:spacing w:after="0"/>
        <w:rPr>
          <w:rFonts w:ascii="Times New Roman" w:hAnsi="Times New Roman"/>
          <w:color w:val="000000" w:themeColor="text1"/>
          <w:sz w:val="24"/>
          <w:szCs w:val="24"/>
        </w:rPr>
      </w:pPr>
    </w:p>
    <w:p w14:paraId="67949FCE" w14:textId="273CD530" w:rsidR="00DE4852" w:rsidRPr="00025223" w:rsidRDefault="00DE4852" w:rsidP="00DE4852">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Из них на освоение МДК </w:t>
      </w:r>
      <w:r w:rsidR="001E1ABE" w:rsidRPr="00025223">
        <w:rPr>
          <w:rFonts w:ascii="Times New Roman" w:hAnsi="Times New Roman"/>
          <w:b/>
          <w:bCs/>
          <w:color w:val="000000" w:themeColor="text1"/>
          <w:sz w:val="24"/>
          <w:szCs w:val="24"/>
          <w:u w:val="single"/>
        </w:rPr>
        <w:t>3</w:t>
      </w:r>
      <w:r w:rsidR="009D2AE8">
        <w:rPr>
          <w:rFonts w:ascii="Times New Roman" w:hAnsi="Times New Roman"/>
          <w:b/>
          <w:bCs/>
          <w:color w:val="000000" w:themeColor="text1"/>
          <w:sz w:val="24"/>
          <w:szCs w:val="24"/>
          <w:u w:val="single"/>
        </w:rPr>
        <w:t>8</w:t>
      </w:r>
      <w:r w:rsidR="002A3B7C" w:rsidRPr="00025223">
        <w:rPr>
          <w:rFonts w:ascii="Times New Roman" w:hAnsi="Times New Roman"/>
          <w:b/>
          <w:bCs/>
          <w:color w:val="000000" w:themeColor="text1"/>
          <w:sz w:val="24"/>
          <w:szCs w:val="24"/>
          <w:u w:val="single"/>
        </w:rPr>
        <w:t xml:space="preserve"> </w:t>
      </w:r>
      <w:r w:rsidRPr="00025223">
        <w:rPr>
          <w:rFonts w:ascii="Times New Roman" w:hAnsi="Times New Roman"/>
          <w:color w:val="000000" w:themeColor="text1"/>
          <w:sz w:val="24"/>
          <w:szCs w:val="24"/>
        </w:rPr>
        <w:t xml:space="preserve"> </w:t>
      </w:r>
    </w:p>
    <w:p w14:paraId="4BC38DF5" w14:textId="49D277E7" w:rsidR="00DE4852" w:rsidRPr="00025223" w:rsidRDefault="00DE4852" w:rsidP="00DE4852">
      <w:pPr>
        <w:spacing w:after="0"/>
        <w:ind w:firstLine="708"/>
        <w:rPr>
          <w:rFonts w:ascii="Times New Roman" w:hAnsi="Times New Roman"/>
          <w:i/>
          <w:color w:val="000000" w:themeColor="text1"/>
          <w:sz w:val="24"/>
          <w:szCs w:val="24"/>
        </w:rPr>
      </w:pPr>
      <w:r w:rsidRPr="00025223">
        <w:rPr>
          <w:rFonts w:ascii="Times New Roman" w:hAnsi="Times New Roman"/>
          <w:color w:val="000000" w:themeColor="text1"/>
          <w:sz w:val="24"/>
          <w:szCs w:val="24"/>
        </w:rPr>
        <w:t xml:space="preserve">в том числе самостоятельная работа </w:t>
      </w:r>
      <w:r w:rsidRPr="00025223">
        <w:rPr>
          <w:rFonts w:ascii="Times New Roman" w:hAnsi="Times New Roman"/>
          <w:b/>
          <w:bCs/>
          <w:color w:val="000000" w:themeColor="text1"/>
          <w:sz w:val="24"/>
          <w:szCs w:val="24"/>
        </w:rPr>
        <w:t xml:space="preserve">2 </w:t>
      </w:r>
    </w:p>
    <w:p w14:paraId="2829CDF7" w14:textId="3586FA0F" w:rsidR="00DE4852" w:rsidRPr="00025223" w:rsidRDefault="00DE4852" w:rsidP="00DE4852">
      <w:pPr>
        <w:spacing w:after="0"/>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практики, в том числе учебной </w:t>
      </w:r>
      <w:r w:rsidRPr="00025223">
        <w:rPr>
          <w:rFonts w:ascii="Times New Roman" w:hAnsi="Times New Roman"/>
          <w:b/>
          <w:bCs/>
          <w:color w:val="000000" w:themeColor="text1"/>
          <w:sz w:val="24"/>
          <w:szCs w:val="24"/>
        </w:rPr>
        <w:t xml:space="preserve">144 </w:t>
      </w:r>
    </w:p>
    <w:p w14:paraId="66CF4E07" w14:textId="60C982EE" w:rsidR="00DE4852" w:rsidRPr="00025223" w:rsidRDefault="00DE4852" w:rsidP="00DE4852">
      <w:pPr>
        <w:spacing w:after="0"/>
        <w:rPr>
          <w:rFonts w:ascii="Times New Roman" w:hAnsi="Times New Roman"/>
          <w:b/>
          <w:bCs/>
          <w:color w:val="000000" w:themeColor="text1"/>
          <w:sz w:val="24"/>
          <w:szCs w:val="24"/>
        </w:rPr>
      </w:pPr>
      <w:r w:rsidRPr="00025223">
        <w:rPr>
          <w:rFonts w:ascii="Times New Roman" w:hAnsi="Times New Roman"/>
          <w:iCs/>
          <w:color w:val="000000" w:themeColor="text1"/>
          <w:sz w:val="24"/>
          <w:szCs w:val="24"/>
        </w:rPr>
        <w:t>Промежуточная аттестация</w:t>
      </w:r>
      <w:r w:rsidRPr="00025223">
        <w:rPr>
          <w:rFonts w:ascii="Times New Roman" w:hAnsi="Times New Roman"/>
          <w:i/>
          <w:color w:val="000000" w:themeColor="text1"/>
          <w:sz w:val="24"/>
          <w:szCs w:val="24"/>
        </w:rPr>
        <w:t xml:space="preserve"> </w:t>
      </w:r>
      <w:r w:rsidR="009D2AE8">
        <w:rPr>
          <w:rFonts w:ascii="Times New Roman" w:hAnsi="Times New Roman"/>
          <w:b/>
          <w:bCs/>
          <w:color w:val="000000" w:themeColor="text1"/>
          <w:sz w:val="24"/>
          <w:szCs w:val="24"/>
        </w:rPr>
        <w:t xml:space="preserve">6 </w:t>
      </w:r>
    </w:p>
    <w:p w14:paraId="39F13F74" w14:textId="77777777" w:rsidR="00DE4852" w:rsidRPr="00025223" w:rsidRDefault="00DE4852" w:rsidP="00DE4852">
      <w:pPr>
        <w:spacing w:after="0"/>
        <w:rPr>
          <w:rFonts w:ascii="Times New Roman" w:hAnsi="Times New Roman"/>
          <w:b/>
          <w:bCs/>
          <w:color w:val="000000" w:themeColor="text1"/>
          <w:sz w:val="24"/>
          <w:szCs w:val="24"/>
        </w:rPr>
      </w:pPr>
    </w:p>
    <w:p w14:paraId="771C27F8" w14:textId="77777777" w:rsidR="00DE4852" w:rsidRPr="00025223" w:rsidRDefault="00DE4852" w:rsidP="00DE4852">
      <w:pPr>
        <w:rPr>
          <w:rFonts w:ascii="Times New Roman" w:hAnsi="Times New Roman"/>
          <w:i/>
          <w:color w:val="000000" w:themeColor="text1"/>
          <w:sz w:val="24"/>
          <w:szCs w:val="24"/>
        </w:rPr>
      </w:pPr>
    </w:p>
    <w:p w14:paraId="0E364557" w14:textId="77777777" w:rsidR="00DE4852" w:rsidRPr="00025223" w:rsidRDefault="00DE4852" w:rsidP="00DE4852">
      <w:pPr>
        <w:rPr>
          <w:rFonts w:ascii="Times New Roman" w:hAnsi="Times New Roman"/>
          <w:b/>
          <w:i/>
          <w:color w:val="000000" w:themeColor="text1"/>
          <w:sz w:val="24"/>
          <w:szCs w:val="24"/>
        </w:rPr>
      </w:pPr>
    </w:p>
    <w:p w14:paraId="530ED1FA" w14:textId="77777777" w:rsidR="00DE4852" w:rsidRPr="00025223" w:rsidRDefault="00DE4852" w:rsidP="00DE4852">
      <w:pPr>
        <w:rPr>
          <w:rFonts w:ascii="Times New Roman" w:hAnsi="Times New Roman"/>
          <w:b/>
          <w:i/>
          <w:color w:val="000000" w:themeColor="text1"/>
          <w:sz w:val="24"/>
          <w:szCs w:val="24"/>
        </w:rPr>
      </w:pPr>
    </w:p>
    <w:p w14:paraId="7A9A4693" w14:textId="77777777" w:rsidR="00DE4852" w:rsidRPr="00025223" w:rsidRDefault="00DE4852" w:rsidP="00DE4852">
      <w:pPr>
        <w:rPr>
          <w:rFonts w:ascii="Times New Roman" w:hAnsi="Times New Roman"/>
          <w:b/>
          <w:i/>
          <w:color w:val="000000" w:themeColor="text1"/>
          <w:sz w:val="24"/>
          <w:szCs w:val="24"/>
        </w:rPr>
      </w:pPr>
    </w:p>
    <w:p w14:paraId="0B925EAE" w14:textId="77777777" w:rsidR="00DE4852" w:rsidRPr="00025223" w:rsidRDefault="00DE4852" w:rsidP="00DE4852">
      <w:pPr>
        <w:rPr>
          <w:rFonts w:ascii="Times New Roman" w:hAnsi="Times New Roman"/>
          <w:b/>
          <w:i/>
          <w:color w:val="000000" w:themeColor="text1"/>
          <w:sz w:val="24"/>
          <w:szCs w:val="24"/>
        </w:rPr>
      </w:pPr>
    </w:p>
    <w:p w14:paraId="0946F4A2" w14:textId="77777777" w:rsidR="00DE4852" w:rsidRPr="00025223" w:rsidRDefault="00DE4852" w:rsidP="00DE4852">
      <w:pPr>
        <w:rPr>
          <w:rFonts w:ascii="Times New Roman" w:hAnsi="Times New Roman"/>
          <w:b/>
          <w:i/>
          <w:color w:val="000000" w:themeColor="text1"/>
          <w:sz w:val="24"/>
          <w:szCs w:val="24"/>
        </w:rPr>
      </w:pPr>
    </w:p>
    <w:p w14:paraId="02239FE8" w14:textId="77777777" w:rsidR="00DE4852" w:rsidRPr="00025223" w:rsidRDefault="00DE4852" w:rsidP="00DE4852">
      <w:pPr>
        <w:rPr>
          <w:rFonts w:ascii="Times New Roman" w:hAnsi="Times New Roman"/>
          <w:b/>
          <w:i/>
          <w:color w:val="000000" w:themeColor="text1"/>
          <w:sz w:val="24"/>
          <w:szCs w:val="24"/>
        </w:rPr>
      </w:pPr>
    </w:p>
    <w:p w14:paraId="2BBA2B79" w14:textId="77777777" w:rsidR="00DE4852" w:rsidRPr="00025223" w:rsidRDefault="00DE4852" w:rsidP="00DE4852">
      <w:pPr>
        <w:rPr>
          <w:rFonts w:ascii="Times New Roman" w:hAnsi="Times New Roman"/>
          <w:b/>
          <w:i/>
          <w:color w:val="000000" w:themeColor="text1"/>
          <w:sz w:val="24"/>
          <w:szCs w:val="24"/>
        </w:rPr>
      </w:pPr>
    </w:p>
    <w:p w14:paraId="20229089" w14:textId="77777777" w:rsidR="00DE4852" w:rsidRPr="00025223" w:rsidRDefault="00DE4852" w:rsidP="00DE4852">
      <w:pPr>
        <w:rPr>
          <w:rFonts w:ascii="Times New Roman" w:hAnsi="Times New Roman"/>
          <w:b/>
          <w:i/>
          <w:color w:val="000000" w:themeColor="text1"/>
          <w:sz w:val="24"/>
          <w:szCs w:val="24"/>
        </w:rPr>
        <w:sectPr w:rsidR="00DE4852" w:rsidRPr="00025223" w:rsidSect="003846F0">
          <w:pgSz w:w="11907" w:h="16840"/>
          <w:pgMar w:top="1134" w:right="851" w:bottom="992" w:left="1418" w:header="709" w:footer="709" w:gutter="0"/>
          <w:cols w:space="720"/>
        </w:sectPr>
      </w:pPr>
    </w:p>
    <w:p w14:paraId="690F9E80" w14:textId="77777777" w:rsidR="00DE4852" w:rsidRPr="00025223" w:rsidRDefault="00DE4852" w:rsidP="00DE4852">
      <w:pPr>
        <w:spacing w:after="0"/>
        <w:jc w:val="center"/>
        <w:rPr>
          <w:rFonts w:ascii="Times New Roman" w:hAnsi="Times New Roman"/>
          <w:b/>
          <w:caps/>
          <w:color w:val="000000" w:themeColor="text1"/>
          <w:sz w:val="24"/>
          <w:szCs w:val="24"/>
        </w:rPr>
      </w:pPr>
      <w:r w:rsidRPr="00025223">
        <w:rPr>
          <w:rFonts w:ascii="Times New Roman" w:hAnsi="Times New Roman"/>
          <w:b/>
          <w:caps/>
          <w:color w:val="000000" w:themeColor="text1"/>
          <w:sz w:val="24"/>
          <w:szCs w:val="24"/>
        </w:rPr>
        <w:lastRenderedPageBreak/>
        <w:t>2. Структура и содержание профессионального модуля</w:t>
      </w:r>
    </w:p>
    <w:p w14:paraId="17408053" w14:textId="77777777" w:rsidR="00DE4852" w:rsidRPr="00025223" w:rsidRDefault="00DE4852" w:rsidP="00DE4852">
      <w:pPr>
        <w:spacing w:after="0"/>
        <w:ind w:firstLine="851"/>
        <w:rPr>
          <w:rFonts w:ascii="Times New Roman" w:hAnsi="Times New Roman"/>
          <w:color w:val="000000" w:themeColor="text1"/>
        </w:rPr>
      </w:pPr>
      <w:r w:rsidRPr="00025223">
        <w:rPr>
          <w:rFonts w:ascii="Times New Roman" w:hAnsi="Times New Roman"/>
          <w:b/>
          <w:color w:val="000000" w:themeColor="text1"/>
          <w:sz w:val="24"/>
          <w:szCs w:val="24"/>
        </w:rPr>
        <w:t>2.1. Структура профессионального модуля</w:t>
      </w:r>
      <w:r w:rsidRPr="00025223">
        <w:rPr>
          <w:rFonts w:ascii="Times New Roman" w:hAnsi="Times New Roman"/>
          <w:color w:val="000000" w:themeColor="text1"/>
        </w:rPr>
        <w:t xml:space="preserve"> </w:t>
      </w:r>
    </w:p>
    <w:p w14:paraId="2087B23E" w14:textId="77777777" w:rsidR="00DE4852" w:rsidRPr="00025223" w:rsidRDefault="00DE4852" w:rsidP="00DE4852">
      <w:pPr>
        <w:rPr>
          <w:rFonts w:ascii="Times New Roman" w:hAnsi="Times New Roman"/>
          <w:b/>
          <w:iCs/>
          <w:color w:val="000000" w:themeColor="text1"/>
          <w:sz w:val="24"/>
          <w:szCs w:val="24"/>
        </w:rPr>
      </w:pPr>
      <w:r w:rsidRPr="00025223">
        <w:rPr>
          <w:rFonts w:ascii="Times New Roman" w:hAnsi="Times New Roman"/>
          <w:b/>
          <w:iCs/>
          <w:color w:val="000000" w:themeColor="text1"/>
          <w:sz w:val="24"/>
          <w:szCs w:val="24"/>
        </w:rPr>
        <w:t>Для специальности 18.02.06. Химическая технология органических веществ</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7"/>
        <w:gridCol w:w="3119"/>
        <w:gridCol w:w="993"/>
        <w:gridCol w:w="708"/>
        <w:gridCol w:w="708"/>
        <w:gridCol w:w="1415"/>
        <w:gridCol w:w="1280"/>
        <w:gridCol w:w="1703"/>
        <w:gridCol w:w="708"/>
        <w:gridCol w:w="849"/>
        <w:gridCol w:w="1703"/>
      </w:tblGrid>
      <w:tr w:rsidR="00DE4852" w:rsidRPr="00025223" w14:paraId="1D783117" w14:textId="77777777" w:rsidTr="001E7CCD">
        <w:trPr>
          <w:trHeight w:val="484"/>
        </w:trPr>
        <w:tc>
          <w:tcPr>
            <w:tcW w:w="603" w:type="pct"/>
            <w:vMerge w:val="restart"/>
            <w:tcBorders>
              <w:bottom w:val="single" w:sz="4" w:space="0" w:color="auto"/>
            </w:tcBorders>
            <w:vAlign w:val="center"/>
          </w:tcPr>
          <w:p w14:paraId="10CDAFF2"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Коды профессиональных и общих компетенций</w:t>
            </w:r>
          </w:p>
        </w:tc>
        <w:tc>
          <w:tcPr>
            <w:tcW w:w="1040" w:type="pct"/>
            <w:vMerge w:val="restart"/>
            <w:tcBorders>
              <w:bottom w:val="single" w:sz="4" w:space="0" w:color="auto"/>
            </w:tcBorders>
            <w:vAlign w:val="center"/>
          </w:tcPr>
          <w:p w14:paraId="3DE38BF7"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Наименования разделов профессионального модуля</w:t>
            </w:r>
          </w:p>
        </w:tc>
        <w:tc>
          <w:tcPr>
            <w:tcW w:w="331" w:type="pct"/>
            <w:vMerge w:val="restart"/>
            <w:tcBorders>
              <w:bottom w:val="single" w:sz="4" w:space="0" w:color="auto"/>
            </w:tcBorders>
            <w:vAlign w:val="center"/>
          </w:tcPr>
          <w:p w14:paraId="5D7D4D48" w14:textId="77777777" w:rsidR="00DE4852" w:rsidRPr="00025223" w:rsidRDefault="00DE4852" w:rsidP="001E7CCD">
            <w:pPr>
              <w:spacing w:after="0" w:line="240" w:lineRule="auto"/>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Всего, час.</w:t>
            </w:r>
          </w:p>
        </w:tc>
        <w:tc>
          <w:tcPr>
            <w:tcW w:w="236" w:type="pct"/>
            <w:vMerge w:val="restart"/>
            <w:tcBorders>
              <w:bottom w:val="single" w:sz="4" w:space="0" w:color="auto"/>
            </w:tcBorders>
            <w:textDirection w:val="btLr"/>
            <w:vAlign w:val="center"/>
          </w:tcPr>
          <w:p w14:paraId="2B0AB918" w14:textId="77777777" w:rsidR="00DE4852" w:rsidRPr="00025223" w:rsidRDefault="00DE4852" w:rsidP="001E7CCD">
            <w:pPr>
              <w:spacing w:after="0" w:line="240" w:lineRule="auto"/>
              <w:ind w:left="113" w:right="113"/>
              <w:jc w:val="center"/>
              <w:rPr>
                <w:rFonts w:ascii="Times New Roman" w:hAnsi="Times New Roman"/>
                <w:color w:val="000000" w:themeColor="text1"/>
                <w:sz w:val="20"/>
                <w:szCs w:val="20"/>
              </w:rPr>
            </w:pPr>
            <w:r w:rsidRPr="00025223">
              <w:rPr>
                <w:rFonts w:ascii="Times New Roman" w:hAnsi="Times New Roman"/>
                <w:iCs/>
                <w:color w:val="000000" w:themeColor="text1"/>
                <w:sz w:val="20"/>
                <w:szCs w:val="20"/>
              </w:rPr>
              <w:t>В т.ч. в форме практической подготовки</w:t>
            </w:r>
          </w:p>
        </w:tc>
        <w:tc>
          <w:tcPr>
            <w:tcW w:w="2790" w:type="pct"/>
            <w:gridSpan w:val="7"/>
            <w:tcBorders>
              <w:bottom w:val="single" w:sz="4" w:space="0" w:color="auto"/>
            </w:tcBorders>
          </w:tcPr>
          <w:p w14:paraId="556BA3CF" w14:textId="77777777" w:rsidR="00DE4852" w:rsidRPr="00025223" w:rsidRDefault="00DE4852" w:rsidP="001E7CCD">
            <w:pPr>
              <w:suppressAutoHyphens/>
              <w:spacing w:after="0" w:line="240" w:lineRule="auto"/>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 xml:space="preserve">Объем профессионального модуля, </w:t>
            </w:r>
            <w:proofErr w:type="spellStart"/>
            <w:r w:rsidRPr="00025223">
              <w:rPr>
                <w:rFonts w:ascii="Times New Roman" w:hAnsi="Times New Roman"/>
                <w:color w:val="000000" w:themeColor="text1"/>
                <w:sz w:val="20"/>
                <w:szCs w:val="20"/>
              </w:rPr>
              <w:t>ак</w:t>
            </w:r>
            <w:proofErr w:type="spellEnd"/>
            <w:r w:rsidRPr="00025223">
              <w:rPr>
                <w:rFonts w:ascii="Times New Roman" w:hAnsi="Times New Roman"/>
                <w:color w:val="000000" w:themeColor="text1"/>
                <w:sz w:val="20"/>
                <w:szCs w:val="20"/>
              </w:rPr>
              <w:t>. час.</w:t>
            </w:r>
          </w:p>
        </w:tc>
      </w:tr>
      <w:tr w:rsidR="00DE4852" w:rsidRPr="00025223" w14:paraId="4BB1EB9E" w14:textId="77777777" w:rsidTr="001E7CCD">
        <w:trPr>
          <w:trHeight w:val="58"/>
        </w:trPr>
        <w:tc>
          <w:tcPr>
            <w:tcW w:w="603" w:type="pct"/>
            <w:vMerge/>
          </w:tcPr>
          <w:p w14:paraId="2700009F" w14:textId="77777777" w:rsidR="00DE4852" w:rsidRPr="00025223" w:rsidRDefault="00DE4852" w:rsidP="001E7CCD">
            <w:pPr>
              <w:spacing w:after="0" w:line="240" w:lineRule="auto"/>
              <w:rPr>
                <w:rFonts w:ascii="Times New Roman" w:hAnsi="Times New Roman"/>
                <w:i/>
                <w:color w:val="000000" w:themeColor="text1"/>
              </w:rPr>
            </w:pPr>
          </w:p>
        </w:tc>
        <w:tc>
          <w:tcPr>
            <w:tcW w:w="1040" w:type="pct"/>
            <w:vMerge/>
            <w:vAlign w:val="center"/>
          </w:tcPr>
          <w:p w14:paraId="46248F41" w14:textId="77777777" w:rsidR="00DE4852" w:rsidRPr="00025223" w:rsidRDefault="00DE4852" w:rsidP="001E7CCD">
            <w:pPr>
              <w:spacing w:after="0" w:line="240" w:lineRule="auto"/>
              <w:rPr>
                <w:rFonts w:ascii="Times New Roman" w:hAnsi="Times New Roman"/>
                <w:i/>
                <w:color w:val="000000" w:themeColor="text1"/>
              </w:rPr>
            </w:pPr>
          </w:p>
        </w:tc>
        <w:tc>
          <w:tcPr>
            <w:tcW w:w="331" w:type="pct"/>
            <w:vMerge/>
            <w:vAlign w:val="center"/>
          </w:tcPr>
          <w:p w14:paraId="03989300" w14:textId="77777777" w:rsidR="00DE4852" w:rsidRPr="00025223" w:rsidRDefault="00DE4852" w:rsidP="001E7CCD">
            <w:pPr>
              <w:spacing w:after="0" w:line="240" w:lineRule="auto"/>
              <w:rPr>
                <w:rFonts w:ascii="Times New Roman" w:hAnsi="Times New Roman"/>
                <w:i/>
                <w:iCs/>
                <w:color w:val="000000" w:themeColor="text1"/>
              </w:rPr>
            </w:pPr>
          </w:p>
        </w:tc>
        <w:tc>
          <w:tcPr>
            <w:tcW w:w="236" w:type="pct"/>
            <w:vMerge/>
            <w:shd w:val="clear" w:color="auto" w:fill="FFFF00"/>
          </w:tcPr>
          <w:p w14:paraId="0F4C0713" w14:textId="77777777" w:rsidR="00DE4852" w:rsidRPr="00025223" w:rsidRDefault="00DE4852" w:rsidP="001E7CCD">
            <w:pPr>
              <w:suppressAutoHyphens/>
              <w:spacing w:after="0" w:line="240" w:lineRule="auto"/>
              <w:jc w:val="center"/>
              <w:rPr>
                <w:rFonts w:ascii="Times New Roman" w:hAnsi="Times New Roman"/>
                <w:color w:val="000000" w:themeColor="text1"/>
              </w:rPr>
            </w:pPr>
          </w:p>
        </w:tc>
        <w:tc>
          <w:tcPr>
            <w:tcW w:w="1939" w:type="pct"/>
            <w:gridSpan w:val="5"/>
          </w:tcPr>
          <w:p w14:paraId="72B80D7C" w14:textId="77777777" w:rsidR="00DE4852" w:rsidRPr="00025223" w:rsidRDefault="00DE4852" w:rsidP="001E7CCD">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Обучение по МДК</w:t>
            </w:r>
          </w:p>
        </w:tc>
        <w:tc>
          <w:tcPr>
            <w:tcW w:w="851" w:type="pct"/>
            <w:gridSpan w:val="2"/>
            <w:vMerge w:val="restart"/>
            <w:vAlign w:val="center"/>
          </w:tcPr>
          <w:p w14:paraId="19EA46FC" w14:textId="77777777" w:rsidR="00DE4852" w:rsidRPr="00025223" w:rsidRDefault="00DE4852" w:rsidP="001E7CCD">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Практики</w:t>
            </w:r>
          </w:p>
        </w:tc>
      </w:tr>
      <w:tr w:rsidR="00DE4852" w:rsidRPr="00025223" w14:paraId="0BD5B0DD" w14:textId="77777777" w:rsidTr="001E7CCD">
        <w:tc>
          <w:tcPr>
            <w:tcW w:w="603" w:type="pct"/>
            <w:vMerge/>
          </w:tcPr>
          <w:p w14:paraId="03A8DD7A" w14:textId="77777777" w:rsidR="00DE4852" w:rsidRPr="00025223" w:rsidRDefault="00DE4852" w:rsidP="001E7CCD">
            <w:pPr>
              <w:spacing w:after="0" w:line="240" w:lineRule="auto"/>
              <w:rPr>
                <w:rFonts w:ascii="Times New Roman" w:hAnsi="Times New Roman"/>
                <w:i/>
                <w:color w:val="000000" w:themeColor="text1"/>
              </w:rPr>
            </w:pPr>
          </w:p>
        </w:tc>
        <w:tc>
          <w:tcPr>
            <w:tcW w:w="1040" w:type="pct"/>
            <w:vMerge/>
            <w:vAlign w:val="center"/>
          </w:tcPr>
          <w:p w14:paraId="004532F8" w14:textId="77777777" w:rsidR="00DE4852" w:rsidRPr="00025223" w:rsidRDefault="00DE4852" w:rsidP="001E7CCD">
            <w:pPr>
              <w:spacing w:after="0" w:line="240" w:lineRule="auto"/>
              <w:rPr>
                <w:rFonts w:ascii="Times New Roman" w:hAnsi="Times New Roman"/>
                <w:i/>
                <w:color w:val="000000" w:themeColor="text1"/>
              </w:rPr>
            </w:pPr>
          </w:p>
        </w:tc>
        <w:tc>
          <w:tcPr>
            <w:tcW w:w="331" w:type="pct"/>
            <w:vMerge/>
            <w:vAlign w:val="center"/>
          </w:tcPr>
          <w:p w14:paraId="79C0F68F" w14:textId="77777777" w:rsidR="00DE4852" w:rsidRPr="00025223" w:rsidRDefault="00DE4852" w:rsidP="001E7CCD">
            <w:pPr>
              <w:spacing w:after="0" w:line="240" w:lineRule="auto"/>
              <w:rPr>
                <w:rFonts w:ascii="Times New Roman" w:hAnsi="Times New Roman"/>
                <w:i/>
                <w:iCs/>
                <w:color w:val="000000" w:themeColor="text1"/>
              </w:rPr>
            </w:pPr>
          </w:p>
        </w:tc>
        <w:tc>
          <w:tcPr>
            <w:tcW w:w="236" w:type="pct"/>
            <w:vMerge/>
            <w:shd w:val="clear" w:color="auto" w:fill="FFFF00"/>
          </w:tcPr>
          <w:p w14:paraId="7ABFBB11" w14:textId="77777777" w:rsidR="00DE4852" w:rsidRPr="00025223" w:rsidRDefault="00DE4852" w:rsidP="001E7CCD">
            <w:pPr>
              <w:suppressAutoHyphens/>
              <w:spacing w:after="0" w:line="240" w:lineRule="auto"/>
              <w:jc w:val="center"/>
              <w:rPr>
                <w:rFonts w:ascii="Times New Roman" w:hAnsi="Times New Roman"/>
                <w:color w:val="000000" w:themeColor="text1"/>
                <w:sz w:val="20"/>
                <w:szCs w:val="20"/>
              </w:rPr>
            </w:pPr>
          </w:p>
        </w:tc>
        <w:tc>
          <w:tcPr>
            <w:tcW w:w="236" w:type="pct"/>
            <w:vMerge w:val="restart"/>
            <w:vAlign w:val="center"/>
          </w:tcPr>
          <w:p w14:paraId="287871CA" w14:textId="77777777" w:rsidR="00DE4852" w:rsidRPr="00025223" w:rsidRDefault="00DE4852" w:rsidP="001E7CCD">
            <w:pPr>
              <w:suppressAutoHyphens/>
              <w:spacing w:after="0" w:line="240" w:lineRule="auto"/>
              <w:jc w:val="center"/>
              <w:rPr>
                <w:rFonts w:ascii="Times New Roman" w:hAnsi="Times New Roman"/>
                <w:color w:val="000000" w:themeColor="text1"/>
                <w:sz w:val="18"/>
                <w:szCs w:val="18"/>
              </w:rPr>
            </w:pPr>
            <w:r w:rsidRPr="00025223">
              <w:rPr>
                <w:rFonts w:ascii="Times New Roman" w:hAnsi="Times New Roman"/>
                <w:color w:val="000000" w:themeColor="text1"/>
                <w:sz w:val="18"/>
                <w:szCs w:val="18"/>
              </w:rPr>
              <w:t>Всего</w:t>
            </w:r>
          </w:p>
          <w:p w14:paraId="2FB21A8A" w14:textId="77777777" w:rsidR="00DE4852" w:rsidRPr="00025223" w:rsidRDefault="00DE4852" w:rsidP="001E7CCD">
            <w:pPr>
              <w:suppressAutoHyphens/>
              <w:spacing w:after="0" w:line="240" w:lineRule="auto"/>
              <w:jc w:val="center"/>
              <w:rPr>
                <w:rFonts w:ascii="Times New Roman" w:hAnsi="Times New Roman"/>
                <w:color w:val="000000" w:themeColor="text1"/>
                <w:sz w:val="20"/>
                <w:szCs w:val="20"/>
              </w:rPr>
            </w:pPr>
          </w:p>
        </w:tc>
        <w:tc>
          <w:tcPr>
            <w:tcW w:w="1703" w:type="pct"/>
            <w:gridSpan w:val="4"/>
          </w:tcPr>
          <w:p w14:paraId="5EB0F6E6" w14:textId="77777777" w:rsidR="00DE4852" w:rsidRPr="00025223" w:rsidRDefault="00DE4852" w:rsidP="001E7CCD">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В том числе</w:t>
            </w:r>
          </w:p>
        </w:tc>
        <w:tc>
          <w:tcPr>
            <w:tcW w:w="851" w:type="pct"/>
            <w:gridSpan w:val="2"/>
            <w:vMerge/>
            <w:vAlign w:val="center"/>
          </w:tcPr>
          <w:p w14:paraId="45FCBC6E" w14:textId="77777777" w:rsidR="00DE4852" w:rsidRPr="00025223" w:rsidRDefault="00DE4852" w:rsidP="001E7CCD">
            <w:pPr>
              <w:suppressAutoHyphens/>
              <w:spacing w:after="0" w:line="240" w:lineRule="auto"/>
              <w:jc w:val="center"/>
              <w:rPr>
                <w:rFonts w:ascii="Times New Roman" w:hAnsi="Times New Roman"/>
                <w:i/>
                <w:color w:val="000000" w:themeColor="text1"/>
              </w:rPr>
            </w:pPr>
          </w:p>
        </w:tc>
      </w:tr>
      <w:tr w:rsidR="00DE4852" w:rsidRPr="00025223" w14:paraId="2B3E290B" w14:textId="77777777" w:rsidTr="001E7CCD">
        <w:trPr>
          <w:cantSplit/>
          <w:trHeight w:val="1415"/>
        </w:trPr>
        <w:tc>
          <w:tcPr>
            <w:tcW w:w="603" w:type="pct"/>
            <w:vMerge/>
          </w:tcPr>
          <w:p w14:paraId="1FEECD27" w14:textId="77777777" w:rsidR="00DE4852" w:rsidRPr="00025223" w:rsidRDefault="00DE4852" w:rsidP="001E7CCD">
            <w:pPr>
              <w:spacing w:after="0" w:line="240" w:lineRule="auto"/>
              <w:rPr>
                <w:rFonts w:ascii="Times New Roman" w:hAnsi="Times New Roman"/>
                <w:i/>
                <w:color w:val="000000" w:themeColor="text1"/>
              </w:rPr>
            </w:pPr>
          </w:p>
        </w:tc>
        <w:tc>
          <w:tcPr>
            <w:tcW w:w="1040" w:type="pct"/>
            <w:vMerge/>
            <w:vAlign w:val="center"/>
          </w:tcPr>
          <w:p w14:paraId="274113DB" w14:textId="77777777" w:rsidR="00DE4852" w:rsidRPr="00025223" w:rsidRDefault="00DE4852" w:rsidP="001E7CCD">
            <w:pPr>
              <w:spacing w:after="0" w:line="240" w:lineRule="auto"/>
              <w:rPr>
                <w:rFonts w:ascii="Times New Roman" w:hAnsi="Times New Roman"/>
                <w:i/>
                <w:color w:val="000000" w:themeColor="text1"/>
              </w:rPr>
            </w:pPr>
          </w:p>
        </w:tc>
        <w:tc>
          <w:tcPr>
            <w:tcW w:w="331" w:type="pct"/>
            <w:vMerge/>
            <w:vAlign w:val="center"/>
          </w:tcPr>
          <w:p w14:paraId="06A3855D" w14:textId="77777777" w:rsidR="00DE4852" w:rsidRPr="00025223" w:rsidRDefault="00DE4852" w:rsidP="001E7CCD">
            <w:pPr>
              <w:spacing w:after="0" w:line="240" w:lineRule="auto"/>
              <w:rPr>
                <w:rFonts w:ascii="Times New Roman" w:hAnsi="Times New Roman"/>
                <w:i/>
                <w:color w:val="000000" w:themeColor="text1"/>
              </w:rPr>
            </w:pPr>
          </w:p>
        </w:tc>
        <w:tc>
          <w:tcPr>
            <w:tcW w:w="236" w:type="pct"/>
            <w:vMerge/>
            <w:shd w:val="clear" w:color="auto" w:fill="FFFF00"/>
          </w:tcPr>
          <w:p w14:paraId="4A3FFB3B" w14:textId="77777777" w:rsidR="00DE4852" w:rsidRPr="00025223" w:rsidRDefault="00DE4852" w:rsidP="001E7CCD">
            <w:pPr>
              <w:suppressAutoHyphens/>
              <w:spacing w:after="0" w:line="240" w:lineRule="auto"/>
              <w:jc w:val="center"/>
              <w:rPr>
                <w:rFonts w:ascii="Times New Roman" w:hAnsi="Times New Roman"/>
                <w:i/>
                <w:color w:val="000000" w:themeColor="text1"/>
                <w:sz w:val="20"/>
                <w:szCs w:val="20"/>
              </w:rPr>
            </w:pPr>
          </w:p>
        </w:tc>
        <w:tc>
          <w:tcPr>
            <w:tcW w:w="236" w:type="pct"/>
            <w:vMerge/>
          </w:tcPr>
          <w:p w14:paraId="1395D3FD" w14:textId="77777777" w:rsidR="00DE4852" w:rsidRPr="00025223" w:rsidRDefault="00DE4852" w:rsidP="001E7CCD">
            <w:pPr>
              <w:suppressAutoHyphens/>
              <w:spacing w:after="0" w:line="240" w:lineRule="auto"/>
              <w:jc w:val="center"/>
              <w:rPr>
                <w:rFonts w:ascii="Times New Roman" w:hAnsi="Times New Roman"/>
                <w:i/>
                <w:color w:val="000000" w:themeColor="text1"/>
                <w:sz w:val="20"/>
                <w:szCs w:val="20"/>
              </w:rPr>
            </w:pPr>
          </w:p>
        </w:tc>
        <w:tc>
          <w:tcPr>
            <w:tcW w:w="472" w:type="pct"/>
            <w:vAlign w:val="center"/>
          </w:tcPr>
          <w:p w14:paraId="75F2444F" w14:textId="77777777" w:rsidR="00DE4852" w:rsidRPr="00025223" w:rsidRDefault="00DE4852" w:rsidP="001E7CCD">
            <w:pPr>
              <w:suppressAutoHyphens/>
              <w:spacing w:after="0" w:line="240" w:lineRule="auto"/>
              <w:ind w:left="-57" w:right="-57"/>
              <w:jc w:val="center"/>
              <w:rPr>
                <w:rFonts w:ascii="Times New Roman" w:hAnsi="Times New Roman"/>
                <w:i/>
                <w:color w:val="000000" w:themeColor="text1"/>
                <w:sz w:val="20"/>
                <w:szCs w:val="20"/>
              </w:rPr>
            </w:pPr>
            <w:r w:rsidRPr="00025223">
              <w:rPr>
                <w:rFonts w:ascii="Times New Roman" w:hAnsi="Times New Roman"/>
                <w:color w:val="000000" w:themeColor="text1"/>
                <w:sz w:val="20"/>
                <w:szCs w:val="20"/>
              </w:rPr>
              <w:t>Лабораторных и практических занятий</w:t>
            </w:r>
          </w:p>
        </w:tc>
        <w:tc>
          <w:tcPr>
            <w:tcW w:w="427" w:type="pct"/>
            <w:vAlign w:val="center"/>
          </w:tcPr>
          <w:p w14:paraId="6A337BC4"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Курсовых работ (проектов)</w:t>
            </w:r>
          </w:p>
        </w:tc>
        <w:tc>
          <w:tcPr>
            <w:tcW w:w="568" w:type="pct"/>
            <w:vAlign w:val="center"/>
          </w:tcPr>
          <w:p w14:paraId="541FEBCA" w14:textId="77777777" w:rsidR="00DE4852" w:rsidRPr="00025223" w:rsidRDefault="00DE4852" w:rsidP="001E1ABE">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Самостоятельная работа</w:t>
            </w:r>
          </w:p>
        </w:tc>
        <w:tc>
          <w:tcPr>
            <w:tcW w:w="236" w:type="pct"/>
            <w:textDirection w:val="btLr"/>
            <w:vAlign w:val="center"/>
          </w:tcPr>
          <w:p w14:paraId="67A57933"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Промежуточная аттестация</w:t>
            </w:r>
          </w:p>
        </w:tc>
        <w:tc>
          <w:tcPr>
            <w:tcW w:w="283" w:type="pct"/>
            <w:vAlign w:val="center"/>
          </w:tcPr>
          <w:p w14:paraId="52278B0B"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Учебная</w:t>
            </w:r>
          </w:p>
          <w:p w14:paraId="520E05F4" w14:textId="77777777" w:rsidR="00DE4852" w:rsidRPr="00025223" w:rsidRDefault="00DE4852" w:rsidP="001E7CCD">
            <w:pPr>
              <w:suppressAutoHyphens/>
              <w:spacing w:after="0" w:line="240" w:lineRule="auto"/>
              <w:ind w:left="-57" w:right="-57"/>
              <w:jc w:val="center"/>
              <w:rPr>
                <w:rFonts w:ascii="Times New Roman" w:hAnsi="Times New Roman"/>
                <w:i/>
                <w:color w:val="000000" w:themeColor="text1"/>
                <w:sz w:val="20"/>
                <w:szCs w:val="20"/>
              </w:rPr>
            </w:pPr>
          </w:p>
        </w:tc>
        <w:tc>
          <w:tcPr>
            <w:tcW w:w="568" w:type="pct"/>
            <w:vAlign w:val="center"/>
          </w:tcPr>
          <w:p w14:paraId="7F073D20" w14:textId="77777777" w:rsidR="00DE4852" w:rsidRPr="00025223" w:rsidRDefault="00DE4852" w:rsidP="001E7CCD">
            <w:pPr>
              <w:suppressAutoHyphens/>
              <w:spacing w:after="0" w:line="240" w:lineRule="auto"/>
              <w:ind w:left="-57" w:right="-57"/>
              <w:jc w:val="center"/>
              <w:rPr>
                <w:rFonts w:ascii="Times New Roman" w:hAnsi="Times New Roman"/>
                <w:color w:val="000000" w:themeColor="text1"/>
                <w:sz w:val="20"/>
                <w:szCs w:val="20"/>
              </w:rPr>
            </w:pPr>
            <w:r w:rsidRPr="00025223">
              <w:rPr>
                <w:rFonts w:ascii="Times New Roman" w:hAnsi="Times New Roman"/>
                <w:color w:val="000000" w:themeColor="text1"/>
                <w:sz w:val="20"/>
                <w:szCs w:val="20"/>
              </w:rPr>
              <w:t>Производственная</w:t>
            </w:r>
          </w:p>
          <w:p w14:paraId="53C0EC82" w14:textId="77777777" w:rsidR="00DE4852" w:rsidRPr="00025223" w:rsidRDefault="00DE4852" w:rsidP="001E7CCD">
            <w:pPr>
              <w:suppressAutoHyphens/>
              <w:spacing w:after="0" w:line="240" w:lineRule="auto"/>
              <w:ind w:left="-57" w:right="-57"/>
              <w:jc w:val="center"/>
              <w:rPr>
                <w:rFonts w:ascii="Times New Roman" w:hAnsi="Times New Roman"/>
                <w:i/>
                <w:color w:val="000000" w:themeColor="text1"/>
                <w:sz w:val="20"/>
                <w:szCs w:val="20"/>
              </w:rPr>
            </w:pPr>
          </w:p>
        </w:tc>
      </w:tr>
      <w:tr w:rsidR="00DE4852" w:rsidRPr="00025223" w14:paraId="3C77DD50" w14:textId="77777777" w:rsidTr="001E7CCD">
        <w:trPr>
          <w:trHeight w:val="415"/>
        </w:trPr>
        <w:tc>
          <w:tcPr>
            <w:tcW w:w="603" w:type="pct"/>
            <w:vAlign w:val="center"/>
          </w:tcPr>
          <w:p w14:paraId="0AB96178"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w:t>
            </w:r>
          </w:p>
        </w:tc>
        <w:tc>
          <w:tcPr>
            <w:tcW w:w="1040" w:type="pct"/>
            <w:vAlign w:val="center"/>
          </w:tcPr>
          <w:p w14:paraId="04DCDD3D"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2</w:t>
            </w:r>
          </w:p>
        </w:tc>
        <w:tc>
          <w:tcPr>
            <w:tcW w:w="331" w:type="pct"/>
            <w:vAlign w:val="center"/>
          </w:tcPr>
          <w:p w14:paraId="282019D2"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3</w:t>
            </w:r>
          </w:p>
        </w:tc>
        <w:tc>
          <w:tcPr>
            <w:tcW w:w="236" w:type="pct"/>
            <w:vAlign w:val="center"/>
          </w:tcPr>
          <w:p w14:paraId="728B4AA7"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4</w:t>
            </w:r>
          </w:p>
        </w:tc>
        <w:tc>
          <w:tcPr>
            <w:tcW w:w="236" w:type="pct"/>
            <w:vAlign w:val="center"/>
          </w:tcPr>
          <w:p w14:paraId="64BBDFCD"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5</w:t>
            </w:r>
          </w:p>
        </w:tc>
        <w:tc>
          <w:tcPr>
            <w:tcW w:w="472" w:type="pct"/>
            <w:vAlign w:val="center"/>
          </w:tcPr>
          <w:p w14:paraId="1685B47C"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6</w:t>
            </w:r>
          </w:p>
        </w:tc>
        <w:tc>
          <w:tcPr>
            <w:tcW w:w="427" w:type="pct"/>
            <w:vAlign w:val="center"/>
          </w:tcPr>
          <w:p w14:paraId="2269B9F0"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7</w:t>
            </w:r>
          </w:p>
        </w:tc>
        <w:tc>
          <w:tcPr>
            <w:tcW w:w="568" w:type="pct"/>
            <w:vAlign w:val="center"/>
          </w:tcPr>
          <w:p w14:paraId="4D0EEB34"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8</w:t>
            </w:r>
          </w:p>
        </w:tc>
        <w:tc>
          <w:tcPr>
            <w:tcW w:w="236" w:type="pct"/>
            <w:vAlign w:val="center"/>
          </w:tcPr>
          <w:p w14:paraId="5061FA83"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9</w:t>
            </w:r>
          </w:p>
        </w:tc>
        <w:tc>
          <w:tcPr>
            <w:tcW w:w="283" w:type="pct"/>
            <w:vAlign w:val="center"/>
          </w:tcPr>
          <w:p w14:paraId="59D45E83"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10</w:t>
            </w:r>
          </w:p>
        </w:tc>
        <w:tc>
          <w:tcPr>
            <w:tcW w:w="568" w:type="pct"/>
            <w:vAlign w:val="center"/>
          </w:tcPr>
          <w:p w14:paraId="433AA926" w14:textId="77777777" w:rsidR="00DE4852" w:rsidRPr="00025223" w:rsidRDefault="00DE4852" w:rsidP="001E7CCD">
            <w:pPr>
              <w:spacing w:after="0" w:line="240" w:lineRule="auto"/>
              <w:jc w:val="center"/>
              <w:rPr>
                <w:rFonts w:ascii="Times New Roman" w:hAnsi="Times New Roman"/>
                <w:i/>
                <w:color w:val="000000" w:themeColor="text1"/>
              </w:rPr>
            </w:pPr>
            <w:r w:rsidRPr="00025223">
              <w:rPr>
                <w:rFonts w:ascii="Times New Roman" w:hAnsi="Times New Roman"/>
                <w:i/>
                <w:color w:val="000000" w:themeColor="text1"/>
              </w:rPr>
              <w:t>11</w:t>
            </w:r>
          </w:p>
        </w:tc>
      </w:tr>
      <w:tr w:rsidR="00DE4852" w:rsidRPr="00025223" w14:paraId="1BBE999D" w14:textId="77777777" w:rsidTr="001E7CCD">
        <w:tc>
          <w:tcPr>
            <w:tcW w:w="603" w:type="pct"/>
          </w:tcPr>
          <w:p w14:paraId="5D721CFA"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5.1</w:t>
            </w:r>
          </w:p>
          <w:p w14:paraId="7DCE97A1"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5.2</w:t>
            </w:r>
          </w:p>
          <w:p w14:paraId="799C0282"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ПК 5.3</w:t>
            </w:r>
          </w:p>
          <w:p w14:paraId="71191B5A"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ПК 5.4 </w:t>
            </w:r>
          </w:p>
          <w:p w14:paraId="6B3B3BB6"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01</w:t>
            </w:r>
          </w:p>
          <w:p w14:paraId="5A6EA43C" w14:textId="77777777" w:rsidR="00DE4852" w:rsidRPr="00025223" w:rsidRDefault="00DE4852" w:rsidP="001E7CCD">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ОК 02</w:t>
            </w:r>
          </w:p>
        </w:tc>
        <w:tc>
          <w:tcPr>
            <w:tcW w:w="1040" w:type="pct"/>
          </w:tcPr>
          <w:p w14:paraId="619F7A05" w14:textId="77777777" w:rsidR="00DE4852" w:rsidRPr="00025223" w:rsidRDefault="00DE4852" w:rsidP="001E7CCD">
            <w:pPr>
              <w:spacing w:after="0" w:line="240" w:lineRule="auto"/>
              <w:rPr>
                <w:rFonts w:ascii="Times New Roman" w:hAnsi="Times New Roman"/>
                <w:color w:val="000000" w:themeColor="text1"/>
              </w:rPr>
            </w:pPr>
            <w:r w:rsidRPr="00025223">
              <w:rPr>
                <w:rFonts w:ascii="Times New Roman" w:hAnsi="Times New Roman"/>
                <w:b/>
                <w:bCs/>
                <w:color w:val="000000" w:themeColor="text1"/>
                <w:sz w:val="20"/>
                <w:szCs w:val="20"/>
              </w:rPr>
              <w:t xml:space="preserve">Раздел 1. </w:t>
            </w:r>
            <w:r w:rsidRPr="00025223">
              <w:rPr>
                <w:rFonts w:ascii="Times New Roman" w:hAnsi="Times New Roman"/>
                <w:color w:val="000000" w:themeColor="text1"/>
                <w:sz w:val="20"/>
                <w:szCs w:val="20"/>
              </w:rPr>
              <w:t>Качественный и количественный анализ сырья, материалов и готовой продукции</w:t>
            </w:r>
          </w:p>
        </w:tc>
        <w:tc>
          <w:tcPr>
            <w:tcW w:w="331" w:type="pct"/>
            <w:vAlign w:val="center"/>
          </w:tcPr>
          <w:p w14:paraId="3E19050E" w14:textId="617E59F7" w:rsidR="00DE4852" w:rsidRPr="00025223" w:rsidRDefault="009D2AE8" w:rsidP="001E7CCD">
            <w:pPr>
              <w:spacing w:after="0" w:line="240" w:lineRule="auto"/>
              <w:jc w:val="center"/>
              <w:rPr>
                <w:rFonts w:ascii="Times New Roman" w:hAnsi="Times New Roman"/>
                <w:b/>
                <w:bCs/>
                <w:color w:val="000000" w:themeColor="text1"/>
                <w:sz w:val="18"/>
                <w:szCs w:val="18"/>
              </w:rPr>
            </w:pPr>
            <w:r>
              <w:rPr>
                <w:rFonts w:ascii="Times New Roman" w:hAnsi="Times New Roman"/>
                <w:color w:val="000000" w:themeColor="text1"/>
                <w:sz w:val="18"/>
                <w:szCs w:val="18"/>
              </w:rPr>
              <w:t>38</w:t>
            </w:r>
          </w:p>
        </w:tc>
        <w:tc>
          <w:tcPr>
            <w:tcW w:w="236" w:type="pct"/>
            <w:vAlign w:val="center"/>
          </w:tcPr>
          <w:p w14:paraId="60E3D1DC" w14:textId="69070C9F" w:rsidR="00DE4852" w:rsidRPr="00025223" w:rsidRDefault="009D2AE8" w:rsidP="001E7CCD">
            <w:pPr>
              <w:spacing w:after="0" w:line="240" w:lineRule="auto"/>
              <w:jc w:val="center"/>
              <w:rPr>
                <w:rFonts w:ascii="Times New Roman" w:hAnsi="Times New Roman"/>
                <w:color w:val="000000" w:themeColor="text1"/>
              </w:rPr>
            </w:pPr>
            <w:r>
              <w:rPr>
                <w:rFonts w:ascii="Times New Roman" w:hAnsi="Times New Roman"/>
                <w:color w:val="000000" w:themeColor="text1"/>
              </w:rPr>
              <w:t>38</w:t>
            </w:r>
          </w:p>
        </w:tc>
        <w:tc>
          <w:tcPr>
            <w:tcW w:w="236" w:type="pct"/>
            <w:vAlign w:val="center"/>
          </w:tcPr>
          <w:p w14:paraId="1EF6D4B8" w14:textId="1DE1F602" w:rsidR="00DE4852" w:rsidRPr="00025223" w:rsidRDefault="00DE4852" w:rsidP="001E7CCD">
            <w:pPr>
              <w:spacing w:after="0" w:line="240" w:lineRule="auto"/>
              <w:jc w:val="center"/>
              <w:rPr>
                <w:rFonts w:ascii="Times New Roman" w:hAnsi="Times New Roman"/>
                <w:color w:val="000000" w:themeColor="text1"/>
              </w:rPr>
            </w:pPr>
            <w:r w:rsidRPr="00025223">
              <w:rPr>
                <w:rFonts w:ascii="Times New Roman" w:hAnsi="Times New Roman"/>
                <w:color w:val="000000" w:themeColor="text1"/>
                <w:sz w:val="18"/>
                <w:szCs w:val="18"/>
              </w:rPr>
              <w:t>3</w:t>
            </w:r>
            <w:r w:rsidR="009D2AE8">
              <w:rPr>
                <w:rFonts w:ascii="Times New Roman" w:hAnsi="Times New Roman"/>
                <w:color w:val="000000" w:themeColor="text1"/>
                <w:sz w:val="18"/>
                <w:szCs w:val="18"/>
              </w:rPr>
              <w:t>8</w:t>
            </w:r>
          </w:p>
        </w:tc>
        <w:tc>
          <w:tcPr>
            <w:tcW w:w="472" w:type="pct"/>
            <w:vAlign w:val="center"/>
          </w:tcPr>
          <w:p w14:paraId="7E4B4A9E" w14:textId="77777777" w:rsidR="00DE4852" w:rsidRPr="00025223" w:rsidRDefault="00DE4852" w:rsidP="001E7CCD">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6</w:t>
            </w:r>
          </w:p>
        </w:tc>
        <w:tc>
          <w:tcPr>
            <w:tcW w:w="427" w:type="pct"/>
            <w:vAlign w:val="center"/>
          </w:tcPr>
          <w:p w14:paraId="297A7CF2" w14:textId="77777777" w:rsidR="00DE4852" w:rsidRPr="00025223" w:rsidRDefault="00DE4852" w:rsidP="001E7CCD">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w:t>
            </w:r>
          </w:p>
        </w:tc>
        <w:tc>
          <w:tcPr>
            <w:tcW w:w="568" w:type="pct"/>
            <w:vAlign w:val="center"/>
          </w:tcPr>
          <w:p w14:paraId="5B1818F8" w14:textId="00A765B3" w:rsidR="00DE4852" w:rsidRPr="00025223" w:rsidRDefault="00DE4852" w:rsidP="001E7CCD">
            <w:pPr>
              <w:spacing w:after="0" w:line="240" w:lineRule="auto"/>
              <w:jc w:val="center"/>
              <w:rPr>
                <w:rFonts w:ascii="Times New Roman" w:hAnsi="Times New Roman"/>
                <w:color w:val="000000" w:themeColor="text1"/>
              </w:rPr>
            </w:pPr>
            <w:r w:rsidRPr="00025223">
              <w:rPr>
                <w:rFonts w:ascii="Times New Roman" w:hAnsi="Times New Roman"/>
                <w:color w:val="000000" w:themeColor="text1"/>
              </w:rPr>
              <w:t>2</w:t>
            </w:r>
          </w:p>
        </w:tc>
        <w:tc>
          <w:tcPr>
            <w:tcW w:w="236" w:type="pct"/>
            <w:vAlign w:val="center"/>
          </w:tcPr>
          <w:p w14:paraId="4682BFC1" w14:textId="79B61264" w:rsidR="00DE4852" w:rsidRPr="00025223" w:rsidRDefault="009D2AE8" w:rsidP="001E7CCD">
            <w:pPr>
              <w:spacing w:after="0" w:line="240" w:lineRule="auto"/>
              <w:jc w:val="center"/>
              <w:rPr>
                <w:rFonts w:ascii="Times New Roman" w:hAnsi="Times New Roman"/>
                <w:color w:val="000000" w:themeColor="text1"/>
              </w:rPr>
            </w:pPr>
            <w:r>
              <w:rPr>
                <w:rFonts w:ascii="Times New Roman" w:hAnsi="Times New Roman"/>
                <w:color w:val="000000" w:themeColor="text1"/>
              </w:rPr>
              <w:t>6</w:t>
            </w:r>
          </w:p>
        </w:tc>
        <w:tc>
          <w:tcPr>
            <w:tcW w:w="283" w:type="pct"/>
            <w:vAlign w:val="center"/>
          </w:tcPr>
          <w:p w14:paraId="21032AE7" w14:textId="77777777" w:rsidR="00DE4852" w:rsidRPr="00025223" w:rsidRDefault="00DE4852" w:rsidP="001E7CCD">
            <w:pPr>
              <w:spacing w:after="0" w:line="240" w:lineRule="auto"/>
              <w:jc w:val="center"/>
              <w:rPr>
                <w:rFonts w:ascii="Times New Roman" w:hAnsi="Times New Roman"/>
                <w:b/>
                <w:bCs/>
                <w:color w:val="000000" w:themeColor="text1"/>
              </w:rPr>
            </w:pPr>
          </w:p>
        </w:tc>
        <w:tc>
          <w:tcPr>
            <w:tcW w:w="568" w:type="pct"/>
            <w:vAlign w:val="center"/>
          </w:tcPr>
          <w:p w14:paraId="1191A6F4" w14:textId="77777777" w:rsidR="00DE4852" w:rsidRPr="00025223" w:rsidRDefault="00DE4852" w:rsidP="001E7CCD">
            <w:pPr>
              <w:spacing w:after="0" w:line="240" w:lineRule="auto"/>
              <w:jc w:val="center"/>
              <w:rPr>
                <w:rFonts w:ascii="Times New Roman" w:hAnsi="Times New Roman"/>
                <w:b/>
                <w:bCs/>
                <w:color w:val="000000" w:themeColor="text1"/>
              </w:rPr>
            </w:pPr>
          </w:p>
        </w:tc>
      </w:tr>
      <w:tr w:rsidR="00DE4852" w:rsidRPr="00025223" w14:paraId="1205DBC7" w14:textId="77777777" w:rsidTr="001E7CCD">
        <w:trPr>
          <w:trHeight w:val="314"/>
        </w:trPr>
        <w:tc>
          <w:tcPr>
            <w:tcW w:w="603" w:type="pct"/>
          </w:tcPr>
          <w:p w14:paraId="7A17CDA2" w14:textId="77777777" w:rsidR="00DE4852" w:rsidRPr="00025223" w:rsidRDefault="00DE4852" w:rsidP="001E7CCD">
            <w:pPr>
              <w:spacing w:after="0" w:line="240" w:lineRule="auto"/>
              <w:rPr>
                <w:rFonts w:ascii="Times New Roman" w:hAnsi="Times New Roman"/>
                <w:color w:val="000000" w:themeColor="text1"/>
              </w:rPr>
            </w:pPr>
          </w:p>
        </w:tc>
        <w:tc>
          <w:tcPr>
            <w:tcW w:w="1040" w:type="pct"/>
          </w:tcPr>
          <w:p w14:paraId="7E38C97E" w14:textId="77777777" w:rsidR="00DE4852" w:rsidRPr="00025223" w:rsidRDefault="00DE4852"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6396DA89" w14:textId="77777777" w:rsidR="00DE4852" w:rsidRPr="00025223" w:rsidRDefault="001E1ABE" w:rsidP="001E7CCD">
            <w:pPr>
              <w:spacing w:after="0" w:line="240" w:lineRule="auto"/>
              <w:jc w:val="center"/>
              <w:rPr>
                <w:rFonts w:ascii="Times New Roman" w:hAnsi="Times New Roman"/>
                <w:b/>
                <w:bCs/>
                <w:color w:val="000000" w:themeColor="text1"/>
                <w:lang w:val="en-US"/>
              </w:rPr>
            </w:pPr>
            <w:r w:rsidRPr="00025223">
              <w:rPr>
                <w:rFonts w:ascii="Times New Roman" w:hAnsi="Times New Roman"/>
                <w:b/>
                <w:bCs/>
                <w:color w:val="000000" w:themeColor="text1"/>
                <w:lang w:val="en-US"/>
              </w:rPr>
              <w:t>72</w:t>
            </w:r>
          </w:p>
        </w:tc>
        <w:tc>
          <w:tcPr>
            <w:tcW w:w="236" w:type="pct"/>
          </w:tcPr>
          <w:p w14:paraId="2D4AAC09" w14:textId="77777777" w:rsidR="00DE4852" w:rsidRPr="00025223" w:rsidRDefault="00DE4852" w:rsidP="001E7CCD">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72</w:t>
            </w:r>
          </w:p>
        </w:tc>
        <w:tc>
          <w:tcPr>
            <w:tcW w:w="236" w:type="pct"/>
          </w:tcPr>
          <w:p w14:paraId="24B6AF2F" w14:textId="77777777" w:rsidR="00DE4852" w:rsidRPr="00025223" w:rsidRDefault="00DE4852" w:rsidP="001E7CCD">
            <w:pPr>
              <w:spacing w:after="0" w:line="240" w:lineRule="auto"/>
              <w:jc w:val="center"/>
              <w:rPr>
                <w:rFonts w:ascii="Times New Roman" w:hAnsi="Times New Roman"/>
                <w:b/>
                <w:bCs/>
                <w:color w:val="000000" w:themeColor="text1"/>
              </w:rPr>
            </w:pPr>
          </w:p>
        </w:tc>
        <w:tc>
          <w:tcPr>
            <w:tcW w:w="472" w:type="pct"/>
          </w:tcPr>
          <w:p w14:paraId="0F6B76B8" w14:textId="77777777" w:rsidR="00DE4852" w:rsidRPr="00025223" w:rsidRDefault="00DE4852" w:rsidP="001E7CCD">
            <w:pPr>
              <w:spacing w:after="0" w:line="240" w:lineRule="auto"/>
              <w:jc w:val="center"/>
              <w:rPr>
                <w:rFonts w:ascii="Times New Roman" w:hAnsi="Times New Roman"/>
                <w:color w:val="000000" w:themeColor="text1"/>
              </w:rPr>
            </w:pPr>
          </w:p>
        </w:tc>
        <w:tc>
          <w:tcPr>
            <w:tcW w:w="427" w:type="pct"/>
          </w:tcPr>
          <w:p w14:paraId="28B61FC0" w14:textId="77777777" w:rsidR="00DE4852" w:rsidRPr="00025223" w:rsidRDefault="00DE4852" w:rsidP="001E7CCD">
            <w:pPr>
              <w:spacing w:after="0" w:line="240" w:lineRule="auto"/>
              <w:jc w:val="center"/>
              <w:rPr>
                <w:rFonts w:ascii="Times New Roman" w:hAnsi="Times New Roman"/>
                <w:color w:val="000000" w:themeColor="text1"/>
              </w:rPr>
            </w:pPr>
          </w:p>
        </w:tc>
        <w:tc>
          <w:tcPr>
            <w:tcW w:w="568" w:type="pct"/>
          </w:tcPr>
          <w:p w14:paraId="6DECD759" w14:textId="77777777" w:rsidR="00DE4852" w:rsidRPr="00025223" w:rsidRDefault="00DE4852" w:rsidP="001E7CCD">
            <w:pPr>
              <w:spacing w:after="0" w:line="240" w:lineRule="auto"/>
              <w:jc w:val="center"/>
              <w:rPr>
                <w:rFonts w:ascii="Times New Roman" w:hAnsi="Times New Roman"/>
                <w:color w:val="000000" w:themeColor="text1"/>
              </w:rPr>
            </w:pPr>
          </w:p>
        </w:tc>
        <w:tc>
          <w:tcPr>
            <w:tcW w:w="236" w:type="pct"/>
          </w:tcPr>
          <w:p w14:paraId="320E5FED" w14:textId="77777777" w:rsidR="00DE4852" w:rsidRPr="00025223" w:rsidRDefault="00DE4852" w:rsidP="001E7CCD">
            <w:pPr>
              <w:spacing w:after="0" w:line="240" w:lineRule="auto"/>
              <w:jc w:val="center"/>
              <w:rPr>
                <w:rFonts w:ascii="Times New Roman" w:hAnsi="Times New Roman"/>
                <w:color w:val="000000" w:themeColor="text1"/>
              </w:rPr>
            </w:pPr>
          </w:p>
        </w:tc>
        <w:tc>
          <w:tcPr>
            <w:tcW w:w="283" w:type="pct"/>
          </w:tcPr>
          <w:p w14:paraId="6C82E4D5" w14:textId="77777777" w:rsidR="00DE4852" w:rsidRPr="00025223" w:rsidRDefault="00DE4852" w:rsidP="001E7CCD">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c>
          <w:tcPr>
            <w:tcW w:w="568" w:type="pct"/>
          </w:tcPr>
          <w:p w14:paraId="7491A222" w14:textId="77777777" w:rsidR="00DE4852" w:rsidRPr="00025223" w:rsidRDefault="00DE4852" w:rsidP="001E7CCD">
            <w:pPr>
              <w:spacing w:after="0" w:line="240" w:lineRule="auto"/>
              <w:jc w:val="center"/>
              <w:rPr>
                <w:rFonts w:ascii="Times New Roman" w:hAnsi="Times New Roman"/>
                <w:b/>
                <w:bCs/>
                <w:color w:val="000000" w:themeColor="text1"/>
              </w:rPr>
            </w:pPr>
          </w:p>
        </w:tc>
      </w:tr>
      <w:tr w:rsidR="00DE4852" w:rsidRPr="00025223" w14:paraId="1916A336" w14:textId="77777777" w:rsidTr="001E7CCD">
        <w:trPr>
          <w:trHeight w:val="314"/>
        </w:trPr>
        <w:tc>
          <w:tcPr>
            <w:tcW w:w="603" w:type="pct"/>
          </w:tcPr>
          <w:p w14:paraId="05CD2AA7" w14:textId="77777777" w:rsidR="00DE4852" w:rsidRPr="00025223" w:rsidRDefault="00DE4852" w:rsidP="001E7CCD">
            <w:pPr>
              <w:spacing w:after="0" w:line="240" w:lineRule="auto"/>
              <w:rPr>
                <w:rFonts w:ascii="Times New Roman" w:hAnsi="Times New Roman"/>
                <w:color w:val="000000" w:themeColor="text1"/>
              </w:rPr>
            </w:pPr>
          </w:p>
        </w:tc>
        <w:tc>
          <w:tcPr>
            <w:tcW w:w="1040" w:type="pct"/>
          </w:tcPr>
          <w:p w14:paraId="2AE9F57A" w14:textId="77777777" w:rsidR="00DE4852" w:rsidRPr="00025223" w:rsidRDefault="00DE4852" w:rsidP="001E7CCD">
            <w:pPr>
              <w:spacing w:after="0" w:line="240" w:lineRule="auto"/>
              <w:rPr>
                <w:rFonts w:ascii="Times New Roman" w:hAnsi="Times New Roman"/>
                <w:bCs/>
                <w:color w:val="000000" w:themeColor="text1"/>
              </w:rPr>
            </w:pPr>
            <w:r w:rsidRPr="00025223">
              <w:rPr>
                <w:rFonts w:ascii="Times New Roman" w:hAnsi="Times New Roman"/>
                <w:bCs/>
                <w:color w:val="000000" w:themeColor="text1"/>
              </w:rPr>
              <w:t>Учебная практика</w:t>
            </w:r>
          </w:p>
        </w:tc>
        <w:tc>
          <w:tcPr>
            <w:tcW w:w="331" w:type="pct"/>
          </w:tcPr>
          <w:p w14:paraId="6C7B149F" w14:textId="77777777" w:rsidR="00DE4852" w:rsidRPr="00025223" w:rsidRDefault="001E1ABE" w:rsidP="001E7CCD">
            <w:pPr>
              <w:spacing w:after="0" w:line="240" w:lineRule="auto"/>
              <w:jc w:val="center"/>
              <w:rPr>
                <w:rFonts w:ascii="Times New Roman" w:hAnsi="Times New Roman"/>
                <w:b/>
                <w:bCs/>
                <w:color w:val="000000" w:themeColor="text1"/>
                <w:lang w:val="en-US"/>
              </w:rPr>
            </w:pPr>
            <w:r w:rsidRPr="00025223">
              <w:rPr>
                <w:rFonts w:ascii="Times New Roman" w:hAnsi="Times New Roman"/>
                <w:b/>
                <w:bCs/>
                <w:color w:val="000000" w:themeColor="text1"/>
                <w:lang w:val="en-US"/>
              </w:rPr>
              <w:t>72</w:t>
            </w:r>
          </w:p>
        </w:tc>
        <w:tc>
          <w:tcPr>
            <w:tcW w:w="236" w:type="pct"/>
          </w:tcPr>
          <w:p w14:paraId="48D306A8" w14:textId="77777777" w:rsidR="00DE4852" w:rsidRPr="00025223" w:rsidRDefault="00DE4852" w:rsidP="001E7CCD">
            <w:pPr>
              <w:spacing w:after="0" w:line="240" w:lineRule="auto"/>
              <w:jc w:val="center"/>
              <w:rPr>
                <w:rFonts w:ascii="Times New Roman" w:hAnsi="Times New Roman"/>
                <w:color w:val="000000" w:themeColor="text1"/>
              </w:rPr>
            </w:pPr>
            <w:r w:rsidRPr="00025223">
              <w:rPr>
                <w:rFonts w:ascii="Times New Roman" w:hAnsi="Times New Roman"/>
                <w:b/>
                <w:bCs/>
                <w:color w:val="000000" w:themeColor="text1"/>
              </w:rPr>
              <w:t>72</w:t>
            </w:r>
          </w:p>
        </w:tc>
        <w:tc>
          <w:tcPr>
            <w:tcW w:w="236" w:type="pct"/>
          </w:tcPr>
          <w:p w14:paraId="62B32E46" w14:textId="77777777" w:rsidR="00DE4852" w:rsidRPr="00025223" w:rsidRDefault="00DE4852" w:rsidP="001E7CCD">
            <w:pPr>
              <w:spacing w:after="0" w:line="240" w:lineRule="auto"/>
              <w:jc w:val="center"/>
              <w:rPr>
                <w:rFonts w:ascii="Times New Roman" w:hAnsi="Times New Roman"/>
                <w:b/>
                <w:bCs/>
                <w:color w:val="000000" w:themeColor="text1"/>
              </w:rPr>
            </w:pPr>
          </w:p>
        </w:tc>
        <w:tc>
          <w:tcPr>
            <w:tcW w:w="472" w:type="pct"/>
          </w:tcPr>
          <w:p w14:paraId="0F032C11" w14:textId="77777777" w:rsidR="00DE4852" w:rsidRPr="00025223" w:rsidRDefault="00DE4852" w:rsidP="001E7CCD">
            <w:pPr>
              <w:spacing w:after="0" w:line="240" w:lineRule="auto"/>
              <w:jc w:val="center"/>
              <w:rPr>
                <w:rFonts w:ascii="Times New Roman" w:hAnsi="Times New Roman"/>
                <w:color w:val="000000" w:themeColor="text1"/>
              </w:rPr>
            </w:pPr>
          </w:p>
        </w:tc>
        <w:tc>
          <w:tcPr>
            <w:tcW w:w="427" w:type="pct"/>
          </w:tcPr>
          <w:p w14:paraId="07BE4C97" w14:textId="77777777" w:rsidR="00DE4852" w:rsidRPr="00025223" w:rsidRDefault="00DE4852" w:rsidP="001E7CCD">
            <w:pPr>
              <w:spacing w:after="0" w:line="240" w:lineRule="auto"/>
              <w:jc w:val="center"/>
              <w:rPr>
                <w:rFonts w:ascii="Times New Roman" w:hAnsi="Times New Roman"/>
                <w:color w:val="000000" w:themeColor="text1"/>
              </w:rPr>
            </w:pPr>
          </w:p>
        </w:tc>
        <w:tc>
          <w:tcPr>
            <w:tcW w:w="568" w:type="pct"/>
          </w:tcPr>
          <w:p w14:paraId="2A8CEA1D" w14:textId="77777777" w:rsidR="00DE4852" w:rsidRPr="00025223" w:rsidRDefault="00DE4852" w:rsidP="001E7CCD">
            <w:pPr>
              <w:spacing w:after="0" w:line="240" w:lineRule="auto"/>
              <w:jc w:val="center"/>
              <w:rPr>
                <w:rFonts w:ascii="Times New Roman" w:hAnsi="Times New Roman"/>
                <w:color w:val="000000" w:themeColor="text1"/>
              </w:rPr>
            </w:pPr>
          </w:p>
        </w:tc>
        <w:tc>
          <w:tcPr>
            <w:tcW w:w="236" w:type="pct"/>
          </w:tcPr>
          <w:p w14:paraId="7AFE2948" w14:textId="77777777" w:rsidR="00DE4852" w:rsidRPr="00025223" w:rsidRDefault="00DE4852" w:rsidP="001E7CCD">
            <w:pPr>
              <w:spacing w:after="0" w:line="240" w:lineRule="auto"/>
              <w:jc w:val="center"/>
              <w:rPr>
                <w:rFonts w:ascii="Times New Roman" w:hAnsi="Times New Roman"/>
                <w:color w:val="000000" w:themeColor="text1"/>
              </w:rPr>
            </w:pPr>
          </w:p>
        </w:tc>
        <w:tc>
          <w:tcPr>
            <w:tcW w:w="283" w:type="pct"/>
          </w:tcPr>
          <w:p w14:paraId="0382ABB1" w14:textId="77777777" w:rsidR="00DE4852" w:rsidRPr="00025223" w:rsidRDefault="00DE4852" w:rsidP="001E7CCD">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72</w:t>
            </w:r>
          </w:p>
        </w:tc>
        <w:tc>
          <w:tcPr>
            <w:tcW w:w="568" w:type="pct"/>
          </w:tcPr>
          <w:p w14:paraId="47015495" w14:textId="77777777" w:rsidR="00DE4852" w:rsidRPr="00025223" w:rsidRDefault="00DE4852" w:rsidP="001E7CCD">
            <w:pPr>
              <w:spacing w:after="0" w:line="240" w:lineRule="auto"/>
              <w:jc w:val="center"/>
              <w:rPr>
                <w:rFonts w:ascii="Times New Roman" w:hAnsi="Times New Roman"/>
                <w:b/>
                <w:bCs/>
                <w:color w:val="000000" w:themeColor="text1"/>
              </w:rPr>
            </w:pPr>
          </w:p>
        </w:tc>
      </w:tr>
      <w:tr w:rsidR="00DE4852" w:rsidRPr="00025223" w14:paraId="276500FC" w14:textId="77777777" w:rsidTr="001E7CCD">
        <w:tc>
          <w:tcPr>
            <w:tcW w:w="603" w:type="pct"/>
          </w:tcPr>
          <w:p w14:paraId="1480023F" w14:textId="77777777" w:rsidR="00DE4852" w:rsidRPr="00025223" w:rsidRDefault="00DE4852" w:rsidP="001E7CCD">
            <w:pPr>
              <w:spacing w:after="0" w:line="240" w:lineRule="auto"/>
              <w:rPr>
                <w:rFonts w:ascii="Times New Roman" w:hAnsi="Times New Roman"/>
                <w:i/>
                <w:color w:val="000000" w:themeColor="text1"/>
              </w:rPr>
            </w:pPr>
          </w:p>
        </w:tc>
        <w:tc>
          <w:tcPr>
            <w:tcW w:w="1040" w:type="pct"/>
          </w:tcPr>
          <w:p w14:paraId="0DE2E423" w14:textId="77777777" w:rsidR="00DE4852" w:rsidRPr="00025223" w:rsidRDefault="00DE4852" w:rsidP="001E7CCD">
            <w:pPr>
              <w:suppressAutoHyphens/>
              <w:spacing w:after="0" w:line="240" w:lineRule="auto"/>
              <w:rPr>
                <w:rFonts w:ascii="Times New Roman" w:hAnsi="Times New Roman"/>
                <w:color w:val="000000" w:themeColor="text1"/>
              </w:rPr>
            </w:pPr>
            <w:r w:rsidRPr="00025223">
              <w:rPr>
                <w:rFonts w:ascii="Times New Roman" w:hAnsi="Times New Roman"/>
                <w:color w:val="000000" w:themeColor="text1"/>
              </w:rPr>
              <w:t>Промежуточная аттестация</w:t>
            </w:r>
          </w:p>
        </w:tc>
        <w:tc>
          <w:tcPr>
            <w:tcW w:w="331" w:type="pct"/>
          </w:tcPr>
          <w:p w14:paraId="5456BD7F" w14:textId="0B9518BB" w:rsidR="00DE4852" w:rsidRPr="00025223" w:rsidRDefault="009D2AE8" w:rsidP="001E7CCD">
            <w:pPr>
              <w:suppressAutoHyphens/>
              <w:spacing w:after="0" w:line="240" w:lineRule="auto"/>
              <w:jc w:val="center"/>
              <w:rPr>
                <w:rFonts w:ascii="Times New Roman" w:hAnsi="Times New Roman"/>
                <w:b/>
                <w:bCs/>
                <w:color w:val="000000" w:themeColor="text1"/>
              </w:rPr>
            </w:pPr>
            <w:r>
              <w:rPr>
                <w:rFonts w:ascii="Times New Roman" w:hAnsi="Times New Roman"/>
                <w:b/>
                <w:bCs/>
                <w:color w:val="000000" w:themeColor="text1"/>
              </w:rPr>
              <w:t>6</w:t>
            </w:r>
          </w:p>
        </w:tc>
        <w:tc>
          <w:tcPr>
            <w:tcW w:w="236" w:type="pct"/>
            <w:shd w:val="clear" w:color="auto" w:fill="C0C0C0"/>
          </w:tcPr>
          <w:p w14:paraId="1EB0A67A" w14:textId="77777777" w:rsidR="00DE4852" w:rsidRPr="00025223" w:rsidRDefault="00DE4852" w:rsidP="001E7CCD">
            <w:pPr>
              <w:spacing w:after="0" w:line="240" w:lineRule="auto"/>
              <w:jc w:val="center"/>
              <w:rPr>
                <w:rFonts w:ascii="Times New Roman" w:hAnsi="Times New Roman"/>
                <w:b/>
                <w:color w:val="000000" w:themeColor="text1"/>
              </w:rPr>
            </w:pPr>
          </w:p>
        </w:tc>
        <w:tc>
          <w:tcPr>
            <w:tcW w:w="236" w:type="pct"/>
            <w:shd w:val="clear" w:color="auto" w:fill="C0C0C0"/>
          </w:tcPr>
          <w:p w14:paraId="79EF5B07" w14:textId="77777777" w:rsidR="00DE4852" w:rsidRPr="00025223" w:rsidRDefault="00DE4852" w:rsidP="001E7CCD">
            <w:pPr>
              <w:spacing w:after="0" w:line="240" w:lineRule="auto"/>
              <w:jc w:val="center"/>
              <w:rPr>
                <w:rFonts w:ascii="Times New Roman" w:hAnsi="Times New Roman"/>
                <w:i/>
                <w:color w:val="000000" w:themeColor="text1"/>
              </w:rPr>
            </w:pPr>
          </w:p>
        </w:tc>
        <w:tc>
          <w:tcPr>
            <w:tcW w:w="472" w:type="pct"/>
            <w:shd w:val="clear" w:color="auto" w:fill="C0C0C0"/>
          </w:tcPr>
          <w:p w14:paraId="6E840B09" w14:textId="77777777" w:rsidR="00DE4852" w:rsidRPr="00025223" w:rsidRDefault="00DE4852" w:rsidP="001E7CCD">
            <w:pPr>
              <w:spacing w:after="0" w:line="240" w:lineRule="auto"/>
              <w:jc w:val="center"/>
              <w:rPr>
                <w:rFonts w:ascii="Times New Roman" w:hAnsi="Times New Roman"/>
                <w:i/>
                <w:color w:val="000000" w:themeColor="text1"/>
              </w:rPr>
            </w:pPr>
          </w:p>
        </w:tc>
        <w:tc>
          <w:tcPr>
            <w:tcW w:w="1514" w:type="pct"/>
            <w:gridSpan w:val="4"/>
            <w:shd w:val="clear" w:color="auto" w:fill="C0C0C0"/>
          </w:tcPr>
          <w:p w14:paraId="5AA83CE6" w14:textId="77777777" w:rsidR="00DE4852" w:rsidRPr="00025223" w:rsidRDefault="00DE4852" w:rsidP="001E7CCD">
            <w:pPr>
              <w:spacing w:after="0" w:line="240" w:lineRule="auto"/>
              <w:jc w:val="center"/>
              <w:rPr>
                <w:rFonts w:ascii="Times New Roman" w:hAnsi="Times New Roman"/>
                <w:i/>
                <w:color w:val="000000" w:themeColor="text1"/>
              </w:rPr>
            </w:pPr>
          </w:p>
        </w:tc>
        <w:tc>
          <w:tcPr>
            <w:tcW w:w="568" w:type="pct"/>
          </w:tcPr>
          <w:p w14:paraId="03351B4D" w14:textId="77777777" w:rsidR="00DE4852" w:rsidRPr="00025223" w:rsidRDefault="00DE4852" w:rsidP="001E7CCD">
            <w:pPr>
              <w:suppressAutoHyphens/>
              <w:spacing w:after="0" w:line="240" w:lineRule="auto"/>
              <w:jc w:val="center"/>
              <w:rPr>
                <w:rFonts w:ascii="Times New Roman" w:hAnsi="Times New Roman"/>
                <w:color w:val="000000" w:themeColor="text1"/>
              </w:rPr>
            </w:pPr>
          </w:p>
        </w:tc>
      </w:tr>
      <w:tr w:rsidR="00DE4852" w:rsidRPr="00025223" w14:paraId="2DA12182" w14:textId="77777777" w:rsidTr="001E7CCD">
        <w:trPr>
          <w:trHeight w:val="77"/>
        </w:trPr>
        <w:tc>
          <w:tcPr>
            <w:tcW w:w="603" w:type="pct"/>
          </w:tcPr>
          <w:p w14:paraId="68E39D3C" w14:textId="77777777" w:rsidR="00DE4852" w:rsidRPr="00025223" w:rsidRDefault="00DE4852" w:rsidP="001E7CCD">
            <w:pPr>
              <w:spacing w:line="240" w:lineRule="auto"/>
              <w:rPr>
                <w:rFonts w:ascii="Times New Roman" w:hAnsi="Times New Roman"/>
                <w:b/>
                <w:i/>
                <w:color w:val="000000" w:themeColor="text1"/>
              </w:rPr>
            </w:pPr>
          </w:p>
        </w:tc>
        <w:tc>
          <w:tcPr>
            <w:tcW w:w="1040" w:type="pct"/>
          </w:tcPr>
          <w:p w14:paraId="7F1407E5" w14:textId="77777777" w:rsidR="00DE4852" w:rsidRPr="00025223" w:rsidRDefault="00DE4852" w:rsidP="001E7CCD">
            <w:pPr>
              <w:spacing w:line="240" w:lineRule="auto"/>
              <w:rPr>
                <w:rFonts w:ascii="Times New Roman" w:hAnsi="Times New Roman"/>
                <w:b/>
                <w:i/>
                <w:color w:val="000000" w:themeColor="text1"/>
              </w:rPr>
            </w:pPr>
            <w:r w:rsidRPr="00025223">
              <w:rPr>
                <w:rFonts w:ascii="Times New Roman" w:hAnsi="Times New Roman"/>
                <w:b/>
                <w:i/>
                <w:color w:val="000000" w:themeColor="text1"/>
              </w:rPr>
              <w:t xml:space="preserve">Всего: </w:t>
            </w:r>
          </w:p>
        </w:tc>
        <w:tc>
          <w:tcPr>
            <w:tcW w:w="331" w:type="pct"/>
            <w:vAlign w:val="center"/>
          </w:tcPr>
          <w:p w14:paraId="3E7FDB1F" w14:textId="62344ECD" w:rsidR="00DE4852" w:rsidRPr="009D2AE8" w:rsidRDefault="009D2AE8" w:rsidP="001E7CCD">
            <w:pPr>
              <w:spacing w:after="0" w:line="240" w:lineRule="auto"/>
              <w:jc w:val="center"/>
              <w:rPr>
                <w:rFonts w:ascii="Times New Roman" w:hAnsi="Times New Roman"/>
                <w:b/>
                <w:i/>
                <w:color w:val="000000" w:themeColor="text1"/>
                <w:sz w:val="28"/>
                <w:szCs w:val="28"/>
              </w:rPr>
            </w:pPr>
            <w:r>
              <w:rPr>
                <w:rFonts w:ascii="Times New Roman" w:hAnsi="Times New Roman"/>
                <w:b/>
                <w:i/>
                <w:color w:val="000000" w:themeColor="text1"/>
                <w:sz w:val="28"/>
                <w:szCs w:val="28"/>
              </w:rPr>
              <w:t>182</w:t>
            </w:r>
          </w:p>
        </w:tc>
        <w:tc>
          <w:tcPr>
            <w:tcW w:w="236" w:type="pct"/>
            <w:vAlign w:val="center"/>
          </w:tcPr>
          <w:p w14:paraId="4A0602B6" w14:textId="38D04468" w:rsidR="00DE4852" w:rsidRPr="00025223" w:rsidRDefault="009D2AE8" w:rsidP="001E7CCD">
            <w:pPr>
              <w:spacing w:after="0" w:line="240" w:lineRule="auto"/>
              <w:jc w:val="center"/>
              <w:rPr>
                <w:rFonts w:ascii="Times New Roman" w:hAnsi="Times New Roman"/>
                <w:b/>
                <w:color w:val="000000" w:themeColor="text1"/>
              </w:rPr>
            </w:pPr>
            <w:r>
              <w:rPr>
                <w:rFonts w:ascii="Times New Roman" w:hAnsi="Times New Roman"/>
                <w:b/>
                <w:color w:val="000000" w:themeColor="text1"/>
              </w:rPr>
              <w:t>182</w:t>
            </w:r>
          </w:p>
        </w:tc>
        <w:tc>
          <w:tcPr>
            <w:tcW w:w="236" w:type="pct"/>
            <w:vAlign w:val="center"/>
          </w:tcPr>
          <w:p w14:paraId="63A2E0C6" w14:textId="48168C23" w:rsidR="00DE4852" w:rsidRPr="00025223" w:rsidRDefault="00DE4852" w:rsidP="001E7CCD">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3</w:t>
            </w:r>
            <w:r w:rsidR="009D2AE8">
              <w:rPr>
                <w:rFonts w:ascii="Times New Roman" w:hAnsi="Times New Roman"/>
                <w:b/>
                <w:color w:val="000000" w:themeColor="text1"/>
              </w:rPr>
              <w:t>8</w:t>
            </w:r>
          </w:p>
        </w:tc>
        <w:tc>
          <w:tcPr>
            <w:tcW w:w="472" w:type="pct"/>
            <w:vAlign w:val="center"/>
          </w:tcPr>
          <w:p w14:paraId="7A95F1E7" w14:textId="77777777" w:rsidR="00DE4852" w:rsidRPr="00025223" w:rsidRDefault="00DE4852" w:rsidP="001E7CCD">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6</w:t>
            </w:r>
          </w:p>
        </w:tc>
        <w:tc>
          <w:tcPr>
            <w:tcW w:w="427" w:type="pct"/>
            <w:vAlign w:val="center"/>
          </w:tcPr>
          <w:p w14:paraId="656E3349" w14:textId="77777777" w:rsidR="00DE4852" w:rsidRPr="00025223" w:rsidRDefault="00DE4852" w:rsidP="001E7CCD">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w:t>
            </w:r>
          </w:p>
        </w:tc>
        <w:tc>
          <w:tcPr>
            <w:tcW w:w="568" w:type="pct"/>
            <w:vAlign w:val="center"/>
          </w:tcPr>
          <w:p w14:paraId="4FB267D6" w14:textId="240B05F0" w:rsidR="00DE4852" w:rsidRPr="00025223" w:rsidRDefault="00DE4852" w:rsidP="001E7CCD">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2</w:t>
            </w:r>
          </w:p>
        </w:tc>
        <w:tc>
          <w:tcPr>
            <w:tcW w:w="236" w:type="pct"/>
            <w:vAlign w:val="center"/>
          </w:tcPr>
          <w:p w14:paraId="0A46614D" w14:textId="64BD5CFF" w:rsidR="00DE4852" w:rsidRPr="00025223" w:rsidRDefault="009D2AE8" w:rsidP="001E7CCD">
            <w:pPr>
              <w:spacing w:after="0" w:line="240" w:lineRule="auto"/>
              <w:jc w:val="center"/>
              <w:rPr>
                <w:rFonts w:ascii="Times New Roman" w:hAnsi="Times New Roman"/>
                <w:b/>
                <w:color w:val="000000" w:themeColor="text1"/>
                <w:vertAlign w:val="superscript"/>
              </w:rPr>
            </w:pPr>
            <w:r>
              <w:rPr>
                <w:rFonts w:ascii="Times New Roman" w:hAnsi="Times New Roman"/>
                <w:b/>
                <w:color w:val="000000" w:themeColor="text1"/>
              </w:rPr>
              <w:t>6</w:t>
            </w:r>
          </w:p>
        </w:tc>
        <w:tc>
          <w:tcPr>
            <w:tcW w:w="283" w:type="pct"/>
            <w:vAlign w:val="center"/>
          </w:tcPr>
          <w:p w14:paraId="490F714F" w14:textId="77777777" w:rsidR="00DE4852" w:rsidRPr="00025223" w:rsidRDefault="00DE4852" w:rsidP="001E7CCD">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144</w:t>
            </w:r>
          </w:p>
        </w:tc>
        <w:tc>
          <w:tcPr>
            <w:tcW w:w="568" w:type="pct"/>
            <w:vAlign w:val="center"/>
          </w:tcPr>
          <w:p w14:paraId="707AAF39" w14:textId="77777777" w:rsidR="00DE4852" w:rsidRPr="00025223" w:rsidRDefault="00DE4852" w:rsidP="001E7CCD">
            <w:pPr>
              <w:spacing w:after="0" w:line="240" w:lineRule="auto"/>
              <w:jc w:val="center"/>
              <w:rPr>
                <w:rFonts w:ascii="Times New Roman" w:hAnsi="Times New Roman"/>
                <w:b/>
                <w:color w:val="000000" w:themeColor="text1"/>
              </w:rPr>
            </w:pPr>
          </w:p>
        </w:tc>
      </w:tr>
    </w:tbl>
    <w:p w14:paraId="198F3F30" w14:textId="77777777" w:rsidR="00DE4852" w:rsidRPr="00025223" w:rsidRDefault="00DE4852" w:rsidP="00DE4852">
      <w:pPr>
        <w:ind w:left="851"/>
        <w:rPr>
          <w:rFonts w:ascii="Times New Roman" w:hAnsi="Times New Roman"/>
          <w:b/>
          <w:color w:val="000000" w:themeColor="text1"/>
          <w:sz w:val="24"/>
          <w:szCs w:val="24"/>
        </w:rPr>
      </w:pPr>
      <w:r w:rsidRPr="00025223">
        <w:rPr>
          <w:rFonts w:ascii="Times New Roman" w:hAnsi="Times New Roman"/>
          <w:b/>
          <w:color w:val="000000" w:themeColor="text1"/>
        </w:rPr>
        <w:br w:type="page"/>
      </w:r>
      <w:r w:rsidRPr="00025223">
        <w:rPr>
          <w:rFonts w:ascii="Times New Roman" w:hAnsi="Times New Roman"/>
          <w:b/>
          <w:color w:val="000000" w:themeColor="text1"/>
          <w:sz w:val="24"/>
          <w:szCs w:val="24"/>
        </w:rPr>
        <w:lastRenderedPageBreak/>
        <w:t>2.2. Тематический план и содержание профессионального модуля (ПМ)</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7"/>
        <w:gridCol w:w="7110"/>
        <w:gridCol w:w="1841"/>
        <w:gridCol w:w="1847"/>
        <w:gridCol w:w="1838"/>
      </w:tblGrid>
      <w:tr w:rsidR="00DE4852" w:rsidRPr="00025223" w14:paraId="795D5911" w14:textId="77777777" w:rsidTr="001E7CCD">
        <w:trPr>
          <w:trHeight w:val="1204"/>
        </w:trPr>
        <w:tc>
          <w:tcPr>
            <w:tcW w:w="786" w:type="pct"/>
            <w:vAlign w:val="center"/>
          </w:tcPr>
          <w:p w14:paraId="2777C871" w14:textId="77777777" w:rsidR="00DE4852" w:rsidRPr="00025223" w:rsidRDefault="00DE4852" w:rsidP="001E1ABE">
            <w:pPr>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Наименование разделов и тем профессионального модуля (ПМ), междисциплинарных курсов (МДК)</w:t>
            </w:r>
          </w:p>
        </w:tc>
        <w:tc>
          <w:tcPr>
            <w:tcW w:w="2371" w:type="pct"/>
            <w:vAlign w:val="center"/>
          </w:tcPr>
          <w:p w14:paraId="39514CC6" w14:textId="77777777" w:rsidR="00DE4852" w:rsidRPr="00025223" w:rsidRDefault="00DE4852" w:rsidP="001E1ABE">
            <w:pPr>
              <w:suppressAutoHyphens/>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Содержание учебного материала,</w:t>
            </w:r>
          </w:p>
          <w:p w14:paraId="7EFB2AD5" w14:textId="77777777" w:rsidR="00DE4852" w:rsidRPr="00025223" w:rsidRDefault="00DE4852" w:rsidP="001E1ABE">
            <w:pPr>
              <w:suppressAutoHyphens/>
              <w:spacing w:after="0" w:line="240" w:lineRule="auto"/>
              <w:jc w:val="center"/>
              <w:rPr>
                <w:rFonts w:ascii="Times New Roman" w:hAnsi="Times New Roman"/>
                <w:b/>
                <w:color w:val="000000" w:themeColor="text1"/>
              </w:rPr>
            </w:pPr>
            <w:r w:rsidRPr="00025223">
              <w:rPr>
                <w:rFonts w:ascii="Times New Roman" w:hAnsi="Times New Roman"/>
                <w:b/>
                <w:bCs/>
                <w:color w:val="000000" w:themeColor="text1"/>
              </w:rPr>
              <w:t>лабораторные работы и практические занятия, самостоятельная учебная работа обучающихся, курсовая работа (проект)</w:t>
            </w:r>
          </w:p>
        </w:tc>
        <w:tc>
          <w:tcPr>
            <w:tcW w:w="614" w:type="pct"/>
            <w:vAlign w:val="center"/>
          </w:tcPr>
          <w:p w14:paraId="04A72498" w14:textId="77777777" w:rsidR="00DE4852" w:rsidRPr="00025223" w:rsidRDefault="00DE4852" w:rsidP="001E1ABE">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 xml:space="preserve">Объем, акад. ч / в том числе в форме практической подготовки, </w:t>
            </w:r>
            <w:proofErr w:type="spellStart"/>
            <w:r w:rsidRPr="00025223">
              <w:rPr>
                <w:rFonts w:ascii="Times New Roman" w:hAnsi="Times New Roman"/>
                <w:b/>
                <w:bCs/>
                <w:color w:val="000000" w:themeColor="text1"/>
              </w:rPr>
              <w:t>акад</w:t>
            </w:r>
            <w:proofErr w:type="spellEnd"/>
            <w:r w:rsidRPr="00025223">
              <w:rPr>
                <w:rFonts w:ascii="Times New Roman" w:hAnsi="Times New Roman"/>
                <w:b/>
                <w:bCs/>
                <w:color w:val="000000" w:themeColor="text1"/>
              </w:rPr>
              <w:t xml:space="preserve"> ч</w:t>
            </w:r>
          </w:p>
        </w:tc>
        <w:tc>
          <w:tcPr>
            <w:tcW w:w="616" w:type="pct"/>
            <w:vAlign w:val="center"/>
          </w:tcPr>
          <w:p w14:paraId="1B338E66"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ПК, ОК</w:t>
            </w:r>
          </w:p>
        </w:tc>
        <w:tc>
          <w:tcPr>
            <w:tcW w:w="613" w:type="pct"/>
            <w:vAlign w:val="center"/>
          </w:tcPr>
          <w:p w14:paraId="23EA94DB"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eastAsia="Calibri" w:hAnsi="Times New Roman"/>
                <w:b/>
                <w:bCs/>
                <w:color w:val="000000" w:themeColor="text1"/>
                <w:lang w:eastAsia="en-US"/>
              </w:rPr>
              <w:t>Код Н/У/З</w:t>
            </w:r>
          </w:p>
        </w:tc>
      </w:tr>
      <w:tr w:rsidR="00DE4852" w:rsidRPr="00025223" w14:paraId="524EFB0C" w14:textId="77777777" w:rsidTr="001E7CCD">
        <w:tc>
          <w:tcPr>
            <w:tcW w:w="786" w:type="pct"/>
          </w:tcPr>
          <w:p w14:paraId="0D2ED445" w14:textId="77777777" w:rsidR="00DE4852" w:rsidRPr="00025223" w:rsidRDefault="00DE4852" w:rsidP="001E1ABE">
            <w:pPr>
              <w:spacing w:after="0" w:line="240" w:lineRule="auto"/>
              <w:jc w:val="center"/>
              <w:rPr>
                <w:rFonts w:ascii="Times New Roman" w:hAnsi="Times New Roman"/>
                <w:b/>
                <w:color w:val="000000" w:themeColor="text1"/>
              </w:rPr>
            </w:pPr>
            <w:r w:rsidRPr="00025223">
              <w:rPr>
                <w:rFonts w:ascii="Times New Roman" w:hAnsi="Times New Roman"/>
                <w:b/>
                <w:color w:val="000000" w:themeColor="text1"/>
              </w:rPr>
              <w:t>1</w:t>
            </w:r>
          </w:p>
        </w:tc>
        <w:tc>
          <w:tcPr>
            <w:tcW w:w="2371" w:type="pct"/>
          </w:tcPr>
          <w:p w14:paraId="58920E8A" w14:textId="77777777" w:rsidR="00DE4852" w:rsidRPr="00025223" w:rsidRDefault="00DE4852" w:rsidP="001E1ABE">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2</w:t>
            </w:r>
          </w:p>
        </w:tc>
        <w:tc>
          <w:tcPr>
            <w:tcW w:w="614" w:type="pct"/>
            <w:vAlign w:val="center"/>
          </w:tcPr>
          <w:p w14:paraId="7644BC2A" w14:textId="77777777" w:rsidR="00DE4852" w:rsidRPr="00025223" w:rsidRDefault="00DE4852" w:rsidP="001E1ABE">
            <w:pPr>
              <w:spacing w:after="0" w:line="240" w:lineRule="auto"/>
              <w:jc w:val="center"/>
              <w:rPr>
                <w:rFonts w:ascii="Times New Roman" w:hAnsi="Times New Roman"/>
                <w:b/>
                <w:bCs/>
                <w:color w:val="000000" w:themeColor="text1"/>
              </w:rPr>
            </w:pPr>
            <w:r w:rsidRPr="00025223">
              <w:rPr>
                <w:rFonts w:ascii="Times New Roman" w:hAnsi="Times New Roman"/>
                <w:b/>
                <w:bCs/>
                <w:color w:val="000000" w:themeColor="text1"/>
              </w:rPr>
              <w:t>3</w:t>
            </w:r>
          </w:p>
        </w:tc>
        <w:tc>
          <w:tcPr>
            <w:tcW w:w="616" w:type="pct"/>
          </w:tcPr>
          <w:p w14:paraId="45F39703"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4</w:t>
            </w:r>
          </w:p>
        </w:tc>
        <w:tc>
          <w:tcPr>
            <w:tcW w:w="613" w:type="pct"/>
          </w:tcPr>
          <w:p w14:paraId="2CF51C64"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5</w:t>
            </w:r>
          </w:p>
        </w:tc>
      </w:tr>
      <w:tr w:rsidR="00DE4852" w:rsidRPr="00025223" w14:paraId="1C5FB6B4" w14:textId="77777777" w:rsidTr="001E7CCD">
        <w:tc>
          <w:tcPr>
            <w:tcW w:w="3157" w:type="pct"/>
            <w:gridSpan w:val="2"/>
          </w:tcPr>
          <w:p w14:paraId="3B01E994" w14:textId="77777777" w:rsidR="00DE4852" w:rsidRPr="00025223" w:rsidRDefault="00DE4852" w:rsidP="001E1ABE">
            <w:pPr>
              <w:spacing w:after="0" w:line="240" w:lineRule="auto"/>
              <w:rPr>
                <w:rFonts w:ascii="Times New Roman" w:hAnsi="Times New Roman"/>
                <w:i/>
                <w:color w:val="000000" w:themeColor="text1"/>
              </w:rPr>
            </w:pPr>
            <w:r w:rsidRPr="00025223">
              <w:rPr>
                <w:rFonts w:ascii="Times New Roman" w:hAnsi="Times New Roman"/>
                <w:b/>
                <w:color w:val="000000" w:themeColor="text1"/>
              </w:rPr>
              <w:t>Качественный и количественный анализ сырья, материалов и готовой продукции</w:t>
            </w:r>
          </w:p>
        </w:tc>
        <w:tc>
          <w:tcPr>
            <w:tcW w:w="614" w:type="pct"/>
            <w:vAlign w:val="center"/>
          </w:tcPr>
          <w:p w14:paraId="536AB406" w14:textId="77777777" w:rsidR="00DE4852" w:rsidRPr="00025223" w:rsidRDefault="00DE4852" w:rsidP="001E1ABE">
            <w:pPr>
              <w:suppressAutoHyphens/>
              <w:spacing w:after="0" w:line="240" w:lineRule="auto"/>
              <w:jc w:val="center"/>
              <w:rPr>
                <w:rFonts w:ascii="Times New Roman" w:hAnsi="Times New Roman"/>
                <w:b/>
                <w:bCs/>
                <w:i/>
                <w:color w:val="000000" w:themeColor="text1"/>
              </w:rPr>
            </w:pPr>
          </w:p>
        </w:tc>
        <w:tc>
          <w:tcPr>
            <w:tcW w:w="616" w:type="pct"/>
          </w:tcPr>
          <w:p w14:paraId="3F891B2D"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3" w:type="pct"/>
          </w:tcPr>
          <w:p w14:paraId="09E474C1" w14:textId="77777777" w:rsidR="00DE4852" w:rsidRPr="00025223" w:rsidRDefault="00DE4852" w:rsidP="001E1ABE">
            <w:pPr>
              <w:suppressAutoHyphens/>
              <w:spacing w:after="0" w:line="240" w:lineRule="auto"/>
              <w:rPr>
                <w:rFonts w:ascii="Times New Roman" w:hAnsi="Times New Roman"/>
                <w:i/>
                <w:color w:val="000000" w:themeColor="text1"/>
              </w:rPr>
            </w:pPr>
          </w:p>
        </w:tc>
      </w:tr>
      <w:tr w:rsidR="00DE4852" w:rsidRPr="00025223" w14:paraId="1893F7E4" w14:textId="77777777" w:rsidTr="001E7CCD">
        <w:trPr>
          <w:trHeight w:val="20"/>
        </w:trPr>
        <w:tc>
          <w:tcPr>
            <w:tcW w:w="3157" w:type="pct"/>
            <w:gridSpan w:val="2"/>
          </w:tcPr>
          <w:p w14:paraId="1EF0DFC6" w14:textId="77777777" w:rsidR="00DE4852" w:rsidRPr="00025223" w:rsidRDefault="00DE4852" w:rsidP="001E1ABE">
            <w:pPr>
              <w:spacing w:after="0" w:line="240" w:lineRule="auto"/>
              <w:rPr>
                <w:rFonts w:ascii="Times New Roman" w:hAnsi="Times New Roman"/>
                <w:i/>
                <w:color w:val="000000" w:themeColor="text1"/>
              </w:rPr>
            </w:pPr>
            <w:r w:rsidRPr="00025223">
              <w:rPr>
                <w:rFonts w:ascii="Times New Roman" w:hAnsi="Times New Roman"/>
                <w:b/>
                <w:bCs/>
                <w:color w:val="000000" w:themeColor="text1"/>
              </w:rPr>
              <w:t>МДК.05.01. Технология выполнения химических и физико-химических анализов</w:t>
            </w:r>
          </w:p>
        </w:tc>
        <w:tc>
          <w:tcPr>
            <w:tcW w:w="614" w:type="pct"/>
            <w:vAlign w:val="center"/>
          </w:tcPr>
          <w:p w14:paraId="19C5743E" w14:textId="77777777" w:rsidR="00DE4852" w:rsidRPr="00025223" w:rsidRDefault="00DE4852" w:rsidP="001E1ABE">
            <w:pPr>
              <w:suppressAutoHyphens/>
              <w:spacing w:after="0" w:line="240" w:lineRule="auto"/>
              <w:jc w:val="center"/>
              <w:rPr>
                <w:rFonts w:ascii="Times New Roman" w:hAnsi="Times New Roman"/>
                <w:b/>
                <w:bCs/>
                <w:color w:val="000000" w:themeColor="text1"/>
              </w:rPr>
            </w:pPr>
          </w:p>
        </w:tc>
        <w:tc>
          <w:tcPr>
            <w:tcW w:w="616" w:type="pct"/>
          </w:tcPr>
          <w:p w14:paraId="470922AC"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3" w:type="pct"/>
          </w:tcPr>
          <w:p w14:paraId="44840A82" w14:textId="77777777" w:rsidR="00DE4852" w:rsidRPr="00025223" w:rsidRDefault="00DE4852" w:rsidP="001E1ABE">
            <w:pPr>
              <w:suppressAutoHyphens/>
              <w:spacing w:after="0" w:line="240" w:lineRule="auto"/>
              <w:rPr>
                <w:rFonts w:ascii="Times New Roman" w:hAnsi="Times New Roman"/>
                <w:i/>
                <w:color w:val="000000" w:themeColor="text1"/>
              </w:rPr>
            </w:pPr>
          </w:p>
        </w:tc>
      </w:tr>
      <w:tr w:rsidR="00DE4852" w:rsidRPr="00025223" w14:paraId="22BB0BDE" w14:textId="77777777" w:rsidTr="001E7CCD">
        <w:trPr>
          <w:trHeight w:val="20"/>
        </w:trPr>
        <w:tc>
          <w:tcPr>
            <w:tcW w:w="3157" w:type="pct"/>
            <w:gridSpan w:val="2"/>
          </w:tcPr>
          <w:p w14:paraId="7F99B76C" w14:textId="77777777" w:rsidR="00DE4852" w:rsidRPr="00025223" w:rsidRDefault="00DE4852" w:rsidP="001E1ABE">
            <w:pPr>
              <w:spacing w:after="0" w:line="240" w:lineRule="auto"/>
              <w:rPr>
                <w:rFonts w:ascii="Times New Roman" w:hAnsi="Times New Roman"/>
                <w:bCs/>
                <w:color w:val="000000" w:themeColor="text1"/>
              </w:rPr>
            </w:pPr>
            <w:r w:rsidRPr="00025223">
              <w:rPr>
                <w:rFonts w:ascii="Times New Roman" w:hAnsi="Times New Roman"/>
                <w:b/>
                <w:bCs/>
                <w:color w:val="000000" w:themeColor="text1"/>
              </w:rPr>
              <w:t>Раздел 1. Организация работ в лаборатории</w:t>
            </w:r>
          </w:p>
        </w:tc>
        <w:tc>
          <w:tcPr>
            <w:tcW w:w="614" w:type="pct"/>
          </w:tcPr>
          <w:p w14:paraId="471EA305"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6</w:t>
            </w:r>
          </w:p>
        </w:tc>
        <w:tc>
          <w:tcPr>
            <w:tcW w:w="616" w:type="pct"/>
          </w:tcPr>
          <w:p w14:paraId="7D60C929"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3" w:type="pct"/>
          </w:tcPr>
          <w:p w14:paraId="05121BA4" w14:textId="77777777" w:rsidR="00DE4852" w:rsidRPr="00025223" w:rsidRDefault="00DE4852" w:rsidP="001E1ABE">
            <w:pPr>
              <w:suppressAutoHyphens/>
              <w:spacing w:after="0" w:line="240" w:lineRule="auto"/>
              <w:rPr>
                <w:rFonts w:ascii="Times New Roman" w:hAnsi="Times New Roman"/>
                <w:i/>
                <w:color w:val="000000" w:themeColor="text1"/>
              </w:rPr>
            </w:pPr>
          </w:p>
        </w:tc>
      </w:tr>
      <w:tr w:rsidR="00DE4852" w:rsidRPr="00025223" w14:paraId="4F8FCACF" w14:textId="77777777" w:rsidTr="001E7CCD">
        <w:tc>
          <w:tcPr>
            <w:tcW w:w="786" w:type="pct"/>
            <w:vMerge w:val="restart"/>
          </w:tcPr>
          <w:p w14:paraId="7CC2FA58"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color w:val="000000" w:themeColor="text1"/>
              </w:rPr>
              <w:t>Тема 1.1</w:t>
            </w:r>
            <w:r w:rsidRPr="00025223">
              <w:rPr>
                <w:rFonts w:ascii="Times New Roman" w:hAnsi="Times New Roman"/>
                <w:color w:val="000000" w:themeColor="text1"/>
              </w:rPr>
              <w:t xml:space="preserve">. Правила техники безопасности, промышленной санитарии и пожарной безопасности </w:t>
            </w:r>
          </w:p>
        </w:tc>
        <w:tc>
          <w:tcPr>
            <w:tcW w:w="2371" w:type="pct"/>
          </w:tcPr>
          <w:p w14:paraId="5F0AF2BC" w14:textId="77777777" w:rsidR="00DE4852" w:rsidRPr="00025223" w:rsidRDefault="00DE4852" w:rsidP="001E1ABE">
            <w:pPr>
              <w:spacing w:after="0" w:line="240" w:lineRule="auto"/>
              <w:rPr>
                <w:rFonts w:ascii="Times New Roman" w:hAnsi="Times New Roman"/>
                <w:b/>
                <w:color w:val="000000" w:themeColor="text1"/>
              </w:rPr>
            </w:pPr>
            <w:r w:rsidRPr="00025223">
              <w:rPr>
                <w:rFonts w:ascii="Times New Roman" w:hAnsi="Times New Roman"/>
                <w:b/>
                <w:bCs/>
                <w:color w:val="000000" w:themeColor="text1"/>
              </w:rPr>
              <w:t xml:space="preserve">Содержание </w:t>
            </w:r>
          </w:p>
        </w:tc>
        <w:tc>
          <w:tcPr>
            <w:tcW w:w="614" w:type="pct"/>
          </w:tcPr>
          <w:p w14:paraId="420EFE5F"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544167D0" w14:textId="77777777" w:rsidR="00DE4852" w:rsidRPr="00025223" w:rsidRDefault="00DE4852" w:rsidP="001E1ABE">
            <w:pPr>
              <w:suppressAutoHyphens/>
              <w:spacing w:after="0" w:line="240" w:lineRule="auto"/>
              <w:rPr>
                <w:rFonts w:ascii="Times New Roman" w:hAnsi="Times New Roman"/>
                <w:i/>
                <w:iCs/>
                <w:color w:val="000000" w:themeColor="text1"/>
              </w:rPr>
            </w:pPr>
          </w:p>
        </w:tc>
        <w:tc>
          <w:tcPr>
            <w:tcW w:w="613" w:type="pct"/>
          </w:tcPr>
          <w:p w14:paraId="6C388694" w14:textId="77777777" w:rsidR="00DE4852" w:rsidRPr="00025223" w:rsidRDefault="00DE4852" w:rsidP="001E1ABE">
            <w:pPr>
              <w:suppressAutoHyphens/>
              <w:spacing w:after="0" w:line="240" w:lineRule="auto"/>
              <w:rPr>
                <w:rFonts w:ascii="Times New Roman" w:hAnsi="Times New Roman"/>
                <w:i/>
                <w:iCs/>
                <w:color w:val="000000" w:themeColor="text1"/>
              </w:rPr>
            </w:pPr>
          </w:p>
        </w:tc>
      </w:tr>
      <w:tr w:rsidR="00DE4852" w:rsidRPr="00025223" w14:paraId="5AEAEFC5" w14:textId="77777777" w:rsidTr="001E7CCD">
        <w:tc>
          <w:tcPr>
            <w:tcW w:w="786" w:type="pct"/>
            <w:vMerge/>
          </w:tcPr>
          <w:p w14:paraId="5A644888"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Pr>
          <w:p w14:paraId="543F615F" w14:textId="77777777" w:rsidR="00DE4852" w:rsidRPr="00025223" w:rsidRDefault="00DE4852" w:rsidP="00AA327E">
            <w:pPr>
              <w:numPr>
                <w:ilvl w:val="0"/>
                <w:numId w:val="7"/>
              </w:numPr>
              <w:tabs>
                <w:tab w:val="left" w:pos="197"/>
                <w:tab w:val="left" w:pos="473"/>
              </w:tabs>
              <w:spacing w:after="0" w:line="240" w:lineRule="auto"/>
              <w:ind w:left="0" w:firstLine="0"/>
              <w:rPr>
                <w:rFonts w:ascii="Times New Roman" w:hAnsi="Times New Roman"/>
                <w:color w:val="000000" w:themeColor="text1"/>
              </w:rPr>
            </w:pPr>
            <w:r w:rsidRPr="00025223">
              <w:rPr>
                <w:rFonts w:ascii="Times New Roman" w:hAnsi="Times New Roman"/>
                <w:color w:val="000000" w:themeColor="text1"/>
              </w:rPr>
              <w:t>Инструкция по охране труда для лаборанта-аналитика в производственных химических лабораториях.</w:t>
            </w:r>
          </w:p>
        </w:tc>
        <w:tc>
          <w:tcPr>
            <w:tcW w:w="614" w:type="pct"/>
          </w:tcPr>
          <w:p w14:paraId="1E875CC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2</w:t>
            </w:r>
          </w:p>
        </w:tc>
        <w:tc>
          <w:tcPr>
            <w:tcW w:w="616" w:type="pct"/>
          </w:tcPr>
          <w:p w14:paraId="49FFA512"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6F6C8EC2"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32ADA5E8"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4AC291D1"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2560E548" w14:textId="77777777" w:rsidR="00DE4852" w:rsidRPr="00025223" w:rsidRDefault="001E1ABE"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1148B348"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tcPr>
          <w:p w14:paraId="2D128682"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3ABEE94A"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4908A156"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6B2237D5"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1AC4CD2F"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0B003FA5"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23965FEE"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5.4.02</w:t>
            </w:r>
          </w:p>
        </w:tc>
      </w:tr>
      <w:tr w:rsidR="00DE4852" w:rsidRPr="00025223" w14:paraId="5EFA0497" w14:textId="77777777" w:rsidTr="001E7CCD">
        <w:trPr>
          <w:trHeight w:val="20"/>
        </w:trPr>
        <w:tc>
          <w:tcPr>
            <w:tcW w:w="786" w:type="pct"/>
            <w:vMerge/>
          </w:tcPr>
          <w:p w14:paraId="01FD4F42"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Pr>
          <w:p w14:paraId="6DD63FA9" w14:textId="77777777" w:rsidR="00DE4852" w:rsidRPr="00025223" w:rsidRDefault="00DE4852" w:rsidP="001E1ABE">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4F552870" w14:textId="77777777" w:rsidR="00DE4852" w:rsidRPr="00025223" w:rsidRDefault="00DE4852" w:rsidP="001E1ABE">
            <w:pPr>
              <w:suppressAutoHyphens/>
              <w:spacing w:after="0" w:line="240" w:lineRule="auto"/>
              <w:rPr>
                <w:rFonts w:ascii="Times New Roman" w:hAnsi="Times New Roman"/>
                <w:b/>
                <w:color w:val="000000" w:themeColor="text1"/>
              </w:rPr>
            </w:pPr>
          </w:p>
        </w:tc>
        <w:tc>
          <w:tcPr>
            <w:tcW w:w="616" w:type="pct"/>
          </w:tcPr>
          <w:p w14:paraId="10FD2CC7"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5BAB8AD5" w14:textId="77777777" w:rsidR="00DE4852" w:rsidRPr="00025223" w:rsidRDefault="00DE4852" w:rsidP="001E1ABE">
            <w:pPr>
              <w:suppressAutoHyphens/>
              <w:spacing w:after="0" w:line="240" w:lineRule="auto"/>
              <w:rPr>
                <w:rFonts w:ascii="Times New Roman" w:hAnsi="Times New Roman"/>
                <w:b/>
                <w:i/>
                <w:iCs/>
                <w:color w:val="000000" w:themeColor="text1"/>
              </w:rPr>
            </w:pPr>
          </w:p>
        </w:tc>
      </w:tr>
      <w:tr w:rsidR="00DE4852" w:rsidRPr="00025223" w14:paraId="35F65943" w14:textId="77777777" w:rsidTr="001E7CCD">
        <w:trPr>
          <w:trHeight w:val="20"/>
        </w:trPr>
        <w:tc>
          <w:tcPr>
            <w:tcW w:w="786" w:type="pct"/>
            <w:vMerge/>
          </w:tcPr>
          <w:p w14:paraId="388EEE52"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bottom w:val="single" w:sz="4" w:space="0" w:color="auto"/>
            </w:tcBorders>
            <w:shd w:val="clear" w:color="auto" w:fill="FFFFFF"/>
          </w:tcPr>
          <w:p w14:paraId="5E5994FB"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p>
        </w:tc>
        <w:tc>
          <w:tcPr>
            <w:tcW w:w="614" w:type="pct"/>
          </w:tcPr>
          <w:p w14:paraId="2DB54F2E" w14:textId="77777777" w:rsidR="00DE4852" w:rsidRPr="00025223" w:rsidRDefault="00DE4852" w:rsidP="001E1ABE">
            <w:pPr>
              <w:suppressAutoHyphens/>
              <w:spacing w:after="0" w:line="240" w:lineRule="auto"/>
              <w:rPr>
                <w:rFonts w:ascii="Times New Roman" w:hAnsi="Times New Roman"/>
                <w:iCs/>
                <w:color w:val="000000" w:themeColor="text1"/>
              </w:rPr>
            </w:pPr>
          </w:p>
        </w:tc>
        <w:tc>
          <w:tcPr>
            <w:tcW w:w="616" w:type="pct"/>
          </w:tcPr>
          <w:p w14:paraId="1FAB6411"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0D2A972D" w14:textId="77777777" w:rsidR="00DE4852" w:rsidRPr="00025223" w:rsidRDefault="00DE4852" w:rsidP="001E1ABE">
            <w:pPr>
              <w:suppressAutoHyphens/>
              <w:spacing w:after="0" w:line="240" w:lineRule="auto"/>
              <w:rPr>
                <w:rFonts w:ascii="Times New Roman" w:hAnsi="Times New Roman"/>
                <w:b/>
                <w:color w:val="000000" w:themeColor="text1"/>
              </w:rPr>
            </w:pPr>
          </w:p>
        </w:tc>
      </w:tr>
      <w:tr w:rsidR="00DE4852" w:rsidRPr="00025223" w14:paraId="48EC6646" w14:textId="77777777" w:rsidTr="001E7CCD">
        <w:trPr>
          <w:trHeight w:val="337"/>
        </w:trPr>
        <w:tc>
          <w:tcPr>
            <w:tcW w:w="786" w:type="pct"/>
            <w:vMerge w:val="restart"/>
          </w:tcPr>
          <w:p w14:paraId="46CB36DB" w14:textId="77777777" w:rsidR="00DE4852" w:rsidRPr="00025223" w:rsidRDefault="00DE4852" w:rsidP="001E1ABE">
            <w:pPr>
              <w:tabs>
                <w:tab w:val="left" w:pos="708"/>
                <w:tab w:val="left" w:pos="7797"/>
              </w:tabs>
              <w:snapToGrid w:val="0"/>
              <w:spacing w:after="0" w:line="240" w:lineRule="auto"/>
              <w:rPr>
                <w:rFonts w:ascii="Times New Roman" w:hAnsi="Times New Roman"/>
                <w:b/>
                <w:bCs/>
                <w:color w:val="000000" w:themeColor="text1"/>
              </w:rPr>
            </w:pPr>
            <w:r w:rsidRPr="00025223">
              <w:rPr>
                <w:rFonts w:ascii="Times New Roman" w:hAnsi="Times New Roman"/>
                <w:b/>
                <w:color w:val="000000" w:themeColor="text1"/>
              </w:rPr>
              <w:t xml:space="preserve">Тема 1.2. </w:t>
            </w:r>
            <w:r w:rsidRPr="00025223">
              <w:rPr>
                <w:rFonts w:ascii="Times New Roman" w:hAnsi="Times New Roman"/>
                <w:color w:val="000000" w:themeColor="text1"/>
              </w:rPr>
              <w:t>Техника подготовки химической посуды, приборов и лабораторного оборудования</w:t>
            </w:r>
          </w:p>
        </w:tc>
        <w:tc>
          <w:tcPr>
            <w:tcW w:w="2371" w:type="pct"/>
            <w:tcBorders>
              <w:top w:val="single" w:sz="4" w:space="0" w:color="auto"/>
            </w:tcBorders>
            <w:shd w:val="clear" w:color="auto" w:fill="FFFFFF"/>
          </w:tcPr>
          <w:p w14:paraId="7D044F63"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29669562"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5F7D935C"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6F8B2A8D"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BD8DB53" w14:textId="77777777" w:rsidTr="001E7CCD">
        <w:trPr>
          <w:trHeight w:val="20"/>
        </w:trPr>
        <w:tc>
          <w:tcPr>
            <w:tcW w:w="786" w:type="pct"/>
            <w:vMerge/>
          </w:tcPr>
          <w:p w14:paraId="301C596E"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shd w:val="clear" w:color="auto" w:fill="FFFFFF"/>
          </w:tcPr>
          <w:p w14:paraId="4A9FAE2C" w14:textId="77777777" w:rsidR="00DE4852" w:rsidRPr="00025223" w:rsidRDefault="00DE4852" w:rsidP="001E1ABE">
            <w:pPr>
              <w:pStyle w:val="210"/>
              <w:widowControl w:val="0"/>
              <w:tabs>
                <w:tab w:val="left" w:pos="7797"/>
              </w:tabs>
              <w:ind w:left="0" w:firstLine="0"/>
              <w:rPr>
                <w:color w:val="000000" w:themeColor="text1"/>
                <w:sz w:val="22"/>
                <w:szCs w:val="22"/>
              </w:rPr>
            </w:pPr>
            <w:r w:rsidRPr="00025223">
              <w:rPr>
                <w:color w:val="000000" w:themeColor="text1"/>
                <w:sz w:val="22"/>
                <w:szCs w:val="22"/>
              </w:rPr>
              <w:t>1. Выбор приборов и оборудования для проведения анализов. Подготовка для анализов приборов и оборудования.</w:t>
            </w:r>
          </w:p>
        </w:tc>
        <w:tc>
          <w:tcPr>
            <w:tcW w:w="614" w:type="pct"/>
            <w:vMerge w:val="restart"/>
          </w:tcPr>
          <w:p w14:paraId="6AE9A653" w14:textId="77777777" w:rsidR="00DE4852" w:rsidRPr="00025223" w:rsidRDefault="00DE4852"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209E9DEA"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001CD2E2"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6CD2D668"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6F78375C"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71F0BC14" w14:textId="77777777" w:rsidR="00DE4852" w:rsidRPr="00025223" w:rsidRDefault="001E1ABE"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3B6C4E9E"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vMerge w:val="restart"/>
          </w:tcPr>
          <w:p w14:paraId="4510C6E9"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2FABA55F"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66F40759"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3ACAD95E"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1301C48A"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45DDB05C"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64C3852C"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5.4.02</w:t>
            </w:r>
          </w:p>
        </w:tc>
      </w:tr>
      <w:tr w:rsidR="00DE4852" w:rsidRPr="00025223" w14:paraId="3569F15C" w14:textId="77777777" w:rsidTr="001E7CCD">
        <w:trPr>
          <w:trHeight w:val="20"/>
        </w:trPr>
        <w:tc>
          <w:tcPr>
            <w:tcW w:w="786" w:type="pct"/>
            <w:vMerge/>
          </w:tcPr>
          <w:p w14:paraId="0962E00A"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shd w:val="clear" w:color="auto" w:fill="FFFFFF"/>
          </w:tcPr>
          <w:p w14:paraId="31398DCA" w14:textId="77777777" w:rsidR="00DE4852" w:rsidRPr="00025223" w:rsidRDefault="00DE4852" w:rsidP="001E1ABE">
            <w:pPr>
              <w:tabs>
                <w:tab w:val="left" w:pos="7797"/>
              </w:tabs>
              <w:spacing w:after="0" w:line="240" w:lineRule="auto"/>
              <w:rPr>
                <w:rFonts w:ascii="Times New Roman" w:hAnsi="Times New Roman"/>
                <w:color w:val="000000" w:themeColor="text1"/>
              </w:rPr>
            </w:pPr>
            <w:r w:rsidRPr="00025223">
              <w:rPr>
                <w:rFonts w:ascii="Times New Roman" w:hAnsi="Times New Roman"/>
                <w:color w:val="000000" w:themeColor="text1"/>
              </w:rPr>
              <w:t>2. Свойства реактивов, требования, предъявляемые к реактивам; правила обращения с реактивами и правила их хранения</w:t>
            </w:r>
          </w:p>
        </w:tc>
        <w:tc>
          <w:tcPr>
            <w:tcW w:w="614" w:type="pct"/>
            <w:vMerge/>
          </w:tcPr>
          <w:p w14:paraId="08015408"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6" w:type="pct"/>
            <w:vMerge/>
          </w:tcPr>
          <w:p w14:paraId="36015B9F" w14:textId="77777777" w:rsidR="00DE4852" w:rsidRPr="00025223" w:rsidRDefault="00DE4852" w:rsidP="001E1ABE">
            <w:pPr>
              <w:spacing w:after="0" w:line="240" w:lineRule="auto"/>
              <w:rPr>
                <w:rFonts w:ascii="Times New Roman" w:hAnsi="Times New Roman"/>
                <w:color w:val="000000" w:themeColor="text1"/>
              </w:rPr>
            </w:pPr>
          </w:p>
        </w:tc>
        <w:tc>
          <w:tcPr>
            <w:tcW w:w="613" w:type="pct"/>
            <w:vMerge/>
          </w:tcPr>
          <w:p w14:paraId="6D24BCC0"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14685E3" w14:textId="77777777" w:rsidTr="001E7CCD">
        <w:trPr>
          <w:trHeight w:val="20"/>
        </w:trPr>
        <w:tc>
          <w:tcPr>
            <w:tcW w:w="786" w:type="pct"/>
            <w:vMerge/>
          </w:tcPr>
          <w:p w14:paraId="3C5D2792"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Pr>
          <w:p w14:paraId="5CC3DB03" w14:textId="77777777" w:rsidR="00DE4852" w:rsidRPr="00025223" w:rsidRDefault="00DE4852" w:rsidP="001E1ABE">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60B5ED29" w14:textId="77777777" w:rsidR="00DE4852" w:rsidRPr="00025223" w:rsidRDefault="00DE4852" w:rsidP="001E1ABE">
            <w:pPr>
              <w:suppressAutoHyphens/>
              <w:spacing w:after="0" w:line="240" w:lineRule="auto"/>
              <w:rPr>
                <w:rFonts w:ascii="Times New Roman" w:hAnsi="Times New Roman"/>
                <w:b/>
                <w:color w:val="000000" w:themeColor="text1"/>
              </w:rPr>
            </w:pPr>
          </w:p>
        </w:tc>
        <w:tc>
          <w:tcPr>
            <w:tcW w:w="616" w:type="pct"/>
          </w:tcPr>
          <w:p w14:paraId="3E582D63"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57D21398"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7CB3BD4D" w14:textId="77777777" w:rsidTr="001E7CCD">
        <w:trPr>
          <w:trHeight w:val="20"/>
        </w:trPr>
        <w:tc>
          <w:tcPr>
            <w:tcW w:w="786" w:type="pct"/>
            <w:vMerge/>
          </w:tcPr>
          <w:p w14:paraId="798B1CDE"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68DF74D2"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p>
        </w:tc>
        <w:tc>
          <w:tcPr>
            <w:tcW w:w="614" w:type="pct"/>
          </w:tcPr>
          <w:p w14:paraId="5F918603"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6" w:type="pct"/>
          </w:tcPr>
          <w:p w14:paraId="6CCF063E"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5D2F5A9A"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688DAFBA" w14:textId="77777777" w:rsidTr="001E7CCD">
        <w:trPr>
          <w:trHeight w:val="20"/>
        </w:trPr>
        <w:tc>
          <w:tcPr>
            <w:tcW w:w="786" w:type="pct"/>
            <w:vMerge w:val="restart"/>
          </w:tcPr>
          <w:p w14:paraId="167240BD"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color w:val="000000" w:themeColor="text1"/>
              </w:rPr>
              <w:t xml:space="preserve">Тема 1.3. </w:t>
            </w:r>
            <w:r w:rsidRPr="00025223">
              <w:rPr>
                <w:rFonts w:ascii="Times New Roman" w:hAnsi="Times New Roman"/>
                <w:color w:val="000000" w:themeColor="text1"/>
              </w:rPr>
              <w:t>Основы приготовления проб и растворов различной концентрации</w:t>
            </w:r>
            <w:r w:rsidRPr="00025223">
              <w:rPr>
                <w:rFonts w:ascii="Times New Roman" w:hAnsi="Times New Roman"/>
                <w:b/>
                <w:color w:val="000000" w:themeColor="text1"/>
              </w:rPr>
              <w:t>.</w:t>
            </w:r>
          </w:p>
        </w:tc>
        <w:tc>
          <w:tcPr>
            <w:tcW w:w="2371" w:type="pct"/>
            <w:tcBorders>
              <w:top w:val="single" w:sz="4" w:space="0" w:color="auto"/>
            </w:tcBorders>
            <w:shd w:val="clear" w:color="auto" w:fill="FFFFFF"/>
          </w:tcPr>
          <w:p w14:paraId="382A5F9D"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4CA2D26A"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2</w:t>
            </w:r>
          </w:p>
        </w:tc>
        <w:tc>
          <w:tcPr>
            <w:tcW w:w="616" w:type="pct"/>
          </w:tcPr>
          <w:p w14:paraId="1D6F182F"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49FF7739"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96779B2" w14:textId="77777777" w:rsidTr="001E7CCD">
        <w:trPr>
          <w:trHeight w:val="20"/>
        </w:trPr>
        <w:tc>
          <w:tcPr>
            <w:tcW w:w="786" w:type="pct"/>
            <w:vMerge/>
          </w:tcPr>
          <w:p w14:paraId="1E9B7399"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shd w:val="clear" w:color="auto" w:fill="FFFFFF"/>
          </w:tcPr>
          <w:p w14:paraId="4CAE862E" w14:textId="77777777" w:rsidR="00DE4852" w:rsidRPr="00025223" w:rsidRDefault="00DE4852" w:rsidP="00AA327E">
            <w:pPr>
              <w:numPr>
                <w:ilvl w:val="0"/>
                <w:numId w:val="9"/>
              </w:numPr>
              <w:tabs>
                <w:tab w:val="left" w:pos="235"/>
                <w:tab w:val="left" w:pos="595"/>
              </w:tabs>
              <w:spacing w:after="0" w:line="240" w:lineRule="auto"/>
              <w:ind w:left="0" w:firstLine="0"/>
              <w:rPr>
                <w:rFonts w:ascii="Times New Roman" w:hAnsi="Times New Roman"/>
                <w:bCs/>
                <w:color w:val="000000" w:themeColor="text1"/>
              </w:rPr>
            </w:pPr>
            <w:r w:rsidRPr="00025223">
              <w:rPr>
                <w:rFonts w:ascii="Times New Roman" w:hAnsi="Times New Roman"/>
                <w:color w:val="000000" w:themeColor="text1"/>
              </w:rPr>
              <w:t>Классификация растворов; способы выражения концентрации растворов.</w:t>
            </w:r>
          </w:p>
        </w:tc>
        <w:tc>
          <w:tcPr>
            <w:tcW w:w="614" w:type="pct"/>
          </w:tcPr>
          <w:p w14:paraId="5E5E6521" w14:textId="77777777" w:rsidR="00DE4852" w:rsidRPr="00025223" w:rsidRDefault="00DE4852"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665A9BB2"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3D13ED68"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40877E48"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29045F48"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27C81FCE" w14:textId="77777777" w:rsidR="00DE4852" w:rsidRPr="00025223" w:rsidRDefault="001E1ABE" w:rsidP="001E1ABE">
            <w:pPr>
              <w:pStyle w:val="ab"/>
              <w:rPr>
                <w:rStyle w:val="af1"/>
                <w:iCs/>
                <w:color w:val="000000" w:themeColor="text1"/>
                <w:sz w:val="22"/>
                <w:szCs w:val="22"/>
                <w:highlight w:val="red"/>
                <w:lang w:val="ru-RU"/>
              </w:rPr>
            </w:pPr>
            <w:r w:rsidRPr="00025223">
              <w:rPr>
                <w:color w:val="000000" w:themeColor="text1"/>
                <w:sz w:val="22"/>
                <w:szCs w:val="22"/>
                <w:lang w:val="ru-RU"/>
              </w:rPr>
              <w:lastRenderedPageBreak/>
              <w:t>ОК 01</w:t>
            </w:r>
          </w:p>
          <w:p w14:paraId="4378E2B9"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tcPr>
          <w:p w14:paraId="0F9EB897"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lastRenderedPageBreak/>
              <w:t>Н 5.1.01</w:t>
            </w:r>
          </w:p>
          <w:p w14:paraId="571C231D"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6D7BFA75"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48443C0F"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7CC0F877"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lastRenderedPageBreak/>
              <w:t>З 5.1.01</w:t>
            </w:r>
          </w:p>
          <w:p w14:paraId="1208F873"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7D301A22" w14:textId="77777777" w:rsidR="00DE4852" w:rsidRPr="00025223" w:rsidRDefault="00DE4852" w:rsidP="001E1ABE">
            <w:pPr>
              <w:suppressAutoHyphens/>
              <w:spacing w:after="0" w:line="240" w:lineRule="auto"/>
              <w:rPr>
                <w:rFonts w:ascii="Times New Roman" w:hAnsi="Times New Roman"/>
                <w:bCs/>
                <w:color w:val="000000" w:themeColor="text1"/>
              </w:rPr>
            </w:pPr>
            <w:r w:rsidRPr="00025223">
              <w:rPr>
                <w:rFonts w:ascii="Times New Roman" w:hAnsi="Times New Roman"/>
                <w:color w:val="000000" w:themeColor="text1"/>
              </w:rPr>
              <w:t>З 5.4.02</w:t>
            </w:r>
          </w:p>
        </w:tc>
      </w:tr>
      <w:tr w:rsidR="00DE4852" w:rsidRPr="00025223" w14:paraId="6ED8932C" w14:textId="77777777" w:rsidTr="001E7CCD">
        <w:trPr>
          <w:trHeight w:val="20"/>
        </w:trPr>
        <w:tc>
          <w:tcPr>
            <w:tcW w:w="786" w:type="pct"/>
            <w:vMerge/>
          </w:tcPr>
          <w:p w14:paraId="51B47881"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shd w:val="clear" w:color="auto" w:fill="FFFFFF"/>
          </w:tcPr>
          <w:p w14:paraId="137FDAB6" w14:textId="77777777" w:rsidR="00DE4852" w:rsidRPr="00025223" w:rsidRDefault="00DE4852" w:rsidP="001E1ABE">
            <w:pPr>
              <w:tabs>
                <w:tab w:val="left" w:pos="595"/>
              </w:tabs>
              <w:spacing w:after="0" w:line="240" w:lineRule="auto"/>
              <w:rPr>
                <w:rFonts w:ascii="Times New Roman" w:hAnsi="Times New Roman"/>
                <w:bCs/>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2AF63689" w14:textId="77777777" w:rsidR="00DE4852" w:rsidRPr="00025223" w:rsidRDefault="00DE4852" w:rsidP="001E1ABE">
            <w:pPr>
              <w:suppressAutoHyphens/>
              <w:spacing w:after="0" w:line="240" w:lineRule="auto"/>
              <w:rPr>
                <w:rFonts w:ascii="Times New Roman" w:hAnsi="Times New Roman"/>
                <w:b/>
                <w:bCs/>
                <w:i/>
                <w:color w:val="000000" w:themeColor="text1"/>
              </w:rPr>
            </w:pPr>
          </w:p>
        </w:tc>
        <w:tc>
          <w:tcPr>
            <w:tcW w:w="616" w:type="pct"/>
          </w:tcPr>
          <w:p w14:paraId="4296E502"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31DC6341"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5B752AD" w14:textId="77777777" w:rsidTr="001E7CCD">
        <w:trPr>
          <w:trHeight w:val="20"/>
        </w:trPr>
        <w:tc>
          <w:tcPr>
            <w:tcW w:w="786" w:type="pct"/>
            <w:vMerge/>
          </w:tcPr>
          <w:p w14:paraId="0592E1AB"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shd w:val="clear" w:color="auto" w:fill="FFFFFF"/>
          </w:tcPr>
          <w:p w14:paraId="6EE81923" w14:textId="77777777" w:rsidR="00DE4852" w:rsidRPr="00025223" w:rsidRDefault="00DE4852" w:rsidP="001E1ABE">
            <w:pPr>
              <w:tabs>
                <w:tab w:val="left" w:pos="595"/>
              </w:tabs>
              <w:spacing w:after="0" w:line="240" w:lineRule="auto"/>
              <w:rPr>
                <w:rFonts w:ascii="Times New Roman" w:hAnsi="Times New Roman"/>
                <w:color w:val="000000" w:themeColor="text1"/>
              </w:rPr>
            </w:pPr>
          </w:p>
        </w:tc>
        <w:tc>
          <w:tcPr>
            <w:tcW w:w="614" w:type="pct"/>
          </w:tcPr>
          <w:p w14:paraId="59194082"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6" w:type="pct"/>
          </w:tcPr>
          <w:p w14:paraId="38CCB18A"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1FC3CDB5"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517D5594" w14:textId="77777777" w:rsidTr="001E7CCD">
        <w:trPr>
          <w:trHeight w:val="20"/>
        </w:trPr>
        <w:tc>
          <w:tcPr>
            <w:tcW w:w="3157" w:type="pct"/>
            <w:gridSpan w:val="2"/>
          </w:tcPr>
          <w:p w14:paraId="54EB79FC" w14:textId="77777777" w:rsidR="00DE4852" w:rsidRPr="00025223" w:rsidRDefault="00DE4852" w:rsidP="001E1ABE">
            <w:pPr>
              <w:tabs>
                <w:tab w:val="left" w:pos="708"/>
                <w:tab w:val="left" w:pos="7797"/>
              </w:tabs>
              <w:snapToGrid w:val="0"/>
              <w:spacing w:after="0" w:line="240" w:lineRule="auto"/>
              <w:rPr>
                <w:rFonts w:ascii="Times New Roman" w:hAnsi="Times New Roman"/>
                <w:b/>
                <w:color w:val="000000" w:themeColor="text1"/>
              </w:rPr>
            </w:pPr>
            <w:r w:rsidRPr="00025223">
              <w:rPr>
                <w:rFonts w:ascii="Times New Roman" w:hAnsi="Times New Roman"/>
                <w:b/>
                <w:color w:val="000000" w:themeColor="text1"/>
              </w:rPr>
              <w:t>Раздел 2. Физико-химические методы анализа</w:t>
            </w:r>
          </w:p>
        </w:tc>
        <w:tc>
          <w:tcPr>
            <w:tcW w:w="614" w:type="pct"/>
          </w:tcPr>
          <w:p w14:paraId="68B388CB"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6" w:type="pct"/>
          </w:tcPr>
          <w:p w14:paraId="4A93C231"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218DA19A"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1E525A2A" w14:textId="77777777" w:rsidTr="001E7CCD">
        <w:trPr>
          <w:trHeight w:val="20"/>
        </w:trPr>
        <w:tc>
          <w:tcPr>
            <w:tcW w:w="786" w:type="pct"/>
            <w:vMerge w:val="restart"/>
          </w:tcPr>
          <w:p w14:paraId="5048F74A"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Тема 2.1. </w:t>
            </w:r>
            <w:r w:rsidRPr="00025223">
              <w:rPr>
                <w:rFonts w:ascii="Times New Roman" w:hAnsi="Times New Roman"/>
                <w:bCs/>
                <w:color w:val="000000" w:themeColor="text1"/>
              </w:rPr>
              <w:t>Фотометрический и оптический методы анализа</w:t>
            </w:r>
          </w:p>
        </w:tc>
        <w:tc>
          <w:tcPr>
            <w:tcW w:w="2371" w:type="pct"/>
            <w:tcBorders>
              <w:top w:val="single" w:sz="4" w:space="0" w:color="auto"/>
            </w:tcBorders>
            <w:shd w:val="clear" w:color="auto" w:fill="FFFFFF"/>
          </w:tcPr>
          <w:p w14:paraId="1A43BAA3"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335BB025" w14:textId="77777777" w:rsidR="00DE4852" w:rsidRPr="00025223" w:rsidRDefault="00DE4852" w:rsidP="001E1ABE">
            <w:pPr>
              <w:suppressAutoHyphens/>
              <w:spacing w:after="0" w:line="240" w:lineRule="auto"/>
              <w:rPr>
                <w:rFonts w:ascii="Times New Roman" w:hAnsi="Times New Roman"/>
                <w:b/>
                <w:i/>
                <w:color w:val="000000" w:themeColor="text1"/>
              </w:rPr>
            </w:pPr>
            <w:r w:rsidRPr="00025223">
              <w:rPr>
                <w:rFonts w:ascii="Times New Roman" w:hAnsi="Times New Roman"/>
                <w:b/>
                <w:i/>
                <w:color w:val="000000" w:themeColor="text1"/>
              </w:rPr>
              <w:t>6/6</w:t>
            </w:r>
          </w:p>
        </w:tc>
        <w:tc>
          <w:tcPr>
            <w:tcW w:w="616" w:type="pct"/>
          </w:tcPr>
          <w:p w14:paraId="5F81465E"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7D75768F"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A81D98" w:rsidRPr="00025223" w14:paraId="6DE00E7F" w14:textId="77777777" w:rsidTr="001E7CCD">
        <w:trPr>
          <w:trHeight w:val="20"/>
        </w:trPr>
        <w:tc>
          <w:tcPr>
            <w:tcW w:w="786" w:type="pct"/>
            <w:vMerge/>
          </w:tcPr>
          <w:p w14:paraId="5859CDCE"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08393BCB" w14:textId="77777777" w:rsidR="00A81D98" w:rsidRPr="00025223" w:rsidRDefault="00A81D98" w:rsidP="001E1ABE">
            <w:pPr>
              <w:tabs>
                <w:tab w:val="left" w:pos="916"/>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025223">
              <w:rPr>
                <w:rFonts w:ascii="Times New Roman" w:hAnsi="Times New Roman"/>
                <w:color w:val="000000" w:themeColor="text1"/>
              </w:rPr>
              <w:t>Физико-химические методы анализа: классификация, сущность методов, применение в химических производстве.</w:t>
            </w:r>
          </w:p>
        </w:tc>
        <w:tc>
          <w:tcPr>
            <w:tcW w:w="614" w:type="pct"/>
          </w:tcPr>
          <w:p w14:paraId="16B79A10"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1C9E1DF3"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78EFA759"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1CF40AC1"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594D46AF" w14:textId="77777777" w:rsidR="00A81D98" w:rsidRPr="00025223" w:rsidRDefault="00A81D98"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049D86BD" w14:textId="77777777" w:rsidR="00A81D98" w:rsidRPr="00025223" w:rsidRDefault="00A81D98"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2A46A800"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vMerge w:val="restart"/>
          </w:tcPr>
          <w:p w14:paraId="73A7C956"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06E3D112"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6CD85782"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42A20A5E"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5D74809A"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59768696"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3315FEE3"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color w:val="000000" w:themeColor="text1"/>
              </w:rPr>
              <w:t>З 5.4.02</w:t>
            </w:r>
          </w:p>
        </w:tc>
      </w:tr>
      <w:tr w:rsidR="00A81D98" w:rsidRPr="00025223" w14:paraId="26C93E28" w14:textId="77777777" w:rsidTr="001E7CCD">
        <w:trPr>
          <w:trHeight w:val="20"/>
        </w:trPr>
        <w:tc>
          <w:tcPr>
            <w:tcW w:w="786" w:type="pct"/>
            <w:vMerge/>
          </w:tcPr>
          <w:p w14:paraId="47991BA4"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57C64602" w14:textId="77777777" w:rsidR="00A81D98" w:rsidRPr="00025223" w:rsidRDefault="00A81D98" w:rsidP="001E1ABE">
            <w:pPr>
              <w:tabs>
                <w:tab w:val="left" w:pos="916"/>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025223">
              <w:rPr>
                <w:rFonts w:ascii="Times New Roman" w:hAnsi="Times New Roman"/>
                <w:color w:val="000000" w:themeColor="text1"/>
              </w:rPr>
              <w:t xml:space="preserve">Фотометрический анализ: сущность метода, основные положения. Основной закон </w:t>
            </w:r>
            <w:proofErr w:type="spellStart"/>
            <w:r w:rsidRPr="00025223">
              <w:rPr>
                <w:rFonts w:ascii="Times New Roman" w:hAnsi="Times New Roman"/>
                <w:color w:val="000000" w:themeColor="text1"/>
              </w:rPr>
              <w:t>светопоглощения</w:t>
            </w:r>
            <w:proofErr w:type="spellEnd"/>
            <w:r w:rsidRPr="00025223">
              <w:rPr>
                <w:rFonts w:ascii="Times New Roman" w:hAnsi="Times New Roman"/>
                <w:color w:val="000000" w:themeColor="text1"/>
              </w:rPr>
              <w:t xml:space="preserve"> и следствие из него. Цветные реакции.</w:t>
            </w:r>
          </w:p>
        </w:tc>
        <w:tc>
          <w:tcPr>
            <w:tcW w:w="614" w:type="pct"/>
          </w:tcPr>
          <w:p w14:paraId="6C7895FD"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tcPr>
          <w:p w14:paraId="691EEDE3"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62991BB8"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A81D98" w:rsidRPr="00025223" w14:paraId="498FD16F" w14:textId="77777777" w:rsidTr="001E7CCD">
        <w:trPr>
          <w:trHeight w:val="20"/>
        </w:trPr>
        <w:tc>
          <w:tcPr>
            <w:tcW w:w="786" w:type="pct"/>
            <w:vMerge/>
          </w:tcPr>
          <w:p w14:paraId="116255FB"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048942AC" w14:textId="77777777" w:rsidR="00A81D98" w:rsidRPr="00025223" w:rsidRDefault="00A81D98" w:rsidP="001E1ABE">
            <w:pPr>
              <w:tabs>
                <w:tab w:val="left" w:pos="916"/>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color w:val="000000" w:themeColor="text1"/>
              </w:rPr>
            </w:pPr>
            <w:r w:rsidRPr="00025223">
              <w:rPr>
                <w:rFonts w:ascii="Times New Roman" w:hAnsi="Times New Roman"/>
                <w:bCs/>
                <w:color w:val="000000" w:themeColor="text1"/>
              </w:rPr>
              <w:t>Сущность рефрактометрии. Подготовка рефрактометра к работе.</w:t>
            </w:r>
          </w:p>
        </w:tc>
        <w:tc>
          <w:tcPr>
            <w:tcW w:w="614" w:type="pct"/>
          </w:tcPr>
          <w:p w14:paraId="20CF74B6"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tcPr>
          <w:p w14:paraId="51BD34BF"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629D59ED"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DE4852" w:rsidRPr="00025223" w14:paraId="00EC008D" w14:textId="77777777" w:rsidTr="001E7CCD">
        <w:trPr>
          <w:trHeight w:val="20"/>
        </w:trPr>
        <w:tc>
          <w:tcPr>
            <w:tcW w:w="786" w:type="pct"/>
            <w:vMerge/>
          </w:tcPr>
          <w:p w14:paraId="2D625E3A"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31C594D0" w14:textId="77777777" w:rsidR="00DE4852" w:rsidRPr="00025223" w:rsidRDefault="00DE4852" w:rsidP="001E1ABE">
            <w:pPr>
              <w:tabs>
                <w:tab w:val="left" w:pos="595"/>
              </w:tabs>
              <w:suppressAutoHyphens/>
              <w:spacing w:after="0" w:line="240" w:lineRule="auto"/>
              <w:rPr>
                <w:rFonts w:ascii="Times New Roman" w:hAnsi="Times New Roman"/>
                <w:b/>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03EABCD1" w14:textId="77777777" w:rsidR="00DE4852" w:rsidRPr="00025223" w:rsidRDefault="00DE4852" w:rsidP="001E1ABE">
            <w:pPr>
              <w:suppressAutoHyphens/>
              <w:spacing w:after="0" w:line="240" w:lineRule="auto"/>
              <w:rPr>
                <w:rFonts w:ascii="Times New Roman" w:hAnsi="Times New Roman"/>
                <w:b/>
                <w:i/>
                <w:color w:val="000000" w:themeColor="text1"/>
              </w:rPr>
            </w:pPr>
            <w:r w:rsidRPr="00025223">
              <w:rPr>
                <w:rFonts w:ascii="Times New Roman" w:hAnsi="Times New Roman"/>
                <w:b/>
                <w:i/>
                <w:color w:val="000000" w:themeColor="text1"/>
              </w:rPr>
              <w:t>6</w:t>
            </w:r>
          </w:p>
        </w:tc>
        <w:tc>
          <w:tcPr>
            <w:tcW w:w="616" w:type="pct"/>
          </w:tcPr>
          <w:p w14:paraId="5F5A5BD1"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28813C1E"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A81D98" w:rsidRPr="00025223" w14:paraId="1BD02E59" w14:textId="77777777" w:rsidTr="001E7CCD">
        <w:trPr>
          <w:trHeight w:val="20"/>
        </w:trPr>
        <w:tc>
          <w:tcPr>
            <w:tcW w:w="786" w:type="pct"/>
            <w:vMerge/>
          </w:tcPr>
          <w:p w14:paraId="78DDD6CB"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71862514" w14:textId="77777777" w:rsidR="00A81D98" w:rsidRPr="00025223" w:rsidRDefault="00A81D98" w:rsidP="001E1ABE">
            <w:pPr>
              <w:tabs>
                <w:tab w:val="left" w:pos="6527"/>
              </w:tabs>
              <w:spacing w:after="0" w:line="240" w:lineRule="auto"/>
              <w:rPr>
                <w:rFonts w:ascii="Times New Roman" w:hAnsi="Times New Roman"/>
                <w:color w:val="000000" w:themeColor="text1"/>
              </w:rPr>
            </w:pPr>
            <w:r w:rsidRPr="00025223">
              <w:rPr>
                <w:rFonts w:ascii="Times New Roman" w:hAnsi="Times New Roman"/>
                <w:color w:val="000000" w:themeColor="text1"/>
              </w:rPr>
              <w:t>Фотометрическое определение содержания ионов железа в растворе.</w:t>
            </w:r>
          </w:p>
        </w:tc>
        <w:tc>
          <w:tcPr>
            <w:tcW w:w="614" w:type="pct"/>
          </w:tcPr>
          <w:p w14:paraId="424954E5"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4/4</w:t>
            </w:r>
          </w:p>
        </w:tc>
        <w:tc>
          <w:tcPr>
            <w:tcW w:w="616" w:type="pct"/>
            <w:vMerge w:val="restart"/>
          </w:tcPr>
          <w:p w14:paraId="124AACF0"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55D91B33"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04F54D38" w14:textId="77777777" w:rsidR="00A81D98" w:rsidRPr="00025223" w:rsidRDefault="00A81D98"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5.3</w:t>
            </w:r>
          </w:p>
          <w:p w14:paraId="51A02114" w14:textId="77777777" w:rsidR="00A81D98" w:rsidRPr="00025223" w:rsidRDefault="00A81D98"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0721DDE7"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vMerge w:val="restart"/>
          </w:tcPr>
          <w:p w14:paraId="394A8E08"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Н 3.1.01</w:t>
            </w:r>
          </w:p>
          <w:p w14:paraId="7C379BB3"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 xml:space="preserve">У 3.1.01 </w:t>
            </w:r>
          </w:p>
          <w:p w14:paraId="7C5D1736"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У 3.4.02</w:t>
            </w:r>
          </w:p>
          <w:p w14:paraId="1A50761E"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bCs/>
                <w:color w:val="000000" w:themeColor="text1"/>
              </w:rPr>
              <w:t>З 3.4.03</w:t>
            </w:r>
          </w:p>
        </w:tc>
      </w:tr>
      <w:tr w:rsidR="00A81D98" w:rsidRPr="00025223" w14:paraId="42BEDF67" w14:textId="77777777" w:rsidTr="001E7CCD">
        <w:trPr>
          <w:trHeight w:val="20"/>
        </w:trPr>
        <w:tc>
          <w:tcPr>
            <w:tcW w:w="786" w:type="pct"/>
            <w:vMerge/>
          </w:tcPr>
          <w:p w14:paraId="1C8ED0D2"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2DEDBC84" w14:textId="77777777" w:rsidR="00A81D98" w:rsidRPr="00025223" w:rsidRDefault="00A81D98" w:rsidP="001E1ABE">
            <w:pPr>
              <w:tabs>
                <w:tab w:val="left" w:pos="6527"/>
              </w:tabs>
              <w:spacing w:after="0" w:line="240" w:lineRule="auto"/>
              <w:rPr>
                <w:rFonts w:ascii="Times New Roman" w:hAnsi="Times New Roman"/>
                <w:color w:val="000000" w:themeColor="text1"/>
              </w:rPr>
            </w:pPr>
            <w:r w:rsidRPr="00025223">
              <w:rPr>
                <w:rFonts w:ascii="Times New Roman" w:hAnsi="Times New Roman"/>
                <w:color w:val="000000" w:themeColor="text1"/>
              </w:rPr>
              <w:t>Рефрактометрические определения концентрации растворов.</w:t>
            </w:r>
          </w:p>
        </w:tc>
        <w:tc>
          <w:tcPr>
            <w:tcW w:w="614" w:type="pct"/>
          </w:tcPr>
          <w:p w14:paraId="1465DE96"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2/2</w:t>
            </w:r>
          </w:p>
        </w:tc>
        <w:tc>
          <w:tcPr>
            <w:tcW w:w="616" w:type="pct"/>
            <w:vMerge/>
          </w:tcPr>
          <w:p w14:paraId="2318D0AC"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0A0A2876"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DE4852" w:rsidRPr="00025223" w14:paraId="7CC1D449" w14:textId="77777777" w:rsidTr="001E7CCD">
        <w:trPr>
          <w:trHeight w:val="20"/>
        </w:trPr>
        <w:tc>
          <w:tcPr>
            <w:tcW w:w="786" w:type="pct"/>
            <w:vMerge w:val="restart"/>
          </w:tcPr>
          <w:p w14:paraId="2F8D5686"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Тема 2.2. </w:t>
            </w:r>
            <w:r w:rsidRPr="00025223">
              <w:rPr>
                <w:rFonts w:ascii="Times New Roman" w:hAnsi="Times New Roman"/>
                <w:bCs/>
                <w:color w:val="000000" w:themeColor="text1"/>
              </w:rPr>
              <w:t>Электрометрические методы анализа</w:t>
            </w:r>
          </w:p>
        </w:tc>
        <w:tc>
          <w:tcPr>
            <w:tcW w:w="2371" w:type="pct"/>
            <w:tcBorders>
              <w:top w:val="single" w:sz="4" w:space="0" w:color="auto"/>
            </w:tcBorders>
            <w:shd w:val="clear" w:color="auto" w:fill="FFFFFF"/>
          </w:tcPr>
          <w:p w14:paraId="5C3D1FEE"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2FFED1B7"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6</w:t>
            </w:r>
          </w:p>
        </w:tc>
        <w:tc>
          <w:tcPr>
            <w:tcW w:w="616" w:type="pct"/>
          </w:tcPr>
          <w:p w14:paraId="5DC034AB"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31B16022"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A81D98" w:rsidRPr="00025223" w14:paraId="541268C3" w14:textId="77777777" w:rsidTr="001E7CCD">
        <w:trPr>
          <w:trHeight w:val="20"/>
        </w:trPr>
        <w:tc>
          <w:tcPr>
            <w:tcW w:w="786" w:type="pct"/>
            <w:vMerge/>
          </w:tcPr>
          <w:p w14:paraId="32F9EFDA"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shd w:val="clear" w:color="auto" w:fill="FFFFFF"/>
          </w:tcPr>
          <w:p w14:paraId="39735770" w14:textId="77777777" w:rsidR="00A81D98" w:rsidRPr="00025223" w:rsidRDefault="00A81D98" w:rsidP="001E1ABE">
            <w:pPr>
              <w:tabs>
                <w:tab w:val="left" w:pos="6527"/>
              </w:tabs>
              <w:spacing w:after="0" w:line="240" w:lineRule="auto"/>
              <w:rPr>
                <w:rFonts w:ascii="Times New Roman" w:hAnsi="Times New Roman"/>
                <w:color w:val="000000" w:themeColor="text1"/>
              </w:rPr>
            </w:pPr>
            <w:r w:rsidRPr="00025223">
              <w:rPr>
                <w:rFonts w:ascii="Times New Roman" w:hAnsi="Times New Roman"/>
                <w:color w:val="000000" w:themeColor="text1"/>
              </w:rPr>
              <w:t>Понятие об электрометрических методах анализа.</w:t>
            </w:r>
          </w:p>
        </w:tc>
        <w:tc>
          <w:tcPr>
            <w:tcW w:w="614" w:type="pct"/>
          </w:tcPr>
          <w:p w14:paraId="18EE23FB"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val="restart"/>
          </w:tcPr>
          <w:p w14:paraId="02E701D2"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733D7A27"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18841219" w14:textId="77777777" w:rsidR="00A81D98" w:rsidRPr="00025223" w:rsidRDefault="00A81D98"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5.3</w:t>
            </w:r>
          </w:p>
          <w:p w14:paraId="1DB71117" w14:textId="77777777" w:rsidR="00A81D98" w:rsidRPr="00025223" w:rsidRDefault="00A81D98"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13176830" w14:textId="77777777" w:rsidR="00A81D98" w:rsidRPr="00025223" w:rsidRDefault="00A81D98"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ОК 02</w:t>
            </w:r>
          </w:p>
        </w:tc>
        <w:tc>
          <w:tcPr>
            <w:tcW w:w="613" w:type="pct"/>
            <w:vMerge w:val="restart"/>
          </w:tcPr>
          <w:p w14:paraId="0404C232"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3.1.01</w:t>
            </w:r>
          </w:p>
          <w:p w14:paraId="459AB9F3"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5BDC8B8C"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36E265C2"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26668C89"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472A1B11"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355D36F7"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5.4.02</w:t>
            </w:r>
          </w:p>
        </w:tc>
      </w:tr>
      <w:tr w:rsidR="00A81D98" w:rsidRPr="00025223" w14:paraId="438952BC" w14:textId="77777777" w:rsidTr="001E7CCD">
        <w:trPr>
          <w:trHeight w:val="20"/>
        </w:trPr>
        <w:tc>
          <w:tcPr>
            <w:tcW w:w="786" w:type="pct"/>
            <w:vMerge/>
          </w:tcPr>
          <w:p w14:paraId="6149E22C"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shd w:val="clear" w:color="auto" w:fill="FFFFFF"/>
          </w:tcPr>
          <w:p w14:paraId="6A7689F3" w14:textId="77777777" w:rsidR="00A81D98" w:rsidRPr="00025223" w:rsidRDefault="00A81D98" w:rsidP="001E1ABE">
            <w:pPr>
              <w:tabs>
                <w:tab w:val="left" w:pos="6527"/>
              </w:tabs>
              <w:spacing w:after="0" w:line="240" w:lineRule="auto"/>
              <w:rPr>
                <w:rFonts w:ascii="Times New Roman" w:hAnsi="Times New Roman"/>
                <w:color w:val="000000" w:themeColor="text1"/>
              </w:rPr>
            </w:pPr>
            <w:proofErr w:type="spellStart"/>
            <w:r w:rsidRPr="00025223">
              <w:rPr>
                <w:rFonts w:ascii="Times New Roman" w:hAnsi="Times New Roman"/>
                <w:color w:val="000000" w:themeColor="text1"/>
              </w:rPr>
              <w:t>Ионометрия</w:t>
            </w:r>
            <w:proofErr w:type="spellEnd"/>
            <w:r w:rsidRPr="00025223">
              <w:rPr>
                <w:rFonts w:ascii="Times New Roman" w:hAnsi="Times New Roman"/>
                <w:color w:val="000000" w:themeColor="text1"/>
              </w:rPr>
              <w:t>: сущность метода; возникновение электродных потенциалов; ЭДС; электроды сравнения и определения; гальванический элемент.</w:t>
            </w:r>
          </w:p>
        </w:tc>
        <w:tc>
          <w:tcPr>
            <w:tcW w:w="614" w:type="pct"/>
          </w:tcPr>
          <w:p w14:paraId="6097128E"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tcPr>
          <w:p w14:paraId="1EAFC547"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582FF9A7"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A81D98" w:rsidRPr="00025223" w14:paraId="14403C3B" w14:textId="77777777" w:rsidTr="001E7CCD">
        <w:trPr>
          <w:trHeight w:val="20"/>
        </w:trPr>
        <w:tc>
          <w:tcPr>
            <w:tcW w:w="786" w:type="pct"/>
            <w:vMerge/>
          </w:tcPr>
          <w:p w14:paraId="0637D2B0"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shd w:val="clear" w:color="auto" w:fill="FFFFFF"/>
          </w:tcPr>
          <w:p w14:paraId="269A5BFE" w14:textId="77777777" w:rsidR="00A81D98" w:rsidRPr="00025223" w:rsidRDefault="00A81D98" w:rsidP="001E1ABE">
            <w:pPr>
              <w:tabs>
                <w:tab w:val="left" w:pos="6527"/>
              </w:tabs>
              <w:spacing w:after="0" w:line="240" w:lineRule="auto"/>
              <w:rPr>
                <w:rFonts w:ascii="Times New Roman" w:hAnsi="Times New Roman"/>
                <w:color w:val="000000" w:themeColor="text1"/>
              </w:rPr>
            </w:pPr>
            <w:r w:rsidRPr="00025223">
              <w:rPr>
                <w:rFonts w:ascii="Times New Roman" w:hAnsi="Times New Roman"/>
                <w:color w:val="000000" w:themeColor="text1"/>
              </w:rPr>
              <w:t>рН-метрия: сущность метода; устройство рН-метода; настройка прибора по буферным растворам.</w:t>
            </w:r>
          </w:p>
        </w:tc>
        <w:tc>
          <w:tcPr>
            <w:tcW w:w="614" w:type="pct"/>
          </w:tcPr>
          <w:p w14:paraId="0AC7DFA4"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vMerge/>
          </w:tcPr>
          <w:p w14:paraId="30DB4B2E"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67DFEAD1"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DE4852" w:rsidRPr="00025223" w14:paraId="13583EAE" w14:textId="77777777" w:rsidTr="001E7CCD">
        <w:trPr>
          <w:trHeight w:val="20"/>
        </w:trPr>
        <w:tc>
          <w:tcPr>
            <w:tcW w:w="786" w:type="pct"/>
            <w:vMerge w:val="restart"/>
          </w:tcPr>
          <w:p w14:paraId="7F5350E9"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Тема 2.3 </w:t>
            </w:r>
            <w:r w:rsidRPr="00025223">
              <w:rPr>
                <w:rFonts w:ascii="Times New Roman" w:hAnsi="Times New Roman"/>
                <w:color w:val="000000" w:themeColor="text1"/>
              </w:rPr>
              <w:t>Хроматографический метод  анализа</w:t>
            </w:r>
            <w:r w:rsidRPr="00025223">
              <w:rPr>
                <w:rFonts w:ascii="Times New Roman" w:hAnsi="Times New Roman"/>
                <w:b/>
                <w:bCs/>
                <w:color w:val="000000" w:themeColor="text1"/>
              </w:rPr>
              <w:t xml:space="preserve"> </w:t>
            </w:r>
          </w:p>
        </w:tc>
        <w:tc>
          <w:tcPr>
            <w:tcW w:w="2371" w:type="pct"/>
            <w:tcBorders>
              <w:top w:val="single" w:sz="4" w:space="0" w:color="auto"/>
            </w:tcBorders>
            <w:shd w:val="clear" w:color="auto" w:fill="FFFFFF"/>
          </w:tcPr>
          <w:p w14:paraId="3A5404AA" w14:textId="77777777" w:rsidR="00DE4852" w:rsidRPr="00025223" w:rsidRDefault="00DE4852" w:rsidP="001E1ABE">
            <w:pPr>
              <w:tabs>
                <w:tab w:val="left" w:pos="595"/>
                <w:tab w:val="left" w:pos="624"/>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4443B7B6"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10/5</w:t>
            </w:r>
          </w:p>
        </w:tc>
        <w:tc>
          <w:tcPr>
            <w:tcW w:w="616" w:type="pct"/>
          </w:tcPr>
          <w:p w14:paraId="74EBA5AB" w14:textId="77777777" w:rsidR="00DE4852" w:rsidRPr="00025223" w:rsidRDefault="00DE4852" w:rsidP="001E1ABE">
            <w:pPr>
              <w:spacing w:after="0" w:line="240" w:lineRule="auto"/>
              <w:rPr>
                <w:rFonts w:ascii="Times New Roman" w:hAnsi="Times New Roman"/>
                <w:color w:val="000000" w:themeColor="text1"/>
              </w:rPr>
            </w:pPr>
          </w:p>
        </w:tc>
        <w:tc>
          <w:tcPr>
            <w:tcW w:w="613" w:type="pct"/>
          </w:tcPr>
          <w:p w14:paraId="0F3F882F"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A81D98" w:rsidRPr="00025223" w14:paraId="2EE0A6CD" w14:textId="77777777" w:rsidTr="001E7CCD">
        <w:trPr>
          <w:trHeight w:val="20"/>
        </w:trPr>
        <w:tc>
          <w:tcPr>
            <w:tcW w:w="786" w:type="pct"/>
            <w:vMerge/>
          </w:tcPr>
          <w:p w14:paraId="3B695741" w14:textId="77777777" w:rsidR="00A81D98" w:rsidRPr="00025223" w:rsidRDefault="00A81D98" w:rsidP="001E1ABE">
            <w:pPr>
              <w:spacing w:after="0" w:line="240" w:lineRule="auto"/>
              <w:rPr>
                <w:rFonts w:ascii="Times New Roman" w:hAnsi="Times New Roman"/>
                <w:bCs/>
                <w:color w:val="000000" w:themeColor="text1"/>
              </w:rPr>
            </w:pPr>
          </w:p>
        </w:tc>
        <w:tc>
          <w:tcPr>
            <w:tcW w:w="2371" w:type="pct"/>
            <w:tcBorders>
              <w:top w:val="single" w:sz="4" w:space="0" w:color="auto"/>
            </w:tcBorders>
            <w:shd w:val="clear" w:color="auto" w:fill="FFFFFF"/>
          </w:tcPr>
          <w:p w14:paraId="53451B60"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Хроматографические методы анализа, их классификация</w:t>
            </w:r>
          </w:p>
        </w:tc>
        <w:tc>
          <w:tcPr>
            <w:tcW w:w="614" w:type="pct"/>
          </w:tcPr>
          <w:p w14:paraId="1D3805A6"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vMerge w:val="restart"/>
          </w:tcPr>
          <w:p w14:paraId="093D67A2"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13BD596B" w14:textId="77777777" w:rsidR="00A81D98" w:rsidRPr="00025223" w:rsidRDefault="00A81D98"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621C0DC0"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69485B36" w14:textId="77777777" w:rsidR="00A81D98" w:rsidRPr="00025223" w:rsidRDefault="00A81D98"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17E00601" w14:textId="77777777" w:rsidR="00A81D98" w:rsidRPr="00025223" w:rsidRDefault="00A81D98"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0853109C"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ОК 02</w:t>
            </w:r>
          </w:p>
        </w:tc>
        <w:tc>
          <w:tcPr>
            <w:tcW w:w="613" w:type="pct"/>
            <w:vMerge w:val="restart"/>
          </w:tcPr>
          <w:p w14:paraId="75B0E5A5"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1E66D4E4"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6A0202AC"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6A2D6423"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6A6782E1" w14:textId="77777777" w:rsidR="00A81D98" w:rsidRPr="00025223" w:rsidRDefault="00A81D98"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2014EEB9" w14:textId="77777777" w:rsidR="00A81D98" w:rsidRPr="00025223" w:rsidRDefault="00A81D98"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5E16E1C8" w14:textId="77777777" w:rsidR="00A81D98" w:rsidRPr="00025223" w:rsidRDefault="00A81D98" w:rsidP="001E1ABE">
            <w:pPr>
              <w:suppressAutoHyphens/>
              <w:spacing w:after="0" w:line="240" w:lineRule="auto"/>
              <w:rPr>
                <w:rFonts w:ascii="Times New Roman" w:hAnsi="Times New Roman"/>
                <w:bCs/>
                <w:color w:val="000000" w:themeColor="text1"/>
              </w:rPr>
            </w:pPr>
            <w:r w:rsidRPr="00025223">
              <w:rPr>
                <w:rFonts w:ascii="Times New Roman" w:hAnsi="Times New Roman"/>
                <w:color w:val="000000" w:themeColor="text1"/>
              </w:rPr>
              <w:t>З 5.4.02</w:t>
            </w:r>
          </w:p>
        </w:tc>
      </w:tr>
      <w:tr w:rsidR="00A81D98" w:rsidRPr="00025223" w14:paraId="69D1F571" w14:textId="77777777" w:rsidTr="001E7CCD">
        <w:trPr>
          <w:trHeight w:val="20"/>
        </w:trPr>
        <w:tc>
          <w:tcPr>
            <w:tcW w:w="786" w:type="pct"/>
            <w:vMerge/>
          </w:tcPr>
          <w:p w14:paraId="7B6BC496"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70619E95" w14:textId="77777777" w:rsidR="00A81D98" w:rsidRPr="00025223" w:rsidRDefault="00A81D98" w:rsidP="001E1ABE">
            <w:pPr>
              <w:tabs>
                <w:tab w:val="left" w:pos="916"/>
                <w:tab w:val="left" w:pos="1832"/>
                <w:tab w:val="left" w:pos="2748"/>
                <w:tab w:val="left" w:pos="3664"/>
                <w:tab w:val="left" w:pos="4580"/>
                <w:tab w:val="left" w:pos="5496"/>
                <w:tab w:val="left" w:pos="6412"/>
                <w:tab w:val="left" w:pos="7328"/>
                <w:tab w:val="left" w:pos="7797"/>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rPr>
            </w:pPr>
            <w:r w:rsidRPr="00025223">
              <w:rPr>
                <w:rFonts w:ascii="Times New Roman" w:hAnsi="Times New Roman"/>
                <w:color w:val="000000" w:themeColor="text1"/>
              </w:rPr>
              <w:t>Особенности методов хроматографии, их применение в анализе. Механизм процесса хроматографического разделения.</w:t>
            </w:r>
          </w:p>
        </w:tc>
        <w:tc>
          <w:tcPr>
            <w:tcW w:w="614" w:type="pct"/>
          </w:tcPr>
          <w:p w14:paraId="6C0DB023"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vMerge/>
          </w:tcPr>
          <w:p w14:paraId="642B3236" w14:textId="77777777" w:rsidR="00A81D98" w:rsidRPr="00025223" w:rsidRDefault="00A81D98" w:rsidP="001E1ABE">
            <w:pPr>
              <w:spacing w:after="0" w:line="240" w:lineRule="auto"/>
              <w:rPr>
                <w:rFonts w:ascii="Times New Roman" w:hAnsi="Times New Roman"/>
                <w:bCs/>
                <w:color w:val="000000" w:themeColor="text1"/>
              </w:rPr>
            </w:pPr>
          </w:p>
        </w:tc>
        <w:tc>
          <w:tcPr>
            <w:tcW w:w="613" w:type="pct"/>
            <w:vMerge/>
          </w:tcPr>
          <w:p w14:paraId="6832396D"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A81D98" w:rsidRPr="00025223" w14:paraId="1C83BA3F" w14:textId="77777777" w:rsidTr="001E7CCD">
        <w:trPr>
          <w:trHeight w:val="20"/>
        </w:trPr>
        <w:tc>
          <w:tcPr>
            <w:tcW w:w="786" w:type="pct"/>
            <w:vMerge/>
          </w:tcPr>
          <w:p w14:paraId="36C1F101"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49477DFE" w14:textId="77777777" w:rsidR="00A81D98" w:rsidRPr="00025223" w:rsidRDefault="00A81D98" w:rsidP="001E1ABE">
            <w:pPr>
              <w:tabs>
                <w:tab w:val="left" w:pos="6527"/>
              </w:tabs>
              <w:spacing w:after="0" w:line="240" w:lineRule="auto"/>
              <w:rPr>
                <w:rFonts w:ascii="Times New Roman" w:hAnsi="Times New Roman"/>
                <w:bCs/>
                <w:color w:val="000000" w:themeColor="text1"/>
                <w:lang w:val="be-BY"/>
              </w:rPr>
            </w:pPr>
            <w:r w:rsidRPr="00025223">
              <w:rPr>
                <w:rFonts w:ascii="Times New Roman" w:hAnsi="Times New Roman"/>
                <w:bCs/>
                <w:color w:val="000000" w:themeColor="text1"/>
                <w:lang w:val="be-BY"/>
              </w:rPr>
              <w:t>Газовая   и газо-жидкостная хроматография: классификация  методов,   техника  выполнения  анализа.</w:t>
            </w:r>
          </w:p>
        </w:tc>
        <w:tc>
          <w:tcPr>
            <w:tcW w:w="614" w:type="pct"/>
          </w:tcPr>
          <w:p w14:paraId="56B94FD1"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vMerge/>
          </w:tcPr>
          <w:p w14:paraId="1E37D6E6"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5F3C0474"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A81D98" w:rsidRPr="00025223" w14:paraId="432CFCFE" w14:textId="77777777" w:rsidTr="001E7CCD">
        <w:trPr>
          <w:trHeight w:val="20"/>
        </w:trPr>
        <w:tc>
          <w:tcPr>
            <w:tcW w:w="786" w:type="pct"/>
            <w:vMerge/>
          </w:tcPr>
          <w:p w14:paraId="048CD024"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2919B2F8" w14:textId="77777777" w:rsidR="00A81D98" w:rsidRPr="00025223" w:rsidRDefault="00A81D98" w:rsidP="001E1ABE">
            <w:pPr>
              <w:tabs>
                <w:tab w:val="left" w:pos="708"/>
                <w:tab w:val="left" w:pos="7797"/>
              </w:tabs>
              <w:snapToGrid w:val="0"/>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Метод </w:t>
            </w:r>
            <w:proofErr w:type="spellStart"/>
            <w:r w:rsidRPr="00025223">
              <w:rPr>
                <w:rFonts w:ascii="Times New Roman" w:hAnsi="Times New Roman"/>
                <w:color w:val="000000" w:themeColor="text1"/>
              </w:rPr>
              <w:t>хроматомасс</w:t>
            </w:r>
            <w:proofErr w:type="spellEnd"/>
            <w:r w:rsidRPr="00025223">
              <w:rPr>
                <w:rFonts w:ascii="Times New Roman" w:hAnsi="Times New Roman"/>
                <w:color w:val="000000" w:themeColor="text1"/>
              </w:rPr>
              <w:t>-спектрометрии.</w:t>
            </w:r>
          </w:p>
        </w:tc>
        <w:tc>
          <w:tcPr>
            <w:tcW w:w="614" w:type="pct"/>
          </w:tcPr>
          <w:p w14:paraId="59F3AF48"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vMerge/>
          </w:tcPr>
          <w:p w14:paraId="7498392A"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0ED60290"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A81D98" w:rsidRPr="00025223" w14:paraId="6D712B08" w14:textId="77777777" w:rsidTr="001E7CCD">
        <w:trPr>
          <w:trHeight w:val="20"/>
        </w:trPr>
        <w:tc>
          <w:tcPr>
            <w:tcW w:w="786" w:type="pct"/>
            <w:vMerge/>
          </w:tcPr>
          <w:p w14:paraId="2FF27C55" w14:textId="77777777" w:rsidR="00A81D98" w:rsidRPr="00025223" w:rsidRDefault="00A81D98"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04989D7A" w14:textId="77777777" w:rsidR="00A81D98" w:rsidRPr="00025223" w:rsidRDefault="00A81D98" w:rsidP="001E1ABE">
            <w:pPr>
              <w:tabs>
                <w:tab w:val="left" w:pos="6527"/>
              </w:tabs>
              <w:spacing w:after="0" w:line="240" w:lineRule="auto"/>
              <w:rPr>
                <w:rFonts w:ascii="Times New Roman" w:hAnsi="Times New Roman"/>
                <w:bCs/>
                <w:color w:val="000000" w:themeColor="text1"/>
              </w:rPr>
            </w:pPr>
            <w:r w:rsidRPr="00025223">
              <w:rPr>
                <w:rFonts w:ascii="Times New Roman" w:hAnsi="Times New Roman"/>
                <w:bCs/>
                <w:color w:val="000000" w:themeColor="text1"/>
              </w:rPr>
              <w:t>Методы жидкостной хроматографии.</w:t>
            </w:r>
          </w:p>
        </w:tc>
        <w:tc>
          <w:tcPr>
            <w:tcW w:w="614" w:type="pct"/>
          </w:tcPr>
          <w:p w14:paraId="6DDE0791" w14:textId="77777777" w:rsidR="00A81D98" w:rsidRPr="00025223" w:rsidRDefault="00A81D98"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vMerge/>
          </w:tcPr>
          <w:p w14:paraId="79D532FE" w14:textId="77777777" w:rsidR="00A81D98" w:rsidRPr="00025223" w:rsidRDefault="00A81D98" w:rsidP="001E1ABE">
            <w:pPr>
              <w:spacing w:after="0" w:line="240" w:lineRule="auto"/>
              <w:rPr>
                <w:rFonts w:ascii="Times New Roman" w:hAnsi="Times New Roman"/>
                <w:color w:val="000000" w:themeColor="text1"/>
              </w:rPr>
            </w:pPr>
          </w:p>
        </w:tc>
        <w:tc>
          <w:tcPr>
            <w:tcW w:w="613" w:type="pct"/>
            <w:vMerge/>
          </w:tcPr>
          <w:p w14:paraId="03123B14" w14:textId="77777777" w:rsidR="00A81D98" w:rsidRPr="00025223" w:rsidRDefault="00A81D98" w:rsidP="001E1ABE">
            <w:pPr>
              <w:suppressAutoHyphens/>
              <w:spacing w:after="0" w:line="240" w:lineRule="auto"/>
              <w:rPr>
                <w:rFonts w:ascii="Times New Roman" w:hAnsi="Times New Roman"/>
                <w:bCs/>
                <w:color w:val="000000" w:themeColor="text1"/>
              </w:rPr>
            </w:pPr>
          </w:p>
        </w:tc>
      </w:tr>
      <w:tr w:rsidR="00DE4852" w:rsidRPr="00025223" w14:paraId="4E8FE49A" w14:textId="77777777" w:rsidTr="001E7CCD">
        <w:trPr>
          <w:trHeight w:val="20"/>
        </w:trPr>
        <w:tc>
          <w:tcPr>
            <w:tcW w:w="786" w:type="pct"/>
            <w:vMerge/>
          </w:tcPr>
          <w:p w14:paraId="298CB7AA"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166EB294" w14:textId="77777777" w:rsidR="00DE4852" w:rsidRPr="00025223" w:rsidRDefault="00DE4852" w:rsidP="001E1ABE">
            <w:pPr>
              <w:tabs>
                <w:tab w:val="left" w:pos="407"/>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2FC585A0"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6</w:t>
            </w:r>
          </w:p>
        </w:tc>
        <w:tc>
          <w:tcPr>
            <w:tcW w:w="616" w:type="pct"/>
          </w:tcPr>
          <w:p w14:paraId="47A404E5"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7A5CA0C0"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383A658" w14:textId="77777777" w:rsidTr="001E7CCD">
        <w:trPr>
          <w:trHeight w:val="20"/>
        </w:trPr>
        <w:tc>
          <w:tcPr>
            <w:tcW w:w="786" w:type="pct"/>
            <w:vMerge/>
          </w:tcPr>
          <w:p w14:paraId="0141D5B8"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55B0AB4A" w14:textId="77777777" w:rsidR="00DE4852" w:rsidRPr="00025223" w:rsidRDefault="00DE4852" w:rsidP="001E1ABE">
            <w:pPr>
              <w:tabs>
                <w:tab w:val="left" w:pos="407"/>
                <w:tab w:val="left" w:pos="595"/>
                <w:tab w:val="left" w:pos="993"/>
              </w:tabs>
              <w:spacing w:after="0" w:line="240" w:lineRule="auto"/>
              <w:outlineLvl w:val="0"/>
              <w:rPr>
                <w:rFonts w:ascii="Times New Roman" w:hAnsi="Times New Roman"/>
                <w:b/>
                <w:bCs/>
                <w:color w:val="000000" w:themeColor="text1"/>
              </w:rPr>
            </w:pPr>
          </w:p>
        </w:tc>
        <w:tc>
          <w:tcPr>
            <w:tcW w:w="614" w:type="pct"/>
          </w:tcPr>
          <w:p w14:paraId="75A81F9B" w14:textId="77777777" w:rsidR="00DE4852" w:rsidRPr="00025223" w:rsidRDefault="00DE4852" w:rsidP="001E1ABE">
            <w:pPr>
              <w:suppressAutoHyphens/>
              <w:spacing w:after="0" w:line="240" w:lineRule="auto"/>
              <w:rPr>
                <w:rFonts w:ascii="Times New Roman" w:hAnsi="Times New Roman"/>
                <w:b/>
                <w:bCs/>
                <w:i/>
                <w:color w:val="000000" w:themeColor="text1"/>
              </w:rPr>
            </w:pPr>
          </w:p>
        </w:tc>
        <w:tc>
          <w:tcPr>
            <w:tcW w:w="616" w:type="pct"/>
          </w:tcPr>
          <w:p w14:paraId="4DD16DED"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7672F73C"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2CBDF39D" w14:textId="77777777" w:rsidTr="001E7CCD">
        <w:trPr>
          <w:trHeight w:val="20"/>
        </w:trPr>
        <w:tc>
          <w:tcPr>
            <w:tcW w:w="786" w:type="pct"/>
            <w:vMerge w:val="restart"/>
          </w:tcPr>
          <w:p w14:paraId="5C914706" w14:textId="77777777" w:rsidR="00DE4852" w:rsidRPr="00025223" w:rsidRDefault="00DE4852" w:rsidP="001E1ABE">
            <w:pPr>
              <w:tabs>
                <w:tab w:val="left" w:pos="708"/>
                <w:tab w:val="left" w:pos="7797"/>
              </w:tabs>
              <w:snapToGrid w:val="0"/>
              <w:spacing w:after="0" w:line="240" w:lineRule="auto"/>
              <w:rPr>
                <w:rFonts w:ascii="Times New Roman" w:hAnsi="Times New Roman"/>
                <w:b/>
                <w:color w:val="000000" w:themeColor="text1"/>
              </w:rPr>
            </w:pPr>
            <w:r w:rsidRPr="00025223">
              <w:rPr>
                <w:rFonts w:ascii="Times New Roman" w:hAnsi="Times New Roman"/>
                <w:b/>
                <w:color w:val="000000" w:themeColor="text1"/>
              </w:rPr>
              <w:lastRenderedPageBreak/>
              <w:t xml:space="preserve">Тема 2.4. </w:t>
            </w:r>
          </w:p>
          <w:p w14:paraId="4C5E8ED7" w14:textId="77777777" w:rsidR="00DE4852" w:rsidRPr="00025223" w:rsidRDefault="00DE4852" w:rsidP="001E1ABE">
            <w:pPr>
              <w:tabs>
                <w:tab w:val="left" w:pos="708"/>
                <w:tab w:val="left" w:pos="7797"/>
              </w:tabs>
              <w:snapToGrid w:val="0"/>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Методики статистической </w:t>
            </w:r>
          </w:p>
          <w:p w14:paraId="629AA9E4"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color w:val="000000" w:themeColor="text1"/>
              </w:rPr>
              <w:t>обработки результатов количественных определений</w:t>
            </w:r>
          </w:p>
        </w:tc>
        <w:tc>
          <w:tcPr>
            <w:tcW w:w="2371" w:type="pct"/>
            <w:tcBorders>
              <w:top w:val="single" w:sz="4" w:space="0" w:color="auto"/>
            </w:tcBorders>
            <w:shd w:val="clear" w:color="auto" w:fill="FFFFFF"/>
          </w:tcPr>
          <w:p w14:paraId="62747D39"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Содержание</w:t>
            </w:r>
          </w:p>
        </w:tc>
        <w:tc>
          <w:tcPr>
            <w:tcW w:w="614" w:type="pct"/>
          </w:tcPr>
          <w:p w14:paraId="29F4D50A" w14:textId="77777777" w:rsidR="00DE4852" w:rsidRPr="00025223" w:rsidRDefault="00DE4852"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2/1</w:t>
            </w:r>
          </w:p>
        </w:tc>
        <w:tc>
          <w:tcPr>
            <w:tcW w:w="616" w:type="pct"/>
          </w:tcPr>
          <w:p w14:paraId="309DB89A"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2DBFA8DD"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62454E26" w14:textId="77777777" w:rsidTr="001E7CCD">
        <w:trPr>
          <w:trHeight w:val="1066"/>
        </w:trPr>
        <w:tc>
          <w:tcPr>
            <w:tcW w:w="786" w:type="pct"/>
            <w:vMerge/>
          </w:tcPr>
          <w:p w14:paraId="0E3792E6"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050B3243" w14:textId="77777777" w:rsidR="00DE4852" w:rsidRPr="00025223" w:rsidRDefault="00DE4852" w:rsidP="00AA327E">
            <w:pPr>
              <w:numPr>
                <w:ilvl w:val="0"/>
                <w:numId w:val="14"/>
              </w:numPr>
              <w:tabs>
                <w:tab w:val="left" w:pos="482"/>
                <w:tab w:val="left" w:pos="595"/>
                <w:tab w:val="left" w:pos="624"/>
              </w:tabs>
              <w:spacing w:after="0" w:line="240" w:lineRule="auto"/>
              <w:ind w:left="0" w:firstLine="0"/>
              <w:outlineLvl w:val="0"/>
              <w:rPr>
                <w:rFonts w:ascii="Times New Roman" w:hAnsi="Times New Roman"/>
                <w:color w:val="000000" w:themeColor="text1"/>
              </w:rPr>
            </w:pPr>
            <w:r w:rsidRPr="00025223">
              <w:rPr>
                <w:rFonts w:ascii="Times New Roman" w:hAnsi="Times New Roman"/>
                <w:color w:val="000000" w:themeColor="text1"/>
              </w:rPr>
              <w:t>Понятие о погрешностях и ошибках. Их классификация. Воспроизводимость и точность анализа. Методики статистической обработки результатов количественных определений.</w:t>
            </w:r>
          </w:p>
        </w:tc>
        <w:tc>
          <w:tcPr>
            <w:tcW w:w="614" w:type="pct"/>
          </w:tcPr>
          <w:p w14:paraId="1993EA5E" w14:textId="77777777" w:rsidR="00DE4852" w:rsidRPr="00025223" w:rsidRDefault="00DE4852" w:rsidP="001E1ABE">
            <w:pPr>
              <w:suppressAutoHyphens/>
              <w:spacing w:after="0" w:line="240" w:lineRule="auto"/>
              <w:rPr>
                <w:rFonts w:ascii="Times New Roman" w:hAnsi="Times New Roman"/>
                <w:i/>
                <w:color w:val="000000" w:themeColor="text1"/>
              </w:rPr>
            </w:pPr>
            <w:r w:rsidRPr="00025223">
              <w:rPr>
                <w:rFonts w:ascii="Times New Roman" w:hAnsi="Times New Roman"/>
                <w:i/>
                <w:color w:val="000000" w:themeColor="text1"/>
              </w:rPr>
              <w:t>2!</w:t>
            </w:r>
          </w:p>
        </w:tc>
        <w:tc>
          <w:tcPr>
            <w:tcW w:w="616" w:type="pct"/>
          </w:tcPr>
          <w:p w14:paraId="5A92CA33"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4C63ED41"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3091B194"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605641DF"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6829F04F" w14:textId="77777777" w:rsidR="00DE4852" w:rsidRPr="00025223" w:rsidRDefault="001E1ABE"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2BF500E9"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ОК 02</w:t>
            </w:r>
          </w:p>
        </w:tc>
        <w:tc>
          <w:tcPr>
            <w:tcW w:w="613" w:type="pct"/>
          </w:tcPr>
          <w:p w14:paraId="7130A7EF"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72A76BFD"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1BE6C5F8"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7F4574B6"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269B5E1C"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3176128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19B22515" w14:textId="77777777" w:rsidR="00DE4852" w:rsidRPr="00025223" w:rsidRDefault="00DE4852" w:rsidP="001E1ABE">
            <w:pPr>
              <w:suppressAutoHyphens/>
              <w:spacing w:after="0" w:line="240" w:lineRule="auto"/>
              <w:rPr>
                <w:rFonts w:ascii="Times New Roman" w:hAnsi="Times New Roman"/>
                <w:bCs/>
                <w:color w:val="000000" w:themeColor="text1"/>
              </w:rPr>
            </w:pPr>
            <w:r w:rsidRPr="00025223">
              <w:rPr>
                <w:rFonts w:ascii="Times New Roman" w:hAnsi="Times New Roman"/>
                <w:color w:val="000000" w:themeColor="text1"/>
              </w:rPr>
              <w:t>З 5.4.02</w:t>
            </w:r>
          </w:p>
        </w:tc>
      </w:tr>
      <w:tr w:rsidR="00DE4852" w:rsidRPr="00025223" w14:paraId="0B379D2C" w14:textId="77777777" w:rsidTr="001E7CCD">
        <w:trPr>
          <w:trHeight w:val="20"/>
        </w:trPr>
        <w:tc>
          <w:tcPr>
            <w:tcW w:w="786" w:type="pct"/>
            <w:vMerge/>
          </w:tcPr>
          <w:p w14:paraId="17D3F880"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39F1012B"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r w:rsidRPr="00025223">
              <w:rPr>
                <w:rFonts w:ascii="Times New Roman" w:hAnsi="Times New Roman"/>
                <w:b/>
                <w:bCs/>
                <w:color w:val="000000" w:themeColor="text1"/>
              </w:rPr>
              <w:t>В том числе практических занятий и лабораторных работ</w:t>
            </w:r>
          </w:p>
        </w:tc>
        <w:tc>
          <w:tcPr>
            <w:tcW w:w="614" w:type="pct"/>
          </w:tcPr>
          <w:p w14:paraId="6DC6B113" w14:textId="77777777" w:rsidR="00DE4852" w:rsidRPr="00025223" w:rsidRDefault="00DE4852" w:rsidP="001E1ABE">
            <w:pPr>
              <w:suppressAutoHyphens/>
              <w:spacing w:after="0" w:line="240" w:lineRule="auto"/>
              <w:rPr>
                <w:rFonts w:ascii="Times New Roman" w:hAnsi="Times New Roman"/>
                <w:b/>
                <w:bCs/>
                <w:i/>
                <w:color w:val="000000" w:themeColor="text1"/>
              </w:rPr>
            </w:pPr>
          </w:p>
        </w:tc>
        <w:tc>
          <w:tcPr>
            <w:tcW w:w="616" w:type="pct"/>
          </w:tcPr>
          <w:p w14:paraId="7A8419AA"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38D98106"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7CE43E3E" w14:textId="77777777" w:rsidTr="001E7CCD">
        <w:trPr>
          <w:trHeight w:val="20"/>
        </w:trPr>
        <w:tc>
          <w:tcPr>
            <w:tcW w:w="786" w:type="pct"/>
            <w:vMerge/>
          </w:tcPr>
          <w:p w14:paraId="6F955A3A" w14:textId="77777777" w:rsidR="00DE4852" w:rsidRPr="00025223" w:rsidRDefault="00DE4852" w:rsidP="001E1ABE">
            <w:pPr>
              <w:spacing w:after="0" w:line="240" w:lineRule="auto"/>
              <w:rPr>
                <w:rFonts w:ascii="Times New Roman" w:hAnsi="Times New Roman"/>
                <w:b/>
                <w:bCs/>
                <w:color w:val="000000" w:themeColor="text1"/>
              </w:rPr>
            </w:pPr>
          </w:p>
        </w:tc>
        <w:tc>
          <w:tcPr>
            <w:tcW w:w="2371" w:type="pct"/>
            <w:tcBorders>
              <w:top w:val="single" w:sz="4" w:space="0" w:color="auto"/>
            </w:tcBorders>
            <w:shd w:val="clear" w:color="auto" w:fill="FFFFFF"/>
          </w:tcPr>
          <w:p w14:paraId="4FB35A95"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p>
        </w:tc>
        <w:tc>
          <w:tcPr>
            <w:tcW w:w="614" w:type="pct"/>
          </w:tcPr>
          <w:p w14:paraId="2EA6D52E" w14:textId="77777777" w:rsidR="00DE4852" w:rsidRPr="00025223" w:rsidRDefault="00DE4852" w:rsidP="001E1ABE">
            <w:pPr>
              <w:suppressAutoHyphens/>
              <w:spacing w:after="0" w:line="240" w:lineRule="auto"/>
              <w:rPr>
                <w:rFonts w:ascii="Times New Roman" w:hAnsi="Times New Roman"/>
                <w:i/>
                <w:color w:val="000000" w:themeColor="text1"/>
              </w:rPr>
            </w:pPr>
          </w:p>
        </w:tc>
        <w:tc>
          <w:tcPr>
            <w:tcW w:w="616" w:type="pct"/>
          </w:tcPr>
          <w:p w14:paraId="514D1163"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14A0EE57"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373AC3AE" w14:textId="77777777" w:rsidTr="001E7CCD">
        <w:trPr>
          <w:trHeight w:val="20"/>
        </w:trPr>
        <w:tc>
          <w:tcPr>
            <w:tcW w:w="786" w:type="pct"/>
          </w:tcPr>
          <w:p w14:paraId="5B34CB08"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Всего </w:t>
            </w:r>
          </w:p>
        </w:tc>
        <w:tc>
          <w:tcPr>
            <w:tcW w:w="2371" w:type="pct"/>
            <w:tcBorders>
              <w:top w:val="single" w:sz="4" w:space="0" w:color="auto"/>
            </w:tcBorders>
            <w:shd w:val="clear" w:color="auto" w:fill="FFFFFF"/>
          </w:tcPr>
          <w:p w14:paraId="135DCB26" w14:textId="77777777" w:rsidR="00DE4852" w:rsidRPr="00025223" w:rsidRDefault="00DE4852" w:rsidP="001E1ABE">
            <w:pPr>
              <w:tabs>
                <w:tab w:val="left" w:pos="595"/>
                <w:tab w:val="left" w:pos="993"/>
              </w:tabs>
              <w:spacing w:after="0" w:line="240" w:lineRule="auto"/>
              <w:outlineLvl w:val="0"/>
              <w:rPr>
                <w:rFonts w:ascii="Times New Roman" w:hAnsi="Times New Roman"/>
                <w:color w:val="000000" w:themeColor="text1"/>
              </w:rPr>
            </w:pPr>
          </w:p>
        </w:tc>
        <w:tc>
          <w:tcPr>
            <w:tcW w:w="614" w:type="pct"/>
          </w:tcPr>
          <w:p w14:paraId="10473119" w14:textId="77777777" w:rsidR="00DE4852" w:rsidRPr="00025223" w:rsidRDefault="00DE4852" w:rsidP="001E1ABE">
            <w:pPr>
              <w:suppressAutoHyphens/>
              <w:spacing w:after="0" w:line="240" w:lineRule="auto"/>
              <w:rPr>
                <w:rFonts w:ascii="Times New Roman" w:hAnsi="Times New Roman"/>
                <w:b/>
                <w:bCs/>
                <w:i/>
                <w:color w:val="000000" w:themeColor="text1"/>
              </w:rPr>
            </w:pPr>
            <w:r w:rsidRPr="00025223">
              <w:rPr>
                <w:rFonts w:ascii="Times New Roman" w:hAnsi="Times New Roman"/>
                <w:b/>
                <w:bCs/>
                <w:i/>
                <w:color w:val="000000" w:themeColor="text1"/>
              </w:rPr>
              <w:t>30/12</w:t>
            </w:r>
          </w:p>
        </w:tc>
        <w:tc>
          <w:tcPr>
            <w:tcW w:w="616" w:type="pct"/>
          </w:tcPr>
          <w:p w14:paraId="163339B7" w14:textId="77777777" w:rsidR="00DE4852" w:rsidRPr="00025223" w:rsidRDefault="00DE4852" w:rsidP="001E1ABE">
            <w:pPr>
              <w:spacing w:after="0" w:line="240" w:lineRule="auto"/>
              <w:rPr>
                <w:rFonts w:ascii="Times New Roman" w:hAnsi="Times New Roman"/>
                <w:bCs/>
                <w:color w:val="000000" w:themeColor="text1"/>
              </w:rPr>
            </w:pPr>
          </w:p>
        </w:tc>
        <w:tc>
          <w:tcPr>
            <w:tcW w:w="613" w:type="pct"/>
          </w:tcPr>
          <w:p w14:paraId="4639ECB5" w14:textId="77777777" w:rsidR="00DE4852" w:rsidRPr="00025223" w:rsidRDefault="00DE4852" w:rsidP="001E1ABE">
            <w:pPr>
              <w:suppressAutoHyphens/>
              <w:spacing w:after="0" w:line="240" w:lineRule="auto"/>
              <w:rPr>
                <w:rFonts w:ascii="Times New Roman" w:hAnsi="Times New Roman"/>
                <w:bCs/>
                <w:color w:val="000000" w:themeColor="text1"/>
              </w:rPr>
            </w:pPr>
          </w:p>
        </w:tc>
      </w:tr>
      <w:tr w:rsidR="00DE4852" w:rsidRPr="00025223" w14:paraId="65C18447" w14:textId="77777777" w:rsidTr="001E7CCD">
        <w:trPr>
          <w:trHeight w:val="1068"/>
        </w:trPr>
        <w:tc>
          <w:tcPr>
            <w:tcW w:w="3157" w:type="pct"/>
            <w:gridSpan w:val="2"/>
            <w:vAlign w:val="center"/>
          </w:tcPr>
          <w:p w14:paraId="6471C193" w14:textId="77777777" w:rsidR="00DE4852" w:rsidRPr="00025223" w:rsidRDefault="00DE4852" w:rsidP="001E1ABE">
            <w:pPr>
              <w:tabs>
                <w:tab w:val="left" w:pos="595"/>
              </w:tabs>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Примерная тематика самостоятельной учебной работы при изучении раздела 1 </w:t>
            </w:r>
          </w:p>
          <w:p w14:paraId="7B1C1CA9"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Подготовка к практическим работам с использованием методических рекомендаций, оформление практических работ, отчетов и подготовка к их защите.</w:t>
            </w:r>
          </w:p>
          <w:p w14:paraId="00846DB1"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Выполнение комплексных индивидуальных домашних заданий </w:t>
            </w:r>
          </w:p>
          <w:p w14:paraId="7370E129" w14:textId="77777777" w:rsidR="00DE4852" w:rsidRPr="00025223" w:rsidRDefault="00DE4852" w:rsidP="001E1ABE">
            <w:pPr>
              <w:spacing w:after="0" w:line="240" w:lineRule="auto"/>
              <w:rPr>
                <w:rFonts w:ascii="Times New Roman" w:hAnsi="Times New Roman"/>
                <w:bCs/>
                <w:color w:val="000000" w:themeColor="text1"/>
              </w:rPr>
            </w:pPr>
            <w:r w:rsidRPr="00025223">
              <w:rPr>
                <w:rFonts w:ascii="Times New Roman" w:hAnsi="Times New Roman"/>
                <w:bCs/>
                <w:color w:val="000000" w:themeColor="text1"/>
              </w:rPr>
              <w:t>Подготовка рефератов, докладов, составление тематических кроссвордов.</w:t>
            </w:r>
          </w:p>
          <w:p w14:paraId="4C7AD523"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Изучение стандартов на готовую продукцию, полупродукты, сырье</w:t>
            </w:r>
          </w:p>
          <w:p w14:paraId="1F4F6CA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Ознакомление с методиками выполнения анализов</w:t>
            </w:r>
          </w:p>
          <w:p w14:paraId="4508A480"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Ознакомление </w:t>
            </w:r>
            <w:r w:rsidR="00DE4852" w:rsidRPr="00025223">
              <w:rPr>
                <w:rFonts w:ascii="Times New Roman" w:hAnsi="Times New Roman"/>
                <w:color w:val="000000" w:themeColor="text1"/>
              </w:rPr>
              <w:t>с показателями, определяющими качество готовой продукции, сырья, полупродуктов</w:t>
            </w:r>
          </w:p>
          <w:p w14:paraId="779BAE2B" w14:textId="77777777" w:rsidR="00DE4852" w:rsidRPr="00025223" w:rsidRDefault="00DE4852" w:rsidP="001E1ABE">
            <w:pPr>
              <w:tabs>
                <w:tab w:val="left" w:pos="595"/>
              </w:tabs>
              <w:spacing w:after="0" w:line="240" w:lineRule="auto"/>
              <w:rPr>
                <w:rFonts w:ascii="Times New Roman" w:hAnsi="Times New Roman"/>
                <w:b/>
                <w:color w:val="000000" w:themeColor="text1"/>
                <w:highlight w:val="green"/>
              </w:rPr>
            </w:pPr>
            <w:r w:rsidRPr="00025223">
              <w:rPr>
                <w:rFonts w:ascii="Times New Roman" w:hAnsi="Times New Roman"/>
                <w:color w:val="000000" w:themeColor="text1"/>
              </w:rPr>
              <w:t>Работа с периодическими изданиями, Интернет-ресурсами с целью поиска информации для разработки опорных конспектов</w:t>
            </w:r>
          </w:p>
        </w:tc>
        <w:tc>
          <w:tcPr>
            <w:tcW w:w="614" w:type="pct"/>
            <w:vAlign w:val="center"/>
          </w:tcPr>
          <w:p w14:paraId="2A75A880" w14:textId="77777777" w:rsidR="00DE4852" w:rsidRPr="00025223" w:rsidRDefault="00DE4852" w:rsidP="001E1ABE">
            <w:pPr>
              <w:suppressAutoHyphens/>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*12</w:t>
            </w:r>
          </w:p>
        </w:tc>
        <w:tc>
          <w:tcPr>
            <w:tcW w:w="616" w:type="pct"/>
          </w:tcPr>
          <w:p w14:paraId="7ECDFA28"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5.1</w:t>
            </w:r>
          </w:p>
          <w:p w14:paraId="3F02D18F" w14:textId="77777777" w:rsidR="00DE4852" w:rsidRPr="00025223" w:rsidRDefault="001E1ABE" w:rsidP="001E1ABE">
            <w:pPr>
              <w:spacing w:after="0" w:line="240" w:lineRule="auto"/>
              <w:rPr>
                <w:rStyle w:val="af1"/>
                <w:rFonts w:ascii="Times New Roman" w:hAnsi="Times New Roman"/>
                <w:i w:val="0"/>
                <w:color w:val="000000" w:themeColor="text1"/>
                <w:highlight w:val="yellow"/>
              </w:rPr>
            </w:pPr>
            <w:r w:rsidRPr="00025223">
              <w:rPr>
                <w:rFonts w:ascii="Times New Roman" w:hAnsi="Times New Roman"/>
                <w:color w:val="000000" w:themeColor="text1"/>
              </w:rPr>
              <w:t>ПК 5.2</w:t>
            </w:r>
          </w:p>
          <w:p w14:paraId="6A2E2CB2" w14:textId="77777777" w:rsidR="00DE4852" w:rsidRPr="00025223" w:rsidRDefault="001E1ABE"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ПК 5.3</w:t>
            </w:r>
          </w:p>
          <w:p w14:paraId="08758907" w14:textId="77777777" w:rsidR="00DE4852" w:rsidRPr="00025223" w:rsidRDefault="001E1ABE" w:rsidP="001E1ABE">
            <w:pPr>
              <w:spacing w:after="0" w:line="240" w:lineRule="auto"/>
              <w:rPr>
                <w:rFonts w:ascii="Times New Roman" w:hAnsi="Times New Roman"/>
                <w:bCs/>
                <w:color w:val="000000" w:themeColor="text1"/>
              </w:rPr>
            </w:pPr>
            <w:r w:rsidRPr="00025223">
              <w:rPr>
                <w:rFonts w:ascii="Times New Roman" w:hAnsi="Times New Roman"/>
                <w:color w:val="000000" w:themeColor="text1"/>
              </w:rPr>
              <w:t>ПК 5.4</w:t>
            </w:r>
          </w:p>
          <w:p w14:paraId="20167549" w14:textId="77777777" w:rsidR="00DE4852" w:rsidRPr="00025223" w:rsidRDefault="001E1ABE" w:rsidP="001E1ABE">
            <w:pPr>
              <w:pStyle w:val="ab"/>
              <w:rPr>
                <w:rStyle w:val="af1"/>
                <w:iCs/>
                <w:color w:val="000000" w:themeColor="text1"/>
                <w:sz w:val="22"/>
                <w:szCs w:val="22"/>
                <w:highlight w:val="red"/>
                <w:lang w:val="ru-RU"/>
              </w:rPr>
            </w:pPr>
            <w:r w:rsidRPr="00025223">
              <w:rPr>
                <w:color w:val="000000" w:themeColor="text1"/>
                <w:sz w:val="22"/>
                <w:szCs w:val="22"/>
                <w:lang w:val="ru-RU"/>
              </w:rPr>
              <w:t>ОК 01</w:t>
            </w:r>
          </w:p>
          <w:p w14:paraId="189E3DA6" w14:textId="77777777" w:rsidR="00DE4852" w:rsidRPr="00025223" w:rsidRDefault="001E1ABE" w:rsidP="001E1ABE">
            <w:pPr>
              <w:suppressAutoHyphens/>
              <w:spacing w:after="0" w:line="240" w:lineRule="auto"/>
              <w:rPr>
                <w:rFonts w:ascii="Times New Roman" w:hAnsi="Times New Roman"/>
                <w:b/>
                <w:i/>
                <w:color w:val="000000" w:themeColor="text1"/>
              </w:rPr>
            </w:pPr>
            <w:r w:rsidRPr="00025223">
              <w:rPr>
                <w:rFonts w:ascii="Times New Roman" w:hAnsi="Times New Roman"/>
                <w:color w:val="000000" w:themeColor="text1"/>
              </w:rPr>
              <w:t>ОК 02</w:t>
            </w:r>
          </w:p>
        </w:tc>
        <w:tc>
          <w:tcPr>
            <w:tcW w:w="613" w:type="pct"/>
          </w:tcPr>
          <w:p w14:paraId="09AFD1C4"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Н 5.1.01</w:t>
            </w:r>
          </w:p>
          <w:p w14:paraId="390EF21E"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5.2.01</w:t>
            </w:r>
          </w:p>
          <w:p w14:paraId="0D6B3F4B"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У 5.3.02</w:t>
            </w:r>
          </w:p>
          <w:p w14:paraId="6667E447"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У 5.3.04</w:t>
            </w:r>
          </w:p>
          <w:p w14:paraId="3AAD754C" w14:textId="77777777" w:rsidR="00DE4852" w:rsidRPr="00025223" w:rsidRDefault="00DE4852" w:rsidP="001E1ABE">
            <w:pPr>
              <w:spacing w:after="0" w:line="240" w:lineRule="auto"/>
              <w:rPr>
                <w:rFonts w:ascii="Times New Roman" w:hAnsi="Times New Roman"/>
                <w:bCs/>
                <w:iCs/>
                <w:color w:val="000000" w:themeColor="text1"/>
                <w:lang w:eastAsia="en-US"/>
              </w:rPr>
            </w:pPr>
            <w:r w:rsidRPr="00025223">
              <w:rPr>
                <w:rFonts w:ascii="Times New Roman" w:hAnsi="Times New Roman"/>
                <w:color w:val="000000" w:themeColor="text1"/>
              </w:rPr>
              <w:t>З 5.1.01</w:t>
            </w:r>
          </w:p>
          <w:p w14:paraId="2B79C7F7"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З 5.3.01</w:t>
            </w:r>
          </w:p>
          <w:p w14:paraId="79F92306" w14:textId="77777777" w:rsidR="00DE4852" w:rsidRPr="00025223" w:rsidRDefault="00DE4852" w:rsidP="001E1ABE">
            <w:pPr>
              <w:suppressAutoHyphens/>
              <w:spacing w:after="0" w:line="240" w:lineRule="auto"/>
              <w:rPr>
                <w:rFonts w:ascii="Times New Roman" w:hAnsi="Times New Roman"/>
                <w:b/>
                <w:i/>
                <w:color w:val="000000" w:themeColor="text1"/>
              </w:rPr>
            </w:pPr>
            <w:r w:rsidRPr="00025223">
              <w:rPr>
                <w:rFonts w:ascii="Times New Roman" w:hAnsi="Times New Roman"/>
                <w:color w:val="000000" w:themeColor="text1"/>
              </w:rPr>
              <w:t>З 5.4.02</w:t>
            </w:r>
          </w:p>
        </w:tc>
      </w:tr>
      <w:tr w:rsidR="00DE4852" w:rsidRPr="00025223" w14:paraId="5DF91312" w14:textId="77777777" w:rsidTr="001E7CCD">
        <w:tc>
          <w:tcPr>
            <w:tcW w:w="3157" w:type="pct"/>
            <w:gridSpan w:val="2"/>
            <w:shd w:val="clear" w:color="auto" w:fill="auto"/>
            <w:vAlign w:val="center"/>
          </w:tcPr>
          <w:p w14:paraId="4BFC9599" w14:textId="77777777" w:rsidR="00DE4852" w:rsidRPr="00025223" w:rsidRDefault="00DE4852" w:rsidP="001E1ABE">
            <w:pPr>
              <w:tabs>
                <w:tab w:val="left" w:pos="595"/>
              </w:tabs>
              <w:spacing w:after="0" w:line="240" w:lineRule="auto"/>
              <w:rPr>
                <w:rFonts w:ascii="Times New Roman" w:hAnsi="Times New Roman"/>
                <w:b/>
                <w:bCs/>
                <w:color w:val="000000" w:themeColor="text1"/>
              </w:rPr>
            </w:pPr>
            <w:r w:rsidRPr="00025223">
              <w:rPr>
                <w:rFonts w:ascii="Times New Roman" w:hAnsi="Times New Roman"/>
                <w:b/>
                <w:bCs/>
                <w:color w:val="000000" w:themeColor="text1"/>
              </w:rPr>
              <w:t xml:space="preserve">Учебная практика </w:t>
            </w:r>
          </w:p>
        </w:tc>
        <w:tc>
          <w:tcPr>
            <w:tcW w:w="614" w:type="pct"/>
            <w:vAlign w:val="center"/>
          </w:tcPr>
          <w:p w14:paraId="3403E773" w14:textId="77777777" w:rsidR="00DE4852" w:rsidRPr="00025223" w:rsidRDefault="00DE4852" w:rsidP="001E1ABE">
            <w:pPr>
              <w:suppressAutoHyphens/>
              <w:spacing w:after="0" w:line="240" w:lineRule="auto"/>
              <w:jc w:val="center"/>
              <w:rPr>
                <w:rFonts w:ascii="Times New Roman" w:hAnsi="Times New Roman"/>
                <w:b/>
                <w:i/>
                <w:color w:val="000000" w:themeColor="text1"/>
              </w:rPr>
            </w:pPr>
            <w:r w:rsidRPr="00025223">
              <w:rPr>
                <w:rFonts w:ascii="Times New Roman" w:hAnsi="Times New Roman"/>
                <w:b/>
                <w:i/>
                <w:color w:val="000000" w:themeColor="text1"/>
              </w:rPr>
              <w:t>144</w:t>
            </w:r>
          </w:p>
        </w:tc>
        <w:tc>
          <w:tcPr>
            <w:tcW w:w="616" w:type="pct"/>
          </w:tcPr>
          <w:p w14:paraId="14D2EA97" w14:textId="77777777" w:rsidR="00DE4852" w:rsidRPr="00025223" w:rsidRDefault="00DE4852" w:rsidP="001E1ABE">
            <w:pPr>
              <w:suppressAutoHyphens/>
              <w:spacing w:after="0" w:line="240" w:lineRule="auto"/>
              <w:rPr>
                <w:rFonts w:ascii="Times New Roman" w:hAnsi="Times New Roman"/>
                <w:b/>
                <w:i/>
                <w:color w:val="000000" w:themeColor="text1"/>
              </w:rPr>
            </w:pPr>
          </w:p>
        </w:tc>
        <w:tc>
          <w:tcPr>
            <w:tcW w:w="613" w:type="pct"/>
          </w:tcPr>
          <w:p w14:paraId="7A7E6517" w14:textId="77777777" w:rsidR="00DE4852" w:rsidRPr="00025223" w:rsidRDefault="00DE4852" w:rsidP="001E1ABE">
            <w:pPr>
              <w:suppressAutoHyphens/>
              <w:spacing w:after="0" w:line="240" w:lineRule="auto"/>
              <w:rPr>
                <w:rFonts w:ascii="Times New Roman" w:hAnsi="Times New Roman"/>
                <w:b/>
                <w:i/>
                <w:color w:val="000000" w:themeColor="text1"/>
              </w:rPr>
            </w:pPr>
          </w:p>
        </w:tc>
      </w:tr>
      <w:tr w:rsidR="00DE4852" w:rsidRPr="00025223" w14:paraId="1C103C59" w14:textId="77777777" w:rsidTr="001E7CCD">
        <w:tc>
          <w:tcPr>
            <w:tcW w:w="3157" w:type="pct"/>
            <w:gridSpan w:val="2"/>
          </w:tcPr>
          <w:p w14:paraId="375D9326" w14:textId="77777777" w:rsidR="00DE4852" w:rsidRPr="00025223" w:rsidRDefault="00DE4852" w:rsidP="001E1ABE">
            <w:pPr>
              <w:spacing w:after="0" w:line="240" w:lineRule="auto"/>
              <w:jc w:val="both"/>
              <w:rPr>
                <w:rFonts w:ascii="Times New Roman" w:hAnsi="Times New Roman"/>
                <w:color w:val="000000" w:themeColor="text1"/>
              </w:rPr>
            </w:pPr>
            <w:r w:rsidRPr="00025223">
              <w:rPr>
                <w:rFonts w:ascii="Times New Roman" w:hAnsi="Times New Roman"/>
                <w:b/>
                <w:color w:val="000000" w:themeColor="text1"/>
              </w:rPr>
              <w:t>Виды работ</w:t>
            </w:r>
          </w:p>
        </w:tc>
        <w:tc>
          <w:tcPr>
            <w:tcW w:w="614" w:type="pct"/>
          </w:tcPr>
          <w:p w14:paraId="1BE2EB14"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6B6122AC"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087C1A79"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E36EC9D" w14:textId="77777777" w:rsidTr="001E7CCD">
        <w:trPr>
          <w:trHeight w:val="326"/>
        </w:trPr>
        <w:tc>
          <w:tcPr>
            <w:tcW w:w="3157" w:type="pct"/>
            <w:gridSpan w:val="2"/>
          </w:tcPr>
          <w:p w14:paraId="35E7D223" w14:textId="77777777" w:rsidR="00DE4852" w:rsidRPr="00025223" w:rsidRDefault="00DE4852" w:rsidP="001E1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color w:val="000000" w:themeColor="text1"/>
              </w:rPr>
            </w:pPr>
            <w:r w:rsidRPr="00025223">
              <w:rPr>
                <w:rFonts w:ascii="Times New Roman" w:hAnsi="Times New Roman"/>
                <w:b/>
                <w:color w:val="000000" w:themeColor="text1"/>
              </w:rPr>
              <w:t>УП.05.01. Техника лабораторных работ.</w:t>
            </w:r>
          </w:p>
        </w:tc>
        <w:tc>
          <w:tcPr>
            <w:tcW w:w="614" w:type="pct"/>
          </w:tcPr>
          <w:p w14:paraId="19755E36"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r w:rsidRPr="00025223">
              <w:rPr>
                <w:rFonts w:ascii="Times New Roman" w:hAnsi="Times New Roman"/>
                <w:color w:val="000000" w:themeColor="text1"/>
              </w:rPr>
              <w:t>72</w:t>
            </w:r>
          </w:p>
        </w:tc>
        <w:tc>
          <w:tcPr>
            <w:tcW w:w="616" w:type="pct"/>
          </w:tcPr>
          <w:p w14:paraId="46ABFAC2"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4EBFC6B5"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6C577F74" w14:textId="77777777" w:rsidTr="001E7CCD">
        <w:trPr>
          <w:trHeight w:val="305"/>
        </w:trPr>
        <w:tc>
          <w:tcPr>
            <w:tcW w:w="3157" w:type="pct"/>
            <w:gridSpan w:val="2"/>
          </w:tcPr>
          <w:p w14:paraId="0C201B3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Работа с Лабораторным оборудованием, приборами, химической посудой, пробками. Мытье и сушка химической посуды</w:t>
            </w:r>
          </w:p>
        </w:tc>
        <w:tc>
          <w:tcPr>
            <w:tcW w:w="614" w:type="pct"/>
          </w:tcPr>
          <w:p w14:paraId="46C151E4"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016F7F29"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2D6DE784"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050B90BB" w14:textId="77777777" w:rsidTr="001E7CCD">
        <w:tc>
          <w:tcPr>
            <w:tcW w:w="3157" w:type="pct"/>
            <w:gridSpan w:val="2"/>
          </w:tcPr>
          <w:p w14:paraId="73C17BF0"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Взвешивание навесок на технических и аналитических весах.</w:t>
            </w:r>
          </w:p>
        </w:tc>
        <w:tc>
          <w:tcPr>
            <w:tcW w:w="614" w:type="pct"/>
          </w:tcPr>
          <w:p w14:paraId="60BC92E8"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3D5CBDB3"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29E659B0"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7293D28B" w14:textId="77777777" w:rsidTr="001E7CCD">
        <w:tc>
          <w:tcPr>
            <w:tcW w:w="3157" w:type="pct"/>
            <w:gridSpan w:val="2"/>
          </w:tcPr>
          <w:p w14:paraId="27BBF69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Нагревание, охлаждение, прокаливание, выпаривание. Работа с приборами для нагревания и охлаждения. Перекристаллизация. Экстрагирование.</w:t>
            </w:r>
          </w:p>
        </w:tc>
        <w:tc>
          <w:tcPr>
            <w:tcW w:w="614" w:type="pct"/>
          </w:tcPr>
          <w:p w14:paraId="70F05346"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4EB7A2C2"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75EBCFE7"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6FFE48F0" w14:textId="77777777" w:rsidTr="001E7CCD">
        <w:tc>
          <w:tcPr>
            <w:tcW w:w="3157" w:type="pct"/>
            <w:gridSpan w:val="2"/>
          </w:tcPr>
          <w:p w14:paraId="2C0101A1"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Приготовление растворов. Фильтрование и центрифугирование</w:t>
            </w:r>
          </w:p>
        </w:tc>
        <w:tc>
          <w:tcPr>
            <w:tcW w:w="614" w:type="pct"/>
          </w:tcPr>
          <w:p w14:paraId="3DA83CF4"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7A3730B5"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32548851"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0F76DA54" w14:textId="77777777" w:rsidTr="001E7CCD">
        <w:tc>
          <w:tcPr>
            <w:tcW w:w="3157" w:type="pct"/>
            <w:gridSpan w:val="2"/>
          </w:tcPr>
          <w:p w14:paraId="09412444"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Дистилляция. Высушивание.</w:t>
            </w:r>
          </w:p>
        </w:tc>
        <w:tc>
          <w:tcPr>
            <w:tcW w:w="614" w:type="pct"/>
          </w:tcPr>
          <w:p w14:paraId="2318E899"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0D9FE949"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4AC555BC"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0A8F368" w14:textId="77777777" w:rsidTr="001E7CCD">
        <w:tc>
          <w:tcPr>
            <w:tcW w:w="3157" w:type="pct"/>
            <w:gridSpan w:val="2"/>
          </w:tcPr>
          <w:p w14:paraId="5DA27180"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Определение физических констант. Определение температуры кипения и плавления. Определение плотности жидкости</w:t>
            </w:r>
          </w:p>
        </w:tc>
        <w:tc>
          <w:tcPr>
            <w:tcW w:w="614" w:type="pct"/>
          </w:tcPr>
          <w:p w14:paraId="3BE9230D"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79F2849C"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67D63B2C"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449DD25" w14:textId="77777777" w:rsidTr="001E7CCD">
        <w:tc>
          <w:tcPr>
            <w:tcW w:w="3157" w:type="pct"/>
            <w:gridSpan w:val="2"/>
          </w:tcPr>
          <w:p w14:paraId="0C8EB041" w14:textId="77777777" w:rsidR="00DE4852" w:rsidRPr="00025223" w:rsidRDefault="00DE4852" w:rsidP="001E1ABE">
            <w:pPr>
              <w:spacing w:after="0" w:line="240" w:lineRule="auto"/>
              <w:rPr>
                <w:rFonts w:ascii="Times New Roman" w:hAnsi="Times New Roman"/>
                <w:b/>
                <w:color w:val="000000" w:themeColor="text1"/>
              </w:rPr>
            </w:pPr>
            <w:r w:rsidRPr="00025223">
              <w:rPr>
                <w:rFonts w:ascii="Times New Roman" w:hAnsi="Times New Roman"/>
                <w:b/>
                <w:color w:val="000000" w:themeColor="text1"/>
              </w:rPr>
              <w:t>УП.05.02. Выполнение работ по профессии лаборант химического анализа</w:t>
            </w:r>
          </w:p>
        </w:tc>
        <w:tc>
          <w:tcPr>
            <w:tcW w:w="614" w:type="pct"/>
          </w:tcPr>
          <w:p w14:paraId="590C6E6D"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r w:rsidRPr="00025223">
              <w:rPr>
                <w:rFonts w:ascii="Times New Roman" w:hAnsi="Times New Roman"/>
                <w:color w:val="000000" w:themeColor="text1"/>
              </w:rPr>
              <w:t>72</w:t>
            </w:r>
          </w:p>
        </w:tc>
        <w:tc>
          <w:tcPr>
            <w:tcW w:w="616" w:type="pct"/>
          </w:tcPr>
          <w:p w14:paraId="4CF52A02"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74596378"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6897B2A3" w14:textId="77777777" w:rsidTr="001E7CCD">
        <w:tc>
          <w:tcPr>
            <w:tcW w:w="3157" w:type="pct"/>
            <w:gridSpan w:val="2"/>
            <w:vAlign w:val="center"/>
          </w:tcPr>
          <w:p w14:paraId="40B5934E"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Ознакомление с должностной инструкцией лаборанта соответствующей специализации </w:t>
            </w:r>
          </w:p>
        </w:tc>
        <w:tc>
          <w:tcPr>
            <w:tcW w:w="614" w:type="pct"/>
          </w:tcPr>
          <w:p w14:paraId="10E10063"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22D8A2C5"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6BE91A02"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7AF359EC" w14:textId="77777777" w:rsidTr="001E7CCD">
        <w:tc>
          <w:tcPr>
            <w:tcW w:w="3157" w:type="pct"/>
            <w:gridSpan w:val="2"/>
            <w:vAlign w:val="center"/>
          </w:tcPr>
          <w:p w14:paraId="1EAD176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Фотометрический метод определения меди в питьевой воде</w:t>
            </w:r>
            <w:r w:rsidR="00D7748A" w:rsidRPr="00025223">
              <w:rPr>
                <w:rFonts w:ascii="Times New Roman" w:hAnsi="Times New Roman"/>
                <w:color w:val="000000" w:themeColor="text1"/>
              </w:rPr>
              <w:t>. ГОСТ 4388-72 Вода питьевая.</w:t>
            </w:r>
          </w:p>
        </w:tc>
        <w:tc>
          <w:tcPr>
            <w:tcW w:w="614" w:type="pct"/>
          </w:tcPr>
          <w:p w14:paraId="7168358A"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45DAEEE3"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7B0B48C3"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51C45C47" w14:textId="77777777" w:rsidTr="001E7CCD">
        <w:tc>
          <w:tcPr>
            <w:tcW w:w="3157" w:type="pct"/>
            <w:gridSpan w:val="2"/>
            <w:vAlign w:val="center"/>
          </w:tcPr>
          <w:p w14:paraId="64CDA0F4"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lastRenderedPageBreak/>
              <w:t xml:space="preserve">Определения хрома (VI) в любых водах. ГОСТ 31956-2012 Вода. </w:t>
            </w:r>
          </w:p>
        </w:tc>
        <w:tc>
          <w:tcPr>
            <w:tcW w:w="614" w:type="pct"/>
          </w:tcPr>
          <w:p w14:paraId="3FA491F9"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2780D56D"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14887384"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33F73B58" w14:textId="77777777" w:rsidTr="001E7CCD">
        <w:tc>
          <w:tcPr>
            <w:tcW w:w="3157" w:type="pct"/>
            <w:gridSpan w:val="2"/>
            <w:vAlign w:val="center"/>
          </w:tcPr>
          <w:p w14:paraId="7514FB03"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 xml:space="preserve">Определение массовой концентрации ванадия. ГОСТ 22898-78 Коксы нефтяные малосернистые. Технические условия </w:t>
            </w:r>
          </w:p>
        </w:tc>
        <w:tc>
          <w:tcPr>
            <w:tcW w:w="614" w:type="pct"/>
          </w:tcPr>
          <w:p w14:paraId="40EE9F85"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1D6A8DDB"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1BD0CA8D"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ED340EC" w14:textId="77777777" w:rsidTr="001E7CCD">
        <w:tc>
          <w:tcPr>
            <w:tcW w:w="3157" w:type="pct"/>
            <w:gridSpan w:val="2"/>
            <w:vAlign w:val="center"/>
          </w:tcPr>
          <w:p w14:paraId="2EAC7AAF" w14:textId="77777777" w:rsidR="00DE4852" w:rsidRPr="00025223" w:rsidRDefault="00DE4852" w:rsidP="001E1ABE">
            <w:pPr>
              <w:spacing w:after="0" w:line="240" w:lineRule="auto"/>
              <w:rPr>
                <w:rFonts w:ascii="Times New Roman" w:hAnsi="Times New Roman"/>
                <w:b/>
                <w:bCs/>
                <w:color w:val="000000" w:themeColor="text1"/>
              </w:rPr>
            </w:pPr>
            <w:r w:rsidRPr="00025223">
              <w:rPr>
                <w:rFonts w:ascii="Times New Roman" w:hAnsi="Times New Roman"/>
                <w:color w:val="000000" w:themeColor="text1"/>
              </w:rPr>
              <w:t>Определение содержания марганца. ГОСТ 4974-2014 Вода питьевая.</w:t>
            </w:r>
          </w:p>
        </w:tc>
        <w:tc>
          <w:tcPr>
            <w:tcW w:w="614" w:type="pct"/>
          </w:tcPr>
          <w:p w14:paraId="29EB4BA4"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42C191AB"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16FE24B7"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039056B" w14:textId="77777777" w:rsidTr="001E7CCD">
        <w:tc>
          <w:tcPr>
            <w:tcW w:w="3157" w:type="pct"/>
            <w:gridSpan w:val="2"/>
            <w:vAlign w:val="center"/>
          </w:tcPr>
          <w:p w14:paraId="796E594D"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Методы приготовления титрованных растворов для кислотно-основного титрования. ГОСТ 25794.1-83 Реактивы.</w:t>
            </w:r>
          </w:p>
        </w:tc>
        <w:tc>
          <w:tcPr>
            <w:tcW w:w="614" w:type="pct"/>
          </w:tcPr>
          <w:p w14:paraId="1964C853"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4A65DA9D"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4080974C"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1BDFA93C" w14:textId="77777777" w:rsidTr="001E7CCD">
        <w:tc>
          <w:tcPr>
            <w:tcW w:w="3157" w:type="pct"/>
            <w:gridSpan w:val="2"/>
            <w:vAlign w:val="center"/>
          </w:tcPr>
          <w:p w14:paraId="4691A64C" w14:textId="77777777" w:rsidR="00DE4852" w:rsidRPr="00025223" w:rsidRDefault="00DE4852" w:rsidP="001E1ABE">
            <w:pPr>
              <w:spacing w:after="0" w:line="240" w:lineRule="auto"/>
              <w:rPr>
                <w:rFonts w:ascii="Times New Roman" w:hAnsi="Times New Roman"/>
                <w:color w:val="000000" w:themeColor="text1"/>
              </w:rPr>
            </w:pPr>
            <w:proofErr w:type="spellStart"/>
            <w:r w:rsidRPr="00025223">
              <w:rPr>
                <w:rFonts w:ascii="Times New Roman" w:hAnsi="Times New Roman"/>
                <w:color w:val="000000" w:themeColor="text1"/>
              </w:rPr>
              <w:t>Комплексонометрический</w:t>
            </w:r>
            <w:proofErr w:type="spellEnd"/>
            <w:r w:rsidRPr="00025223">
              <w:rPr>
                <w:rFonts w:ascii="Times New Roman" w:hAnsi="Times New Roman"/>
                <w:color w:val="000000" w:themeColor="text1"/>
              </w:rPr>
              <w:t xml:space="preserve"> метод определения содержания основного вещества. ГОСТ 10398-2016 Реактивы и особо чистые вещества.</w:t>
            </w:r>
          </w:p>
        </w:tc>
        <w:tc>
          <w:tcPr>
            <w:tcW w:w="614" w:type="pct"/>
          </w:tcPr>
          <w:p w14:paraId="5CA595F0"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5775FA58"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6411D9DC"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7725FF39" w14:textId="77777777" w:rsidTr="001E7CCD">
        <w:tc>
          <w:tcPr>
            <w:tcW w:w="3157" w:type="pct"/>
            <w:gridSpan w:val="2"/>
            <w:vAlign w:val="center"/>
          </w:tcPr>
          <w:p w14:paraId="6E6C343E"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Методы определения жесткости. ГОСТ 31954-2012 Вода питьевая</w:t>
            </w:r>
          </w:p>
        </w:tc>
        <w:tc>
          <w:tcPr>
            <w:tcW w:w="614" w:type="pct"/>
          </w:tcPr>
          <w:p w14:paraId="481D195F"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1F632C41"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3AA56BD1"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3355CAF" w14:textId="77777777" w:rsidTr="001E7CCD">
        <w:tc>
          <w:tcPr>
            <w:tcW w:w="3157" w:type="pct"/>
            <w:gridSpan w:val="2"/>
            <w:vAlign w:val="center"/>
          </w:tcPr>
          <w:p w14:paraId="07BD26CB" w14:textId="77777777" w:rsidR="00DE4852" w:rsidRPr="00025223" w:rsidRDefault="00DE4852" w:rsidP="001E1ABE">
            <w:pPr>
              <w:spacing w:after="0" w:line="240" w:lineRule="auto"/>
              <w:rPr>
                <w:rFonts w:ascii="Times New Roman" w:hAnsi="Times New Roman"/>
                <w:color w:val="000000" w:themeColor="text1"/>
              </w:rPr>
            </w:pPr>
            <w:r w:rsidRPr="00025223">
              <w:rPr>
                <w:rFonts w:ascii="Times New Roman" w:hAnsi="Times New Roman"/>
                <w:color w:val="000000" w:themeColor="text1"/>
              </w:rPr>
              <w:t>Кислота серная техническая. ГОСТ 2184-2013 Технические условия.</w:t>
            </w:r>
          </w:p>
        </w:tc>
        <w:tc>
          <w:tcPr>
            <w:tcW w:w="614" w:type="pct"/>
          </w:tcPr>
          <w:p w14:paraId="7E860199"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75F85233"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5276660A"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0181F980" w14:textId="77777777" w:rsidTr="001E7CCD">
        <w:tc>
          <w:tcPr>
            <w:tcW w:w="3157" w:type="pct"/>
            <w:gridSpan w:val="2"/>
            <w:vAlign w:val="center"/>
          </w:tcPr>
          <w:p w14:paraId="51317140" w14:textId="77777777" w:rsidR="00DE4852" w:rsidRPr="00025223" w:rsidRDefault="00DE4852" w:rsidP="001E1ABE">
            <w:pPr>
              <w:pStyle w:val="FR1"/>
              <w:tabs>
                <w:tab w:val="left" w:pos="993"/>
              </w:tabs>
              <w:spacing w:before="0"/>
              <w:ind w:left="0"/>
              <w:outlineLvl w:val="0"/>
              <w:rPr>
                <w:rFonts w:ascii="Times New Roman" w:hAnsi="Times New Roman"/>
                <w:i w:val="0"/>
                <w:color w:val="000000" w:themeColor="text1"/>
                <w:sz w:val="22"/>
                <w:szCs w:val="22"/>
              </w:rPr>
            </w:pPr>
            <w:r w:rsidRPr="00025223">
              <w:rPr>
                <w:rFonts w:ascii="Times New Roman" w:hAnsi="Times New Roman"/>
                <w:i w:val="0"/>
                <w:color w:val="000000" w:themeColor="text1"/>
                <w:sz w:val="22"/>
                <w:szCs w:val="22"/>
              </w:rPr>
              <w:t>Ведение лабораторного журнала</w:t>
            </w:r>
          </w:p>
        </w:tc>
        <w:tc>
          <w:tcPr>
            <w:tcW w:w="614" w:type="pct"/>
          </w:tcPr>
          <w:p w14:paraId="70D28F9F"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58DCABC4"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24B65259"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371438BE" w14:textId="77777777" w:rsidTr="001E7CCD">
        <w:tc>
          <w:tcPr>
            <w:tcW w:w="3157" w:type="pct"/>
            <w:gridSpan w:val="2"/>
            <w:vAlign w:val="center"/>
          </w:tcPr>
          <w:p w14:paraId="724D5CD1" w14:textId="77777777" w:rsidR="00DE4852" w:rsidRPr="00025223" w:rsidRDefault="00DE4852" w:rsidP="001E1ABE">
            <w:pPr>
              <w:pStyle w:val="FR1"/>
              <w:tabs>
                <w:tab w:val="left" w:pos="993"/>
              </w:tabs>
              <w:spacing w:before="0"/>
              <w:ind w:left="0"/>
              <w:outlineLvl w:val="0"/>
              <w:rPr>
                <w:rFonts w:ascii="Times New Roman" w:hAnsi="Times New Roman"/>
                <w:i w:val="0"/>
                <w:color w:val="000000" w:themeColor="text1"/>
                <w:sz w:val="22"/>
                <w:szCs w:val="22"/>
              </w:rPr>
            </w:pPr>
            <w:r w:rsidRPr="00025223">
              <w:rPr>
                <w:rFonts w:ascii="Times New Roman" w:hAnsi="Times New Roman"/>
                <w:i w:val="0"/>
                <w:color w:val="000000" w:themeColor="text1"/>
                <w:sz w:val="22"/>
                <w:szCs w:val="22"/>
              </w:rPr>
              <w:t>Составление отчета о проведении эксперимента</w:t>
            </w:r>
          </w:p>
        </w:tc>
        <w:tc>
          <w:tcPr>
            <w:tcW w:w="614" w:type="pct"/>
          </w:tcPr>
          <w:p w14:paraId="1CEEBC69"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0DBEB82D"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68AC5A61"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202A8FFD" w14:textId="77777777" w:rsidTr="001E7CCD">
        <w:tc>
          <w:tcPr>
            <w:tcW w:w="3157" w:type="pct"/>
            <w:gridSpan w:val="2"/>
            <w:vAlign w:val="center"/>
          </w:tcPr>
          <w:p w14:paraId="1DD1B461" w14:textId="77777777" w:rsidR="00DE4852" w:rsidRPr="00025223" w:rsidRDefault="00DE4852" w:rsidP="001E1ABE">
            <w:pPr>
              <w:pStyle w:val="FR1"/>
              <w:tabs>
                <w:tab w:val="left" w:pos="993"/>
              </w:tabs>
              <w:spacing w:before="0"/>
              <w:ind w:left="0"/>
              <w:outlineLvl w:val="0"/>
              <w:rPr>
                <w:rFonts w:ascii="Times New Roman" w:hAnsi="Times New Roman"/>
                <w:i w:val="0"/>
                <w:color w:val="000000" w:themeColor="text1"/>
                <w:sz w:val="22"/>
                <w:szCs w:val="22"/>
              </w:rPr>
            </w:pPr>
            <w:r w:rsidRPr="00025223">
              <w:rPr>
                <w:rFonts w:ascii="Times New Roman" w:hAnsi="Times New Roman"/>
                <w:i w:val="0"/>
                <w:color w:val="000000" w:themeColor="text1"/>
                <w:sz w:val="22"/>
                <w:szCs w:val="22"/>
              </w:rPr>
              <w:t>Формулировка выводов  по результатам эксперимента</w:t>
            </w:r>
          </w:p>
        </w:tc>
        <w:tc>
          <w:tcPr>
            <w:tcW w:w="614" w:type="pct"/>
          </w:tcPr>
          <w:p w14:paraId="1101C189" w14:textId="77777777" w:rsidR="00DE4852" w:rsidRPr="00025223" w:rsidRDefault="00DE4852" w:rsidP="001E1ABE">
            <w:pPr>
              <w:shd w:val="clear" w:color="auto" w:fill="FFFFFF"/>
              <w:spacing w:after="0" w:line="240" w:lineRule="auto"/>
              <w:ind w:firstLine="170"/>
              <w:jc w:val="center"/>
              <w:rPr>
                <w:rFonts w:ascii="Times New Roman" w:hAnsi="Times New Roman"/>
                <w:color w:val="000000" w:themeColor="text1"/>
              </w:rPr>
            </w:pPr>
          </w:p>
        </w:tc>
        <w:tc>
          <w:tcPr>
            <w:tcW w:w="616" w:type="pct"/>
          </w:tcPr>
          <w:p w14:paraId="0B6A6583"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0BC503AC" w14:textId="77777777" w:rsidR="00DE4852" w:rsidRPr="00025223" w:rsidRDefault="00DE4852" w:rsidP="001E1ABE">
            <w:pPr>
              <w:spacing w:after="0" w:line="240" w:lineRule="auto"/>
              <w:rPr>
                <w:rFonts w:ascii="Times New Roman" w:hAnsi="Times New Roman"/>
                <w:b/>
                <w:i/>
                <w:color w:val="000000" w:themeColor="text1"/>
                <w:highlight w:val="green"/>
              </w:rPr>
            </w:pPr>
          </w:p>
        </w:tc>
      </w:tr>
      <w:tr w:rsidR="00DE4852" w:rsidRPr="00025223" w14:paraId="373B6AF7" w14:textId="77777777" w:rsidTr="001E7CCD">
        <w:tc>
          <w:tcPr>
            <w:tcW w:w="3157" w:type="pct"/>
            <w:gridSpan w:val="2"/>
            <w:vAlign w:val="bottom"/>
          </w:tcPr>
          <w:p w14:paraId="1BE2A0B9" w14:textId="77777777" w:rsidR="00DE4852" w:rsidRPr="00025223" w:rsidRDefault="00DE4852" w:rsidP="001E1ABE">
            <w:pPr>
              <w:spacing w:after="0" w:line="240" w:lineRule="auto"/>
              <w:ind w:firstLine="170"/>
              <w:rPr>
                <w:rFonts w:ascii="Times New Roman" w:hAnsi="Times New Roman"/>
                <w:b/>
                <w:color w:val="000000" w:themeColor="text1"/>
              </w:rPr>
            </w:pPr>
            <w:r w:rsidRPr="00025223">
              <w:rPr>
                <w:rFonts w:ascii="Times New Roman" w:hAnsi="Times New Roman"/>
                <w:b/>
                <w:color w:val="000000" w:themeColor="text1"/>
              </w:rPr>
              <w:t>Итого</w:t>
            </w:r>
          </w:p>
        </w:tc>
        <w:tc>
          <w:tcPr>
            <w:tcW w:w="614" w:type="pct"/>
          </w:tcPr>
          <w:p w14:paraId="603C9B71" w14:textId="582C6DF2" w:rsidR="00DE4852" w:rsidRPr="00025223" w:rsidRDefault="00DE4852" w:rsidP="001E1ABE">
            <w:pPr>
              <w:shd w:val="clear" w:color="auto" w:fill="FFFFFF"/>
              <w:spacing w:after="0" w:line="240" w:lineRule="auto"/>
              <w:ind w:firstLine="170"/>
              <w:jc w:val="center"/>
              <w:rPr>
                <w:rFonts w:ascii="Times New Roman" w:hAnsi="Times New Roman"/>
                <w:b/>
                <w:color w:val="000000" w:themeColor="text1"/>
              </w:rPr>
            </w:pPr>
            <w:r w:rsidRPr="00025223">
              <w:rPr>
                <w:rFonts w:ascii="Times New Roman" w:hAnsi="Times New Roman"/>
                <w:b/>
                <w:color w:val="000000" w:themeColor="text1"/>
              </w:rPr>
              <w:t>1</w:t>
            </w:r>
            <w:r w:rsidR="009D2AE8">
              <w:rPr>
                <w:rFonts w:ascii="Times New Roman" w:hAnsi="Times New Roman"/>
                <w:b/>
                <w:color w:val="000000" w:themeColor="text1"/>
              </w:rPr>
              <w:t>82</w:t>
            </w:r>
          </w:p>
        </w:tc>
        <w:tc>
          <w:tcPr>
            <w:tcW w:w="616" w:type="pct"/>
          </w:tcPr>
          <w:p w14:paraId="10242DC6" w14:textId="77777777" w:rsidR="00DE4852" w:rsidRPr="00025223" w:rsidRDefault="00DE4852" w:rsidP="001E1ABE">
            <w:pPr>
              <w:tabs>
                <w:tab w:val="left" w:pos="7797"/>
              </w:tabs>
              <w:snapToGrid w:val="0"/>
              <w:spacing w:after="0" w:line="240" w:lineRule="auto"/>
              <w:ind w:firstLine="170"/>
              <w:jc w:val="center"/>
              <w:rPr>
                <w:rFonts w:ascii="Times New Roman" w:hAnsi="Times New Roman"/>
                <w:b/>
                <w:color w:val="000000" w:themeColor="text1"/>
              </w:rPr>
            </w:pPr>
          </w:p>
        </w:tc>
        <w:tc>
          <w:tcPr>
            <w:tcW w:w="613" w:type="pct"/>
          </w:tcPr>
          <w:p w14:paraId="56FCB1BC" w14:textId="77777777" w:rsidR="00DE4852" w:rsidRPr="00025223" w:rsidRDefault="00DE4852" w:rsidP="001E1ABE">
            <w:pPr>
              <w:spacing w:after="0" w:line="240" w:lineRule="auto"/>
              <w:rPr>
                <w:rFonts w:ascii="Times New Roman" w:hAnsi="Times New Roman"/>
                <w:b/>
                <w:i/>
                <w:color w:val="000000" w:themeColor="text1"/>
                <w:highlight w:val="green"/>
              </w:rPr>
            </w:pPr>
          </w:p>
        </w:tc>
      </w:tr>
    </w:tbl>
    <w:p w14:paraId="7D834E42" w14:textId="77777777" w:rsidR="00DE4852" w:rsidRPr="00025223" w:rsidRDefault="00DE4852" w:rsidP="00DE4852">
      <w:pPr>
        <w:suppressAutoHyphens/>
        <w:rPr>
          <w:rFonts w:ascii="Times New Roman" w:hAnsi="Times New Roman"/>
          <w:i/>
          <w:color w:val="000000" w:themeColor="text1"/>
        </w:rPr>
      </w:pPr>
    </w:p>
    <w:p w14:paraId="315E3396" w14:textId="77777777" w:rsidR="00DE4852" w:rsidRPr="00025223" w:rsidRDefault="00DE4852" w:rsidP="00DE4852">
      <w:pPr>
        <w:suppressAutoHyphens/>
        <w:rPr>
          <w:rFonts w:ascii="Times New Roman" w:hAnsi="Times New Roman"/>
          <w:i/>
          <w:color w:val="000000" w:themeColor="text1"/>
        </w:rPr>
      </w:pPr>
    </w:p>
    <w:p w14:paraId="05EDD3D8" w14:textId="77777777" w:rsidR="00DE4852" w:rsidRPr="00025223" w:rsidRDefault="00DE4852" w:rsidP="00DE4852">
      <w:pPr>
        <w:suppressAutoHyphens/>
        <w:rPr>
          <w:rFonts w:ascii="Times New Roman" w:hAnsi="Times New Roman"/>
          <w:i/>
          <w:color w:val="000000" w:themeColor="text1"/>
        </w:rPr>
        <w:sectPr w:rsidR="00DE4852" w:rsidRPr="00025223" w:rsidSect="003846F0">
          <w:pgSz w:w="16840" w:h="11907" w:orient="landscape"/>
          <w:pgMar w:top="851" w:right="1134" w:bottom="709" w:left="992" w:header="709" w:footer="709" w:gutter="0"/>
          <w:cols w:space="720"/>
        </w:sectPr>
      </w:pPr>
    </w:p>
    <w:p w14:paraId="0FE4AA7D" w14:textId="77777777" w:rsidR="00DE4852" w:rsidRPr="00025223" w:rsidRDefault="00DE4852" w:rsidP="00DE4852">
      <w:pPr>
        <w:spacing w:after="0"/>
        <w:jc w:val="center"/>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lastRenderedPageBreak/>
        <w:t>3. УСЛОВИЯ РЕАЛИЗАЦИИ ПРОФЕССИОНАЛЬНОГО МОДУЛЯ</w:t>
      </w:r>
    </w:p>
    <w:p w14:paraId="526D268C" w14:textId="77777777" w:rsidR="00DE4852" w:rsidRPr="00025223" w:rsidRDefault="00DE4852" w:rsidP="00DE4852">
      <w:pPr>
        <w:spacing w:after="0"/>
        <w:ind w:firstLine="709"/>
        <w:rPr>
          <w:rFonts w:ascii="Times New Roman" w:hAnsi="Times New Roman"/>
          <w:b/>
          <w:bCs/>
          <w:color w:val="000000" w:themeColor="text1"/>
          <w:sz w:val="24"/>
          <w:szCs w:val="24"/>
          <w:highlight w:val="lightGray"/>
        </w:rPr>
      </w:pPr>
    </w:p>
    <w:p w14:paraId="406C97FC" w14:textId="77777777" w:rsidR="00DE4852" w:rsidRPr="00025223" w:rsidRDefault="00DE4852" w:rsidP="00DE4852">
      <w:pPr>
        <w:spacing w:after="0"/>
        <w:ind w:firstLine="709"/>
        <w:jc w:val="both"/>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3.1. Для реализации программы профессионального модуля должны быть предусмотрены следующие специальные помещения:</w:t>
      </w:r>
    </w:p>
    <w:p w14:paraId="210F7132" w14:textId="77777777" w:rsidR="00DE4852" w:rsidRPr="00025223" w:rsidRDefault="00DE4852" w:rsidP="00DE4852">
      <w:pPr>
        <w:tabs>
          <w:tab w:val="left" w:pos="0"/>
          <w:tab w:val="left" w:pos="567"/>
        </w:tabs>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ab/>
      </w:r>
      <w:r w:rsidRPr="00025223">
        <w:rPr>
          <w:rFonts w:ascii="Times New Roman" w:hAnsi="Times New Roman"/>
          <w:bCs/>
          <w:color w:val="000000" w:themeColor="text1"/>
          <w:sz w:val="24"/>
          <w:szCs w:val="24"/>
        </w:rPr>
        <w:t>Кабинет</w:t>
      </w:r>
      <w:r w:rsidRPr="00025223">
        <w:rPr>
          <w:rFonts w:ascii="Times New Roman" w:hAnsi="Times New Roman"/>
          <w:bCs/>
          <w:i/>
          <w:color w:val="000000" w:themeColor="text1"/>
          <w:sz w:val="24"/>
          <w:szCs w:val="24"/>
        </w:rPr>
        <w:t xml:space="preserve"> </w:t>
      </w:r>
      <w:r w:rsidRPr="00025223">
        <w:rPr>
          <w:rFonts w:ascii="Times New Roman" w:hAnsi="Times New Roman"/>
          <w:bCs/>
          <w:color w:val="000000" w:themeColor="text1"/>
          <w:sz w:val="24"/>
          <w:szCs w:val="24"/>
        </w:rPr>
        <w:t>«</w:t>
      </w:r>
      <w:r w:rsidRPr="00025223">
        <w:rPr>
          <w:rFonts w:ascii="Times New Roman" w:hAnsi="Times New Roman"/>
          <w:bCs/>
          <w:iCs/>
          <w:color w:val="000000" w:themeColor="text1"/>
          <w:sz w:val="24"/>
          <w:szCs w:val="24"/>
        </w:rPr>
        <w:t xml:space="preserve">Химических дисциплин», оснащенный в соответствии с п. 6.1.2.1 образовательной программы по </w:t>
      </w:r>
      <w:proofErr w:type="spellStart"/>
      <w:r w:rsidRPr="00025223">
        <w:rPr>
          <w:rFonts w:ascii="Times New Roman" w:hAnsi="Times New Roman"/>
          <w:color w:val="000000" w:themeColor="text1"/>
          <w:sz w:val="24"/>
          <w:szCs w:val="24"/>
        </w:rPr>
        <w:t>по</w:t>
      </w:r>
      <w:proofErr w:type="spellEnd"/>
      <w:r w:rsidRPr="00025223">
        <w:rPr>
          <w:rFonts w:ascii="Times New Roman" w:hAnsi="Times New Roman"/>
          <w:color w:val="000000" w:themeColor="text1"/>
          <w:sz w:val="24"/>
          <w:szCs w:val="24"/>
        </w:rPr>
        <w:t xml:space="preserve"> специальности 18.02.06 Химическая технология органических веществ.</w:t>
      </w:r>
    </w:p>
    <w:p w14:paraId="68764C0D" w14:textId="77777777" w:rsidR="00DE4852" w:rsidRPr="00025223" w:rsidRDefault="00DE4852" w:rsidP="00DE4852">
      <w:pPr>
        <w:tabs>
          <w:tab w:val="left" w:pos="0"/>
          <w:tab w:val="left" w:pos="567"/>
        </w:tabs>
        <w:spacing w:after="0" w:line="240" w:lineRule="auto"/>
        <w:jc w:val="both"/>
        <w:rPr>
          <w:rFonts w:ascii="Times New Roman" w:hAnsi="Times New Roman"/>
          <w:color w:val="000000" w:themeColor="text1"/>
          <w:sz w:val="24"/>
          <w:szCs w:val="24"/>
        </w:rPr>
      </w:pPr>
      <w:r w:rsidRPr="00025223">
        <w:rPr>
          <w:rFonts w:ascii="Times New Roman" w:hAnsi="Times New Roman"/>
          <w:color w:val="000000" w:themeColor="text1"/>
          <w:sz w:val="24"/>
          <w:szCs w:val="24"/>
        </w:rPr>
        <w:tab/>
        <w:t>Лаборатория: аналитической химии, оснащенная в соответствии с п. 6.1.2.3 образовательной программы по специальности 18.02.06 Химическая технология органических веществ.</w:t>
      </w:r>
    </w:p>
    <w:p w14:paraId="1D50741A" w14:textId="77777777" w:rsidR="00DE4852" w:rsidRPr="00025223" w:rsidRDefault="00DE4852" w:rsidP="00DE4852">
      <w:pPr>
        <w:suppressAutoHyphens/>
        <w:spacing w:after="0"/>
        <w:ind w:firstLine="709"/>
        <w:jc w:val="both"/>
        <w:rPr>
          <w:rFonts w:ascii="Times New Roman" w:hAnsi="Times New Roman"/>
          <w:bCs/>
          <w:i/>
          <w:color w:val="000000" w:themeColor="text1"/>
          <w:sz w:val="24"/>
          <w:szCs w:val="24"/>
        </w:rPr>
      </w:pPr>
    </w:p>
    <w:p w14:paraId="3282DA12" w14:textId="77777777" w:rsidR="00DE4852" w:rsidRPr="00025223" w:rsidRDefault="00DE4852" w:rsidP="00DE4852">
      <w:pPr>
        <w:spacing w:after="0"/>
        <w:ind w:firstLine="709"/>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60F4A919" w14:textId="77777777" w:rsidR="00DE4852" w:rsidRPr="00025223" w:rsidRDefault="00DE4852" w:rsidP="00DE4852">
      <w:pPr>
        <w:suppressAutoHyphens/>
        <w:spacing w:after="0"/>
        <w:ind w:firstLine="709"/>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0805A4" w14:textId="77777777" w:rsidR="00D7748A" w:rsidRPr="00025223" w:rsidRDefault="00D7748A" w:rsidP="00DE4852">
      <w:pPr>
        <w:spacing w:after="0"/>
        <w:ind w:left="600"/>
        <w:rPr>
          <w:rFonts w:ascii="Times New Roman" w:hAnsi="Times New Roman"/>
          <w:b/>
          <w:bCs/>
          <w:color w:val="000000" w:themeColor="text1"/>
          <w:sz w:val="24"/>
          <w:szCs w:val="24"/>
        </w:rPr>
      </w:pPr>
    </w:p>
    <w:p w14:paraId="3FCD2B16" w14:textId="77777777" w:rsidR="00DE4852" w:rsidRPr="00025223" w:rsidRDefault="00DE4852" w:rsidP="00DE4852">
      <w:pPr>
        <w:spacing w:after="0"/>
        <w:ind w:left="600"/>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3.2. Информационное обеспечение реализации программы</w:t>
      </w:r>
    </w:p>
    <w:p w14:paraId="3CFAC1E9" w14:textId="77777777" w:rsidR="00DE4852" w:rsidRPr="00025223" w:rsidRDefault="00DE4852" w:rsidP="00DE4852">
      <w:pPr>
        <w:suppressAutoHyphens/>
        <w:spacing w:after="0" w:line="240" w:lineRule="auto"/>
        <w:jc w:val="both"/>
        <w:rPr>
          <w:rFonts w:ascii="Times New Roman" w:hAnsi="Times New Roman"/>
          <w:color w:val="000000" w:themeColor="text1"/>
          <w:sz w:val="24"/>
          <w:szCs w:val="24"/>
        </w:rPr>
      </w:pPr>
      <w:r w:rsidRPr="00025223">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025223">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25223">
        <w:rPr>
          <w:rFonts w:ascii="Times New Roman" w:hAnsi="Times New Roman"/>
          <w:bCs/>
          <w:color w:val="000000" w:themeColor="text1"/>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AEDD617" w14:textId="77777777" w:rsidR="00DE4852" w:rsidRPr="00025223" w:rsidRDefault="00DE4852" w:rsidP="00DE4852">
      <w:pPr>
        <w:spacing w:after="0"/>
        <w:ind w:left="600"/>
        <w:contextualSpacing/>
        <w:rPr>
          <w:rFonts w:ascii="Times New Roman" w:hAnsi="Times New Roman"/>
          <w:color w:val="000000" w:themeColor="text1"/>
          <w:sz w:val="24"/>
          <w:szCs w:val="24"/>
        </w:rPr>
      </w:pPr>
    </w:p>
    <w:p w14:paraId="113B3761" w14:textId="77777777" w:rsidR="00DE4852" w:rsidRPr="00025223" w:rsidRDefault="00DE4852" w:rsidP="00DE4852">
      <w:pPr>
        <w:spacing w:after="0" w:line="240" w:lineRule="auto"/>
        <w:ind w:left="600"/>
        <w:contextualSpacing/>
        <w:rPr>
          <w:rFonts w:ascii="Times New Roman" w:hAnsi="Times New Roman"/>
          <w:b/>
          <w:color w:val="000000" w:themeColor="text1"/>
          <w:sz w:val="24"/>
          <w:szCs w:val="24"/>
        </w:rPr>
      </w:pPr>
      <w:r w:rsidRPr="00025223">
        <w:rPr>
          <w:rFonts w:ascii="Times New Roman" w:hAnsi="Times New Roman"/>
          <w:b/>
          <w:color w:val="000000" w:themeColor="text1"/>
          <w:sz w:val="24"/>
          <w:szCs w:val="24"/>
        </w:rPr>
        <w:t>3.2.1. Основные печатные издания</w:t>
      </w:r>
    </w:p>
    <w:p w14:paraId="27C84401" w14:textId="77777777" w:rsidR="00DE4852" w:rsidRPr="00025223" w:rsidRDefault="00DE4852" w:rsidP="00DE4852">
      <w:pPr>
        <w:spacing w:after="0" w:line="240" w:lineRule="auto"/>
        <w:contextualSpacing/>
        <w:rPr>
          <w:rFonts w:ascii="Times New Roman" w:hAnsi="Times New Roman"/>
          <w:b/>
          <w:color w:val="000000" w:themeColor="text1"/>
          <w:sz w:val="24"/>
          <w:szCs w:val="24"/>
        </w:rPr>
      </w:pPr>
    </w:p>
    <w:p w14:paraId="48E5A3F1" w14:textId="77777777" w:rsidR="00DE4852" w:rsidRPr="00025223" w:rsidRDefault="00DE4852" w:rsidP="00DE4852">
      <w:pPr>
        <w:spacing w:after="0" w:line="240" w:lineRule="auto"/>
        <w:contextualSpacing/>
        <w:rPr>
          <w:rFonts w:ascii="Helvetica" w:hAnsi="Helvetica" w:cs="Helvetica"/>
          <w:color w:val="000000" w:themeColor="text1"/>
          <w:sz w:val="20"/>
          <w:szCs w:val="20"/>
        </w:rPr>
      </w:pPr>
      <w:r w:rsidRPr="00025223">
        <w:rPr>
          <w:rFonts w:ascii="Times New Roman" w:hAnsi="Times New Roman"/>
          <w:color w:val="000000" w:themeColor="text1"/>
          <w:sz w:val="24"/>
          <w:szCs w:val="24"/>
        </w:rPr>
        <w:t>1.</w:t>
      </w:r>
      <w:r w:rsidRPr="00025223">
        <w:rPr>
          <w:rFonts w:ascii="Times New Roman" w:hAnsi="Times New Roman"/>
          <w:b/>
          <w:color w:val="000000" w:themeColor="text1"/>
          <w:sz w:val="24"/>
          <w:szCs w:val="24"/>
        </w:rPr>
        <w:t xml:space="preserve"> «</w:t>
      </w:r>
      <w:r w:rsidRPr="00025223">
        <w:rPr>
          <w:rFonts w:ascii="Times New Roman" w:hAnsi="Times New Roman"/>
          <w:color w:val="000000" w:themeColor="text1"/>
          <w:sz w:val="24"/>
          <w:szCs w:val="24"/>
        </w:rPr>
        <w:t>Методы химического и физико-химического анализа»</w:t>
      </w:r>
      <w:r w:rsidRPr="00025223">
        <w:rPr>
          <w:rFonts w:ascii="Times New Roman" w:hAnsi="Times New Roman"/>
          <w:b/>
          <w:color w:val="000000" w:themeColor="text1"/>
          <w:sz w:val="24"/>
          <w:szCs w:val="24"/>
        </w:rPr>
        <w:t xml:space="preserve"> </w:t>
      </w:r>
      <w:hyperlink r:id="rId61" w:history="1">
        <w:r w:rsidRPr="00025223">
          <w:rPr>
            <w:rFonts w:ascii="Times New Roman" w:hAnsi="Times New Roman"/>
            <w:color w:val="000000" w:themeColor="text1"/>
            <w:sz w:val="24"/>
            <w:szCs w:val="24"/>
          </w:rPr>
          <w:t>Денисова О.И.</w:t>
        </w:r>
      </w:hyperlink>
      <w:r w:rsidRPr="00025223">
        <w:rPr>
          <w:rFonts w:ascii="Times New Roman" w:hAnsi="Times New Roman"/>
          <w:b/>
          <w:color w:val="000000" w:themeColor="text1"/>
          <w:sz w:val="24"/>
          <w:szCs w:val="24"/>
        </w:rPr>
        <w:t xml:space="preserve"> </w:t>
      </w:r>
      <w:hyperlink r:id="rId62" w:history="1">
        <w:proofErr w:type="spellStart"/>
        <w:r w:rsidRPr="00025223">
          <w:rPr>
            <w:rFonts w:ascii="Times New Roman" w:hAnsi="Times New Roman"/>
            <w:color w:val="000000" w:themeColor="text1"/>
            <w:sz w:val="24"/>
            <w:szCs w:val="24"/>
          </w:rPr>
          <w:t>КноРус</w:t>
        </w:r>
        <w:proofErr w:type="spellEnd"/>
      </w:hyperlink>
      <w:r w:rsidRPr="00025223">
        <w:rPr>
          <w:rFonts w:ascii="Times New Roman" w:hAnsi="Times New Roman"/>
          <w:color w:val="000000" w:themeColor="text1"/>
          <w:sz w:val="24"/>
          <w:szCs w:val="24"/>
        </w:rPr>
        <w:t xml:space="preserve">  Гриф: Рекомендовано Экспертным советом УМО в системе ВО и СПО в качестве учебного пособия для профессии «Лаборант по контролю качества сырья, реактивов, промежуточных продуктов, готовой продукции, отходов производства (по отраслям)» 2022 год, 392 стр</w:t>
      </w:r>
      <w:r w:rsidRPr="00025223">
        <w:rPr>
          <w:rFonts w:ascii="Helvetica" w:hAnsi="Helvetica" w:cs="Helvetica"/>
          <w:color w:val="000000" w:themeColor="text1"/>
          <w:sz w:val="20"/>
          <w:szCs w:val="20"/>
        </w:rPr>
        <w:t>.</w:t>
      </w:r>
    </w:p>
    <w:p w14:paraId="2CCF3CA1" w14:textId="77777777" w:rsidR="00DE4852" w:rsidRPr="00025223" w:rsidRDefault="00DE4852" w:rsidP="00DE4852">
      <w:pPr>
        <w:spacing w:after="0" w:line="240" w:lineRule="auto"/>
        <w:jc w:val="both"/>
        <w:rPr>
          <w:rFonts w:ascii="Helvetica" w:hAnsi="Helvetica" w:cs="Helvetica"/>
          <w:color w:val="000000" w:themeColor="text1"/>
          <w:sz w:val="20"/>
          <w:szCs w:val="20"/>
        </w:rPr>
      </w:pPr>
    </w:p>
    <w:p w14:paraId="2555AB6E" w14:textId="77777777" w:rsidR="00DE4852" w:rsidRPr="00025223" w:rsidRDefault="00DE4852" w:rsidP="00DE4852">
      <w:pPr>
        <w:spacing w:after="0" w:line="240" w:lineRule="auto"/>
        <w:jc w:val="both"/>
        <w:rPr>
          <w:rFonts w:ascii="Times New Roman" w:hAnsi="Times New Roman"/>
          <w:i/>
          <w:iCs/>
          <w:color w:val="000000" w:themeColor="text1"/>
          <w:sz w:val="24"/>
          <w:szCs w:val="24"/>
        </w:rPr>
      </w:pPr>
      <w:r w:rsidRPr="00025223">
        <w:rPr>
          <w:rFonts w:ascii="Times New Roman" w:hAnsi="Times New Roman"/>
          <w:b/>
          <w:color w:val="000000" w:themeColor="text1"/>
          <w:sz w:val="24"/>
          <w:szCs w:val="24"/>
        </w:rPr>
        <w:t>3.2.2. Основные электронные издания</w:t>
      </w:r>
      <w:r w:rsidRPr="00025223">
        <w:rPr>
          <w:rFonts w:ascii="Times New Roman" w:hAnsi="Times New Roman"/>
          <w:i/>
          <w:iCs/>
          <w:color w:val="000000" w:themeColor="text1"/>
          <w:sz w:val="24"/>
          <w:szCs w:val="24"/>
        </w:rPr>
        <w:t xml:space="preserve"> </w:t>
      </w:r>
    </w:p>
    <w:p w14:paraId="629E649D" w14:textId="77777777" w:rsidR="00DE4852" w:rsidRPr="00025223" w:rsidRDefault="00DE4852" w:rsidP="00DE4852">
      <w:pPr>
        <w:spacing w:after="0" w:line="240" w:lineRule="auto"/>
        <w:jc w:val="both"/>
        <w:rPr>
          <w:rFonts w:ascii="Times New Roman" w:hAnsi="Times New Roman"/>
          <w:i/>
          <w:iCs/>
          <w:color w:val="000000" w:themeColor="text1"/>
          <w:sz w:val="24"/>
          <w:szCs w:val="24"/>
        </w:rPr>
      </w:pPr>
    </w:p>
    <w:p w14:paraId="7186CA14" w14:textId="77777777" w:rsidR="00DE4852" w:rsidRPr="00025223" w:rsidRDefault="00DE4852" w:rsidP="00DE4852">
      <w:pPr>
        <w:spacing w:after="0" w:line="240" w:lineRule="auto"/>
        <w:contextualSpacing/>
        <w:rPr>
          <w:rFonts w:ascii="Times New Roman" w:hAnsi="Times New Roman"/>
          <w:b/>
          <w:color w:val="000000" w:themeColor="text1"/>
          <w:sz w:val="24"/>
          <w:szCs w:val="24"/>
        </w:rPr>
      </w:pPr>
      <w:r w:rsidRPr="00025223">
        <w:rPr>
          <w:rFonts w:ascii="Times New Roman" w:hAnsi="Times New Roman"/>
          <w:color w:val="000000" w:themeColor="text1"/>
          <w:sz w:val="24"/>
          <w:szCs w:val="24"/>
        </w:rPr>
        <w:t>1.</w:t>
      </w:r>
      <w:r w:rsidRPr="00025223">
        <w:rPr>
          <w:rFonts w:ascii="Times New Roman" w:hAnsi="Times New Roman"/>
          <w:b/>
          <w:color w:val="000000" w:themeColor="text1"/>
          <w:sz w:val="24"/>
          <w:szCs w:val="24"/>
        </w:rPr>
        <w:t xml:space="preserve"> </w:t>
      </w:r>
      <w:r w:rsidRPr="00025223">
        <w:rPr>
          <w:rFonts w:ascii="Times New Roman" w:hAnsi="Times New Roman"/>
          <w:color w:val="000000" w:themeColor="text1"/>
          <w:kern w:val="36"/>
          <w:sz w:val="24"/>
          <w:szCs w:val="24"/>
        </w:rPr>
        <w:t xml:space="preserve">Техника и технология лабораторных работ: учебное пособие. </w:t>
      </w:r>
      <w:proofErr w:type="spellStart"/>
      <w:r w:rsidRPr="00025223">
        <w:rPr>
          <w:rFonts w:ascii="Times New Roman" w:hAnsi="Times New Roman"/>
          <w:color w:val="000000" w:themeColor="text1"/>
          <w:sz w:val="24"/>
          <w:szCs w:val="24"/>
        </w:rPr>
        <w:t>Гайдукова</w:t>
      </w:r>
      <w:proofErr w:type="spellEnd"/>
      <w:r w:rsidRPr="00025223">
        <w:rPr>
          <w:rFonts w:ascii="Times New Roman" w:hAnsi="Times New Roman"/>
          <w:color w:val="000000" w:themeColor="text1"/>
          <w:sz w:val="24"/>
          <w:szCs w:val="24"/>
        </w:rPr>
        <w:t xml:space="preserve"> Б.М., Харитонов С.В. "Лань" – 2020, с. 128,</w:t>
      </w:r>
      <w:r w:rsidR="00D7748A" w:rsidRPr="00025223">
        <w:rPr>
          <w:rFonts w:ascii="Times New Roman" w:hAnsi="Times New Roman"/>
          <w:color w:val="000000" w:themeColor="text1"/>
          <w:sz w:val="24"/>
          <w:szCs w:val="24"/>
        </w:rPr>
        <w:t xml:space="preserve"> </w:t>
      </w:r>
      <w:r w:rsidR="00A81D98" w:rsidRPr="00025223">
        <w:rPr>
          <w:rFonts w:ascii="Times New Roman" w:hAnsi="Times New Roman"/>
          <w:color w:val="000000" w:themeColor="text1"/>
          <w:sz w:val="24"/>
          <w:szCs w:val="24"/>
        </w:rPr>
        <w:t>СПО</w:t>
      </w:r>
      <w:r w:rsidRPr="00025223">
        <w:rPr>
          <w:rFonts w:ascii="Times New Roman" w:hAnsi="Times New Roman"/>
          <w:color w:val="000000" w:themeColor="text1"/>
          <w:sz w:val="24"/>
          <w:szCs w:val="24"/>
        </w:rPr>
        <w:t xml:space="preserve"> https://fenzin.org/book/611181</w:t>
      </w:r>
    </w:p>
    <w:p w14:paraId="5B034272" w14:textId="77777777" w:rsidR="00DE4852" w:rsidRPr="00025223" w:rsidRDefault="00DE4852" w:rsidP="00DE4852">
      <w:pPr>
        <w:suppressAutoHyphens/>
        <w:spacing w:after="0" w:line="240" w:lineRule="auto"/>
        <w:jc w:val="both"/>
        <w:rPr>
          <w:rFonts w:ascii="Times New Roman" w:hAnsi="Times New Roman"/>
          <w:bCs/>
          <w:iCs/>
          <w:color w:val="000000" w:themeColor="text1"/>
          <w:sz w:val="24"/>
          <w:szCs w:val="24"/>
          <w:highlight w:val="cyan"/>
        </w:rPr>
      </w:pPr>
    </w:p>
    <w:p w14:paraId="2718FFE2" w14:textId="77777777" w:rsidR="00DE4852" w:rsidRPr="00025223" w:rsidRDefault="00DE4852" w:rsidP="00DE4852">
      <w:pPr>
        <w:suppressAutoHyphens/>
        <w:spacing w:after="0" w:line="240" w:lineRule="auto"/>
        <w:contextualSpacing/>
        <w:rPr>
          <w:rFonts w:ascii="Times New Roman" w:hAnsi="Times New Roman"/>
          <w:b/>
          <w:bCs/>
          <w:color w:val="000000" w:themeColor="text1"/>
          <w:sz w:val="24"/>
          <w:szCs w:val="24"/>
        </w:rPr>
      </w:pPr>
      <w:r w:rsidRPr="00025223">
        <w:rPr>
          <w:rFonts w:ascii="Times New Roman" w:hAnsi="Times New Roman"/>
          <w:b/>
          <w:bCs/>
          <w:color w:val="000000" w:themeColor="text1"/>
          <w:sz w:val="24"/>
          <w:szCs w:val="24"/>
        </w:rPr>
        <w:t xml:space="preserve">3.2.3. Дополнительные источники </w:t>
      </w:r>
    </w:p>
    <w:p w14:paraId="051D4D3C" w14:textId="77777777" w:rsidR="00DE4852" w:rsidRPr="00025223" w:rsidRDefault="00DE4852" w:rsidP="00DE4852">
      <w:pPr>
        <w:suppressAutoHyphens/>
        <w:spacing w:after="0" w:line="240" w:lineRule="auto"/>
        <w:contextualSpacing/>
        <w:rPr>
          <w:rFonts w:ascii="Times New Roman" w:hAnsi="Times New Roman"/>
          <w:bCs/>
          <w:i/>
          <w:color w:val="000000" w:themeColor="text1"/>
          <w:sz w:val="24"/>
          <w:szCs w:val="24"/>
        </w:rPr>
      </w:pPr>
    </w:p>
    <w:p w14:paraId="502898E3"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1.</w:t>
      </w:r>
      <w:r w:rsidRPr="00025223">
        <w:rPr>
          <w:rFonts w:ascii="Times New Roman" w:hAnsi="Times New Roman"/>
          <w:b/>
          <w:color w:val="000000" w:themeColor="text1"/>
          <w:sz w:val="24"/>
          <w:szCs w:val="24"/>
        </w:rPr>
        <w:t xml:space="preserve"> </w:t>
      </w:r>
      <w:r w:rsidRPr="00025223">
        <w:rPr>
          <w:rFonts w:ascii="Times New Roman" w:hAnsi="Times New Roman"/>
          <w:color w:val="000000" w:themeColor="text1"/>
          <w:sz w:val="24"/>
          <w:szCs w:val="24"/>
        </w:rPr>
        <w:t xml:space="preserve">ГОСТ 4388-72 Вода питьевая... </w:t>
      </w:r>
    </w:p>
    <w:p w14:paraId="407E2F1B"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2.ГОСТ 31956-2012 Вода. </w:t>
      </w:r>
    </w:p>
    <w:p w14:paraId="43E1F533"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 xml:space="preserve">3. ГОСТ 22898-78 Коксы нефтяные малосернистые. Технические условия </w:t>
      </w:r>
    </w:p>
    <w:p w14:paraId="4E888FED" w14:textId="77777777" w:rsidR="00DE4852" w:rsidRPr="00025223" w:rsidRDefault="00DE4852" w:rsidP="00DE4852">
      <w:pPr>
        <w:spacing w:after="0" w:line="240" w:lineRule="auto"/>
        <w:rPr>
          <w:rFonts w:ascii="Times New Roman" w:hAnsi="Times New Roman"/>
          <w:b/>
          <w:bCs/>
          <w:color w:val="000000" w:themeColor="text1"/>
          <w:sz w:val="24"/>
          <w:szCs w:val="24"/>
        </w:rPr>
      </w:pPr>
      <w:r w:rsidRPr="00025223">
        <w:rPr>
          <w:rFonts w:ascii="Times New Roman" w:hAnsi="Times New Roman"/>
          <w:color w:val="000000" w:themeColor="text1"/>
          <w:sz w:val="24"/>
          <w:szCs w:val="24"/>
        </w:rPr>
        <w:t>4. ГОСТ 4974-2014 Вода питьевая.</w:t>
      </w:r>
    </w:p>
    <w:p w14:paraId="68064E3D"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5. ГОСТ 25794.1-83 Реактивы.</w:t>
      </w:r>
    </w:p>
    <w:p w14:paraId="54F45D84"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6. ГОСТ 10398-2016 Реактивы и особо чистые вещества.</w:t>
      </w:r>
    </w:p>
    <w:p w14:paraId="3DB4653F" w14:textId="77777777" w:rsidR="00DE4852" w:rsidRPr="00025223" w:rsidRDefault="00DE4852" w:rsidP="00DE4852">
      <w:pPr>
        <w:spacing w:after="0" w:line="240" w:lineRule="auto"/>
        <w:rPr>
          <w:rFonts w:ascii="Times New Roman" w:hAnsi="Times New Roman"/>
          <w:color w:val="000000" w:themeColor="text1"/>
          <w:sz w:val="24"/>
          <w:szCs w:val="24"/>
        </w:rPr>
      </w:pPr>
      <w:r w:rsidRPr="00025223">
        <w:rPr>
          <w:rFonts w:ascii="Times New Roman" w:hAnsi="Times New Roman"/>
          <w:color w:val="000000" w:themeColor="text1"/>
          <w:sz w:val="24"/>
          <w:szCs w:val="24"/>
        </w:rPr>
        <w:t>7. ГОСТ 31954-2012 Вода питьевая</w:t>
      </w:r>
    </w:p>
    <w:p w14:paraId="4C9D08FD" w14:textId="77777777" w:rsidR="00DE4852" w:rsidRPr="00025223" w:rsidRDefault="00DE4852" w:rsidP="00DE4852">
      <w:pPr>
        <w:spacing w:after="0" w:line="240" w:lineRule="auto"/>
        <w:contextualSpacing/>
        <w:rPr>
          <w:rFonts w:ascii="Times New Roman" w:hAnsi="Times New Roman"/>
          <w:color w:val="000000" w:themeColor="text1"/>
          <w:sz w:val="24"/>
          <w:szCs w:val="24"/>
        </w:rPr>
      </w:pPr>
      <w:r w:rsidRPr="00025223">
        <w:rPr>
          <w:rFonts w:ascii="Times New Roman" w:hAnsi="Times New Roman"/>
          <w:color w:val="000000" w:themeColor="text1"/>
          <w:sz w:val="24"/>
          <w:szCs w:val="24"/>
        </w:rPr>
        <w:t>8. ГОСТ 2184-2013 Технические условия.</w:t>
      </w:r>
    </w:p>
    <w:p w14:paraId="3F6EA95A" w14:textId="77777777" w:rsidR="00DE4852" w:rsidRPr="00025223" w:rsidRDefault="00DE4852" w:rsidP="00DE4852">
      <w:pPr>
        <w:spacing w:after="0"/>
        <w:ind w:left="567"/>
        <w:contextualSpacing/>
        <w:rPr>
          <w:rFonts w:ascii="Times New Roman" w:hAnsi="Times New Roman"/>
          <w:b/>
          <w:color w:val="000000" w:themeColor="text1"/>
          <w:sz w:val="24"/>
          <w:szCs w:val="24"/>
        </w:rPr>
      </w:pPr>
    </w:p>
    <w:p w14:paraId="1363BA90" w14:textId="77777777" w:rsidR="00DE4852" w:rsidRPr="00025223" w:rsidRDefault="00DE4852" w:rsidP="00D7748A">
      <w:pPr>
        <w:keepNext/>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600"/>
        <w:jc w:val="center"/>
        <w:outlineLvl w:val="0"/>
        <w:rPr>
          <w:rFonts w:ascii="Times New Roman" w:hAnsi="Times New Roman"/>
          <w:b/>
          <w:caps/>
          <w:color w:val="000000" w:themeColor="text1"/>
          <w:sz w:val="24"/>
          <w:szCs w:val="24"/>
        </w:rPr>
      </w:pPr>
      <w:r w:rsidRPr="00025223">
        <w:rPr>
          <w:rFonts w:ascii="Times New Roman" w:hAnsi="Times New Roman"/>
          <w:b/>
          <w:color w:val="000000" w:themeColor="text1"/>
          <w:sz w:val="24"/>
          <w:szCs w:val="24"/>
        </w:rPr>
        <w:lastRenderedPageBreak/>
        <w:t>4. КОНТРОЛЬ И ОЦЕНКА РЕЗУЛЬТАТОВ ОСВОЕНИЯ ПРОФЕССИОНАЛЬНОГО МОДУЛЯ</w:t>
      </w:r>
    </w:p>
    <w:p w14:paraId="73F8EA1F" w14:textId="77777777" w:rsidR="00DE4852" w:rsidRPr="00025223" w:rsidRDefault="00DE4852" w:rsidP="00DE4852">
      <w:pPr>
        <w:spacing w:after="0" w:line="240" w:lineRule="auto"/>
        <w:jc w:val="both"/>
        <w:rPr>
          <w:rFonts w:ascii="Times New Roman" w:eastAsia="Calibri" w:hAnsi="Times New Roman"/>
          <w:color w:val="000000" w:themeColor="text1"/>
          <w:sz w:val="24"/>
          <w:szCs w:val="24"/>
          <w:lang w:eastAsia="en-US"/>
        </w:rPr>
      </w:pPr>
    </w:p>
    <w:tbl>
      <w:tblPr>
        <w:tblW w:w="9356"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7"/>
        <w:gridCol w:w="3969"/>
        <w:gridCol w:w="2820"/>
      </w:tblGrid>
      <w:tr w:rsidR="00DE4852" w:rsidRPr="00025223" w14:paraId="2155C934" w14:textId="77777777" w:rsidTr="00A81D98">
        <w:trPr>
          <w:trHeight w:val="1098"/>
        </w:trPr>
        <w:tc>
          <w:tcPr>
            <w:tcW w:w="2567" w:type="dxa"/>
            <w:vAlign w:val="center"/>
          </w:tcPr>
          <w:p w14:paraId="2F3A8FDD" w14:textId="77777777" w:rsidR="00DE4852" w:rsidRPr="00025223" w:rsidRDefault="00DE4852" w:rsidP="00D7748A">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Код и наименование профессиональных и общих компетенций, формируемых в рамках модуля</w:t>
            </w:r>
          </w:p>
        </w:tc>
        <w:tc>
          <w:tcPr>
            <w:tcW w:w="3969" w:type="dxa"/>
            <w:vAlign w:val="center"/>
          </w:tcPr>
          <w:p w14:paraId="74ADDAA3" w14:textId="77777777" w:rsidR="00DE4852" w:rsidRPr="00025223" w:rsidRDefault="00DE4852" w:rsidP="001E7CCD">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Критерии оценки</w:t>
            </w:r>
          </w:p>
        </w:tc>
        <w:tc>
          <w:tcPr>
            <w:tcW w:w="2820" w:type="dxa"/>
            <w:vAlign w:val="center"/>
          </w:tcPr>
          <w:p w14:paraId="4CA998C0" w14:textId="77777777" w:rsidR="00DE4852" w:rsidRPr="00025223" w:rsidRDefault="00DE4852" w:rsidP="001E7CCD">
            <w:pPr>
              <w:suppressAutoHyphens/>
              <w:spacing w:after="0" w:line="240" w:lineRule="auto"/>
              <w:jc w:val="center"/>
              <w:rPr>
                <w:rFonts w:ascii="Times New Roman" w:hAnsi="Times New Roman"/>
                <w:color w:val="000000" w:themeColor="text1"/>
              </w:rPr>
            </w:pPr>
            <w:r w:rsidRPr="00025223">
              <w:rPr>
                <w:rFonts w:ascii="Times New Roman" w:hAnsi="Times New Roman"/>
                <w:color w:val="000000" w:themeColor="text1"/>
              </w:rPr>
              <w:t>Методы оценки</w:t>
            </w:r>
          </w:p>
        </w:tc>
      </w:tr>
      <w:tr w:rsidR="00DE4852" w:rsidRPr="00025223" w14:paraId="45608B86" w14:textId="77777777" w:rsidTr="00A81D98">
        <w:trPr>
          <w:trHeight w:val="698"/>
        </w:trPr>
        <w:tc>
          <w:tcPr>
            <w:tcW w:w="2567" w:type="dxa"/>
          </w:tcPr>
          <w:p w14:paraId="7314A65B" w14:textId="77777777" w:rsidR="00DE4852" w:rsidRPr="00025223" w:rsidRDefault="00DE4852" w:rsidP="001E7CCD">
            <w:pPr>
              <w:spacing w:after="0" w:line="240" w:lineRule="auto"/>
              <w:rPr>
                <w:rStyle w:val="af1"/>
                <w:rFonts w:ascii="Times New Roman" w:hAnsi="Times New Roman"/>
                <w:i w:val="0"/>
                <w:color w:val="000000" w:themeColor="text1"/>
              </w:rPr>
            </w:pPr>
            <w:r w:rsidRPr="00025223">
              <w:rPr>
                <w:rFonts w:ascii="Times New Roman" w:hAnsi="Times New Roman"/>
                <w:color w:val="000000" w:themeColor="text1"/>
              </w:rPr>
              <w:t>ПК 5.1. Производить подготовку химической посуды, оборудования, реактивов, анализируемых проб</w:t>
            </w:r>
          </w:p>
        </w:tc>
        <w:tc>
          <w:tcPr>
            <w:tcW w:w="3969" w:type="dxa"/>
          </w:tcPr>
          <w:p w14:paraId="7A3EE26C" w14:textId="77777777" w:rsidR="00DE4852" w:rsidRPr="00025223" w:rsidRDefault="00DE4852" w:rsidP="001E7CCD">
            <w:pPr>
              <w:pStyle w:val="2"/>
              <w:spacing w:before="0" w:after="0"/>
              <w:rPr>
                <w:rStyle w:val="af1"/>
                <w:rFonts w:ascii="Times New Roman" w:hAnsi="Times New Roman"/>
                <w:b w:val="0"/>
                <w:bCs w:val="0"/>
                <w:iCs w:val="0"/>
                <w:color w:val="000000" w:themeColor="text1"/>
                <w:sz w:val="22"/>
                <w:szCs w:val="22"/>
              </w:rPr>
            </w:pPr>
            <w:r w:rsidRPr="00025223">
              <w:rPr>
                <w:rFonts w:ascii="Times New Roman" w:hAnsi="Times New Roman"/>
                <w:b w:val="0"/>
                <w:i w:val="0"/>
                <w:color w:val="000000" w:themeColor="text1"/>
                <w:sz w:val="22"/>
                <w:szCs w:val="22"/>
              </w:rPr>
              <w:t>.</w:t>
            </w:r>
          </w:p>
        </w:tc>
        <w:tc>
          <w:tcPr>
            <w:tcW w:w="2820" w:type="dxa"/>
          </w:tcPr>
          <w:p w14:paraId="598142B1" w14:textId="77777777" w:rsidR="00DE4852" w:rsidRPr="00025223" w:rsidRDefault="00DE4852" w:rsidP="001E7CCD">
            <w:pPr>
              <w:suppressAutoHyphens/>
              <w:spacing w:after="0" w:line="240" w:lineRule="auto"/>
              <w:rPr>
                <w:rFonts w:ascii="Times New Roman" w:hAnsi="Times New Roman"/>
                <w:bCs/>
                <w:iCs/>
                <w:color w:val="000000" w:themeColor="text1"/>
              </w:rPr>
            </w:pPr>
            <w:r w:rsidRPr="00025223">
              <w:rPr>
                <w:rFonts w:ascii="Times New Roman" w:hAnsi="Times New Roman"/>
                <w:bCs/>
                <w:iCs/>
                <w:color w:val="000000" w:themeColor="text1"/>
              </w:rPr>
              <w:t>Наименование методов оценки;</w:t>
            </w:r>
          </w:p>
          <w:p w14:paraId="4EE86B13" w14:textId="77777777" w:rsidR="00DE4852" w:rsidRPr="00025223" w:rsidRDefault="00DE4852" w:rsidP="001E7CCD">
            <w:pPr>
              <w:suppressAutoHyphens/>
              <w:spacing w:after="0" w:line="240" w:lineRule="auto"/>
              <w:rPr>
                <w:rFonts w:ascii="Times New Roman" w:hAnsi="Times New Roman"/>
                <w:b/>
                <w:bCs/>
                <w:color w:val="000000" w:themeColor="text1"/>
                <w:u w:val="single"/>
              </w:rPr>
            </w:pPr>
            <w:r w:rsidRPr="00025223">
              <w:rPr>
                <w:rFonts w:ascii="Times New Roman" w:hAnsi="Times New Roman"/>
                <w:bCs/>
                <w:iCs/>
                <w:color w:val="000000" w:themeColor="text1"/>
              </w:rPr>
              <w:t>Наименование методов оценки</w:t>
            </w:r>
            <w:r w:rsidRPr="00025223">
              <w:rPr>
                <w:rFonts w:ascii="Times New Roman" w:hAnsi="Times New Roman"/>
                <w:b/>
                <w:bCs/>
                <w:iCs/>
                <w:color w:val="000000" w:themeColor="text1"/>
                <w:u w:val="single"/>
              </w:rPr>
              <w:t xml:space="preserve"> </w:t>
            </w:r>
          </w:p>
        </w:tc>
      </w:tr>
      <w:tr w:rsidR="00DE4852" w:rsidRPr="00025223" w14:paraId="20C09042" w14:textId="77777777" w:rsidTr="00A81D98">
        <w:trPr>
          <w:trHeight w:val="698"/>
        </w:trPr>
        <w:tc>
          <w:tcPr>
            <w:tcW w:w="2567" w:type="dxa"/>
          </w:tcPr>
          <w:p w14:paraId="23D5626E" w14:textId="77777777" w:rsidR="00DE4852" w:rsidRPr="00025223" w:rsidRDefault="00DE4852" w:rsidP="001E7CCD">
            <w:pPr>
              <w:spacing w:after="0" w:line="240" w:lineRule="auto"/>
              <w:rPr>
                <w:rStyle w:val="af1"/>
                <w:rFonts w:ascii="Times New Roman" w:hAnsi="Times New Roman"/>
                <w:i w:val="0"/>
                <w:color w:val="000000" w:themeColor="text1"/>
              </w:rPr>
            </w:pPr>
            <w:r w:rsidRPr="00025223">
              <w:rPr>
                <w:rFonts w:ascii="Times New Roman" w:hAnsi="Times New Roman"/>
                <w:color w:val="000000" w:themeColor="text1"/>
              </w:rPr>
              <w:t>ПК 5.2. Вести учет и оформлять документацию на отобранные и анализируемые пробы</w:t>
            </w:r>
          </w:p>
        </w:tc>
        <w:tc>
          <w:tcPr>
            <w:tcW w:w="3969" w:type="dxa"/>
          </w:tcPr>
          <w:p w14:paraId="4C2DEC21"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r w:rsidRPr="00025223">
              <w:rPr>
                <w:rFonts w:ascii="Times New Roman" w:hAnsi="Times New Roman"/>
                <w:bCs/>
                <w:color w:val="000000" w:themeColor="text1"/>
              </w:rPr>
              <w:t>Подготовка пробы твёрдых, жидких и газообразных веществ.</w:t>
            </w:r>
          </w:p>
          <w:p w14:paraId="18C8837C"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r w:rsidRPr="00025223">
              <w:rPr>
                <w:rFonts w:ascii="Times New Roman" w:hAnsi="Times New Roman"/>
                <w:bCs/>
                <w:color w:val="000000" w:themeColor="text1"/>
              </w:rPr>
              <w:t>Знание МВИ для анализа сырья, материалов и готовой продукции.</w:t>
            </w:r>
          </w:p>
        </w:tc>
        <w:tc>
          <w:tcPr>
            <w:tcW w:w="2820" w:type="dxa"/>
          </w:tcPr>
          <w:p w14:paraId="5F68E930" w14:textId="77777777" w:rsidR="00DE4852" w:rsidRPr="00025223" w:rsidRDefault="00DE4852" w:rsidP="001E7CCD">
            <w:pPr>
              <w:pStyle w:val="Bodytext40"/>
              <w:shd w:val="clear" w:color="auto" w:fill="auto"/>
              <w:tabs>
                <w:tab w:val="left" w:pos="34"/>
                <w:tab w:val="left" w:pos="317"/>
              </w:tabs>
              <w:spacing w:line="240" w:lineRule="auto"/>
              <w:ind w:firstLine="34"/>
              <w:rPr>
                <w:color w:val="000000" w:themeColor="text1"/>
                <w:sz w:val="22"/>
                <w:szCs w:val="22"/>
                <w:u w:val="single"/>
              </w:rPr>
            </w:pPr>
            <w:r w:rsidRPr="00025223">
              <w:rPr>
                <w:color w:val="000000" w:themeColor="text1"/>
                <w:sz w:val="22"/>
                <w:szCs w:val="22"/>
                <w:u w:val="single"/>
              </w:rPr>
              <w:t>Текущий контроль:</w:t>
            </w:r>
          </w:p>
          <w:p w14:paraId="56C6B8AB" w14:textId="77777777" w:rsidR="00DE4852" w:rsidRPr="00025223" w:rsidRDefault="00DE4852" w:rsidP="00AA327E">
            <w:pPr>
              <w:pStyle w:val="Bodytext40"/>
              <w:numPr>
                <w:ilvl w:val="0"/>
                <w:numId w:val="26"/>
              </w:numPr>
              <w:shd w:val="clear" w:color="auto" w:fill="auto"/>
              <w:tabs>
                <w:tab w:val="left" w:pos="34"/>
                <w:tab w:val="left" w:pos="317"/>
              </w:tabs>
              <w:spacing w:line="240" w:lineRule="auto"/>
              <w:ind w:left="0" w:firstLine="34"/>
              <w:rPr>
                <w:color w:val="000000" w:themeColor="text1"/>
                <w:sz w:val="22"/>
                <w:szCs w:val="22"/>
              </w:rPr>
            </w:pPr>
            <w:r w:rsidRPr="00025223">
              <w:rPr>
                <w:color w:val="000000" w:themeColor="text1"/>
                <w:sz w:val="22"/>
                <w:szCs w:val="22"/>
              </w:rPr>
              <w:t>поэтапный контроль выполнения работы по определению качества продукции на практических, лабораторных занятиях и учебной практике.</w:t>
            </w:r>
          </w:p>
          <w:p w14:paraId="20A756FC" w14:textId="77777777" w:rsidR="00DE4852" w:rsidRPr="00025223" w:rsidRDefault="00DE4852" w:rsidP="001E7CCD">
            <w:pPr>
              <w:pStyle w:val="Bodytext40"/>
              <w:tabs>
                <w:tab w:val="left" w:pos="34"/>
                <w:tab w:val="left" w:pos="317"/>
              </w:tabs>
              <w:spacing w:line="240" w:lineRule="auto"/>
              <w:ind w:firstLine="34"/>
              <w:rPr>
                <w:bCs/>
                <w:iCs/>
                <w:color w:val="000000" w:themeColor="text1"/>
                <w:sz w:val="22"/>
                <w:szCs w:val="22"/>
                <w:u w:val="single"/>
              </w:rPr>
            </w:pPr>
            <w:r w:rsidRPr="00025223">
              <w:rPr>
                <w:bCs/>
                <w:iCs/>
                <w:color w:val="000000" w:themeColor="text1"/>
                <w:sz w:val="22"/>
                <w:szCs w:val="22"/>
                <w:u w:val="single"/>
              </w:rPr>
              <w:t>Итоговый контроль:</w:t>
            </w:r>
          </w:p>
          <w:p w14:paraId="4EC0B360" w14:textId="77777777" w:rsidR="00DE4852" w:rsidRPr="00025223" w:rsidRDefault="00D7748A" w:rsidP="00D7748A">
            <w:pPr>
              <w:pStyle w:val="Bodytext40"/>
              <w:tabs>
                <w:tab w:val="left" w:pos="34"/>
                <w:tab w:val="left" w:pos="317"/>
              </w:tabs>
              <w:spacing w:line="240" w:lineRule="auto"/>
              <w:ind w:left="34"/>
              <w:rPr>
                <w:color w:val="000000" w:themeColor="text1"/>
                <w:sz w:val="22"/>
                <w:szCs w:val="22"/>
              </w:rPr>
            </w:pPr>
            <w:r w:rsidRPr="00025223">
              <w:rPr>
                <w:color w:val="000000" w:themeColor="text1"/>
                <w:sz w:val="22"/>
                <w:szCs w:val="22"/>
              </w:rPr>
              <w:t xml:space="preserve">- </w:t>
            </w:r>
            <w:r w:rsidR="00DE4852" w:rsidRPr="00025223">
              <w:rPr>
                <w:color w:val="000000" w:themeColor="text1"/>
                <w:sz w:val="22"/>
                <w:szCs w:val="22"/>
              </w:rPr>
              <w:t xml:space="preserve">экзамен по </w:t>
            </w:r>
            <w:r w:rsidR="00DE4852" w:rsidRPr="00025223">
              <w:rPr>
                <w:b/>
                <w:bCs/>
                <w:color w:val="000000" w:themeColor="text1"/>
                <w:sz w:val="22"/>
                <w:szCs w:val="22"/>
              </w:rPr>
              <w:t>Разделу</w:t>
            </w:r>
            <w:r w:rsidR="00DE4852" w:rsidRPr="00025223">
              <w:rPr>
                <w:color w:val="000000" w:themeColor="text1"/>
                <w:sz w:val="22"/>
                <w:szCs w:val="22"/>
              </w:rPr>
              <w:t xml:space="preserve"> ПМ;</w:t>
            </w:r>
          </w:p>
          <w:p w14:paraId="51AE3BB2" w14:textId="77777777" w:rsidR="00DE4852" w:rsidRPr="00025223" w:rsidRDefault="00D7748A" w:rsidP="00D7748A">
            <w:pPr>
              <w:pStyle w:val="Bodytext40"/>
              <w:tabs>
                <w:tab w:val="left" w:pos="34"/>
                <w:tab w:val="left" w:pos="317"/>
              </w:tabs>
              <w:spacing w:line="240" w:lineRule="auto"/>
              <w:ind w:left="34"/>
              <w:rPr>
                <w:color w:val="000000" w:themeColor="text1"/>
                <w:sz w:val="22"/>
                <w:szCs w:val="22"/>
              </w:rPr>
            </w:pPr>
            <w:r w:rsidRPr="00025223">
              <w:rPr>
                <w:color w:val="000000" w:themeColor="text1"/>
                <w:sz w:val="22"/>
                <w:szCs w:val="22"/>
              </w:rPr>
              <w:t xml:space="preserve">- зачет по учебной </w:t>
            </w:r>
            <w:proofErr w:type="spellStart"/>
            <w:r w:rsidRPr="00025223">
              <w:rPr>
                <w:color w:val="000000" w:themeColor="text1"/>
                <w:sz w:val="22"/>
                <w:szCs w:val="22"/>
              </w:rPr>
              <w:t>еп</w:t>
            </w:r>
            <w:r w:rsidR="00DE4852" w:rsidRPr="00025223">
              <w:rPr>
                <w:color w:val="000000" w:themeColor="text1"/>
                <w:sz w:val="22"/>
                <w:szCs w:val="22"/>
              </w:rPr>
              <w:t>рактики</w:t>
            </w:r>
            <w:proofErr w:type="spellEnd"/>
            <w:r w:rsidR="00DE4852" w:rsidRPr="00025223">
              <w:rPr>
                <w:color w:val="000000" w:themeColor="text1"/>
                <w:sz w:val="22"/>
                <w:szCs w:val="22"/>
              </w:rPr>
              <w:t>;</w:t>
            </w:r>
          </w:p>
          <w:p w14:paraId="243502FE" w14:textId="77777777" w:rsidR="00DE4852" w:rsidRPr="00025223" w:rsidRDefault="00DE4852" w:rsidP="001E7CCD">
            <w:pPr>
              <w:tabs>
                <w:tab w:val="left" w:pos="7335"/>
              </w:tabs>
              <w:snapToGrid w:val="0"/>
              <w:spacing w:after="0" w:line="240" w:lineRule="auto"/>
              <w:rPr>
                <w:rFonts w:ascii="Times New Roman" w:hAnsi="Times New Roman"/>
                <w:bCs/>
                <w:color w:val="000000" w:themeColor="text1"/>
              </w:rPr>
            </w:pPr>
            <w:r w:rsidRPr="00025223">
              <w:rPr>
                <w:rFonts w:ascii="Times New Roman" w:hAnsi="Times New Roman"/>
                <w:color w:val="000000" w:themeColor="text1"/>
              </w:rPr>
              <w:t>- квалификационный экзамен по ПМ.</w:t>
            </w:r>
          </w:p>
        </w:tc>
      </w:tr>
      <w:tr w:rsidR="00DE4852" w:rsidRPr="00025223" w14:paraId="53F8DB7D" w14:textId="77777777" w:rsidTr="00A81D98">
        <w:trPr>
          <w:trHeight w:val="3971"/>
        </w:trPr>
        <w:tc>
          <w:tcPr>
            <w:tcW w:w="2567" w:type="dxa"/>
          </w:tcPr>
          <w:p w14:paraId="166B007B" w14:textId="77777777" w:rsidR="00DE4852" w:rsidRPr="00025223" w:rsidRDefault="00DE4852" w:rsidP="001E7CCD">
            <w:pPr>
              <w:spacing w:after="0" w:line="240" w:lineRule="auto"/>
              <w:rPr>
                <w:rFonts w:ascii="Times New Roman" w:hAnsi="Times New Roman"/>
                <w:bCs/>
                <w:color w:val="000000" w:themeColor="text1"/>
              </w:rPr>
            </w:pPr>
            <w:r w:rsidRPr="00025223">
              <w:rPr>
                <w:rFonts w:ascii="Times New Roman" w:hAnsi="Times New Roman"/>
                <w:color w:val="000000" w:themeColor="text1"/>
              </w:rPr>
              <w:t>ПК 5.3. Готовить растворы различной концентрации, проводить анализ сырья, готовой продукции и отходов производства методами химического и физико-химического анализа в соответствии с действующими ГОСТами и ТУ.</w:t>
            </w:r>
          </w:p>
        </w:tc>
        <w:tc>
          <w:tcPr>
            <w:tcW w:w="3969" w:type="dxa"/>
          </w:tcPr>
          <w:p w14:paraId="21FE339F"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r w:rsidRPr="00025223">
              <w:rPr>
                <w:rFonts w:ascii="Times New Roman" w:hAnsi="Times New Roman"/>
                <w:bCs/>
                <w:color w:val="000000" w:themeColor="text1"/>
              </w:rPr>
              <w:t>Верность и точность расчётов.</w:t>
            </w:r>
          </w:p>
          <w:p w14:paraId="300F126F"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r w:rsidRPr="00025223">
              <w:rPr>
                <w:rFonts w:ascii="Times New Roman" w:hAnsi="Times New Roman"/>
                <w:bCs/>
                <w:color w:val="000000" w:themeColor="text1"/>
              </w:rPr>
              <w:t>Техника выполнения анализа в соответствии с методикой.</w:t>
            </w:r>
          </w:p>
          <w:p w14:paraId="4D430497"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p>
        </w:tc>
        <w:tc>
          <w:tcPr>
            <w:tcW w:w="2820" w:type="dxa"/>
          </w:tcPr>
          <w:p w14:paraId="1F13EDA6" w14:textId="77777777" w:rsidR="00DE4852" w:rsidRPr="00025223" w:rsidRDefault="00DE4852" w:rsidP="001E7CCD">
            <w:pPr>
              <w:pStyle w:val="Bodytext40"/>
              <w:shd w:val="clear" w:color="auto" w:fill="auto"/>
              <w:tabs>
                <w:tab w:val="left" w:pos="34"/>
                <w:tab w:val="left" w:pos="317"/>
              </w:tabs>
              <w:spacing w:line="240" w:lineRule="auto"/>
              <w:ind w:firstLine="34"/>
              <w:rPr>
                <w:color w:val="000000" w:themeColor="text1"/>
                <w:sz w:val="22"/>
                <w:szCs w:val="22"/>
                <w:u w:val="single"/>
              </w:rPr>
            </w:pPr>
            <w:r w:rsidRPr="00025223">
              <w:rPr>
                <w:bCs/>
                <w:color w:val="000000" w:themeColor="text1"/>
                <w:sz w:val="22"/>
                <w:szCs w:val="22"/>
              </w:rPr>
              <w:t>-</w:t>
            </w:r>
            <w:r w:rsidRPr="00025223">
              <w:rPr>
                <w:color w:val="000000" w:themeColor="text1"/>
                <w:sz w:val="22"/>
                <w:szCs w:val="22"/>
                <w:u w:val="single"/>
              </w:rPr>
              <w:t>Текущий контроль:</w:t>
            </w:r>
          </w:p>
          <w:p w14:paraId="5A90B625" w14:textId="77777777" w:rsidR="00DE4852" w:rsidRPr="00025223" w:rsidRDefault="00DE4852" w:rsidP="00AA327E">
            <w:pPr>
              <w:pStyle w:val="Bodytext40"/>
              <w:numPr>
                <w:ilvl w:val="0"/>
                <w:numId w:val="26"/>
              </w:numPr>
              <w:shd w:val="clear" w:color="auto" w:fill="auto"/>
              <w:tabs>
                <w:tab w:val="left" w:pos="459"/>
              </w:tabs>
              <w:spacing w:line="240" w:lineRule="auto"/>
              <w:ind w:left="0" w:firstLine="175"/>
              <w:rPr>
                <w:color w:val="000000" w:themeColor="text1"/>
                <w:sz w:val="22"/>
                <w:szCs w:val="22"/>
              </w:rPr>
            </w:pPr>
            <w:r w:rsidRPr="00025223">
              <w:rPr>
                <w:color w:val="000000" w:themeColor="text1"/>
                <w:sz w:val="22"/>
                <w:szCs w:val="22"/>
              </w:rPr>
              <w:t>поэтапный контроль и оценка выполнения работы по обработке результатов анализа на практических, лабораторных занятиях и учебной практике;</w:t>
            </w:r>
          </w:p>
          <w:p w14:paraId="7CA89629" w14:textId="77777777" w:rsidR="00DE4852" w:rsidRPr="00025223" w:rsidRDefault="00DE4852" w:rsidP="00AA327E">
            <w:pPr>
              <w:pStyle w:val="Bodytext40"/>
              <w:numPr>
                <w:ilvl w:val="0"/>
                <w:numId w:val="26"/>
              </w:numPr>
              <w:shd w:val="clear" w:color="auto" w:fill="auto"/>
              <w:tabs>
                <w:tab w:val="left" w:pos="459"/>
              </w:tabs>
              <w:spacing w:line="240" w:lineRule="auto"/>
              <w:ind w:left="0" w:firstLine="175"/>
              <w:rPr>
                <w:color w:val="000000" w:themeColor="text1"/>
                <w:sz w:val="22"/>
                <w:szCs w:val="22"/>
              </w:rPr>
            </w:pPr>
            <w:r w:rsidRPr="00025223">
              <w:rPr>
                <w:color w:val="000000" w:themeColor="text1"/>
                <w:sz w:val="22"/>
                <w:szCs w:val="22"/>
              </w:rPr>
              <w:t>оценка защиты отчетов лабораторных и практических работ;</w:t>
            </w:r>
          </w:p>
          <w:p w14:paraId="6A95923C" w14:textId="77777777" w:rsidR="00DE4852" w:rsidRPr="00025223" w:rsidRDefault="00DE4852" w:rsidP="001E7CCD">
            <w:pPr>
              <w:pStyle w:val="Bodytext40"/>
              <w:tabs>
                <w:tab w:val="left" w:pos="34"/>
                <w:tab w:val="left" w:pos="317"/>
              </w:tabs>
              <w:spacing w:line="240" w:lineRule="auto"/>
              <w:ind w:firstLine="34"/>
              <w:rPr>
                <w:bCs/>
                <w:iCs/>
                <w:color w:val="000000" w:themeColor="text1"/>
                <w:sz w:val="22"/>
                <w:szCs w:val="22"/>
                <w:u w:val="single"/>
              </w:rPr>
            </w:pPr>
            <w:r w:rsidRPr="00025223">
              <w:rPr>
                <w:bCs/>
                <w:iCs/>
                <w:color w:val="000000" w:themeColor="text1"/>
                <w:sz w:val="22"/>
                <w:szCs w:val="22"/>
                <w:u w:val="single"/>
              </w:rPr>
              <w:t>Итоговый контроль:</w:t>
            </w:r>
          </w:p>
          <w:p w14:paraId="07180501" w14:textId="77777777" w:rsidR="00DE4852" w:rsidRPr="00025223" w:rsidRDefault="00DE4852" w:rsidP="00AA327E">
            <w:pPr>
              <w:pStyle w:val="Bodytext40"/>
              <w:numPr>
                <w:ilvl w:val="0"/>
                <w:numId w:val="27"/>
              </w:numPr>
              <w:tabs>
                <w:tab w:val="left" w:pos="34"/>
                <w:tab w:val="left" w:pos="317"/>
              </w:tabs>
              <w:spacing w:line="240" w:lineRule="auto"/>
              <w:ind w:left="0" w:firstLine="34"/>
              <w:rPr>
                <w:color w:val="000000" w:themeColor="text1"/>
                <w:sz w:val="22"/>
                <w:szCs w:val="22"/>
              </w:rPr>
            </w:pPr>
            <w:r w:rsidRPr="00025223">
              <w:rPr>
                <w:color w:val="000000" w:themeColor="text1"/>
                <w:sz w:val="22"/>
                <w:szCs w:val="22"/>
              </w:rPr>
              <w:t xml:space="preserve">дифференцированный зачет по </w:t>
            </w:r>
            <w:r w:rsidRPr="00025223">
              <w:rPr>
                <w:b/>
                <w:bCs/>
                <w:color w:val="000000" w:themeColor="text1"/>
                <w:sz w:val="22"/>
                <w:szCs w:val="22"/>
              </w:rPr>
              <w:t>Раздел</w:t>
            </w:r>
            <w:r w:rsidRPr="00025223">
              <w:rPr>
                <w:color w:val="000000" w:themeColor="text1"/>
                <w:sz w:val="22"/>
                <w:szCs w:val="22"/>
              </w:rPr>
              <w:t xml:space="preserve"> ПМ:</w:t>
            </w:r>
          </w:p>
          <w:p w14:paraId="3F84BED8" w14:textId="77777777" w:rsidR="00DE4852" w:rsidRPr="00025223" w:rsidRDefault="00DE4852" w:rsidP="00AA327E">
            <w:pPr>
              <w:pStyle w:val="Bodytext40"/>
              <w:numPr>
                <w:ilvl w:val="0"/>
                <w:numId w:val="27"/>
              </w:numPr>
              <w:tabs>
                <w:tab w:val="left" w:pos="34"/>
                <w:tab w:val="left" w:pos="317"/>
              </w:tabs>
              <w:spacing w:line="240" w:lineRule="auto"/>
              <w:ind w:left="0" w:firstLine="34"/>
              <w:rPr>
                <w:color w:val="000000" w:themeColor="text1"/>
                <w:sz w:val="22"/>
                <w:szCs w:val="22"/>
              </w:rPr>
            </w:pPr>
            <w:r w:rsidRPr="00025223">
              <w:rPr>
                <w:color w:val="000000" w:themeColor="text1"/>
                <w:sz w:val="22"/>
                <w:szCs w:val="22"/>
              </w:rPr>
              <w:t>зачеты по учебной практике;</w:t>
            </w:r>
          </w:p>
          <w:p w14:paraId="629A493F" w14:textId="77777777" w:rsidR="00DE4852" w:rsidRPr="00025223" w:rsidRDefault="00DE4852" w:rsidP="001E7CCD">
            <w:pPr>
              <w:tabs>
                <w:tab w:val="left" w:pos="7335"/>
              </w:tabs>
              <w:snapToGrid w:val="0"/>
              <w:spacing w:after="0" w:line="240" w:lineRule="auto"/>
              <w:rPr>
                <w:rFonts w:ascii="Times New Roman" w:hAnsi="Times New Roman"/>
                <w:bCs/>
                <w:color w:val="000000" w:themeColor="text1"/>
              </w:rPr>
            </w:pPr>
            <w:r w:rsidRPr="00025223">
              <w:rPr>
                <w:rFonts w:ascii="Times New Roman" w:hAnsi="Times New Roman"/>
                <w:color w:val="000000" w:themeColor="text1"/>
              </w:rPr>
              <w:t>- квалификационный экзамен по ПМ</w:t>
            </w:r>
          </w:p>
        </w:tc>
      </w:tr>
      <w:tr w:rsidR="00DE4852" w:rsidRPr="00025223" w14:paraId="0A3C9924" w14:textId="77777777" w:rsidTr="00A81D98">
        <w:trPr>
          <w:trHeight w:val="698"/>
        </w:trPr>
        <w:tc>
          <w:tcPr>
            <w:tcW w:w="2567" w:type="dxa"/>
          </w:tcPr>
          <w:p w14:paraId="0D092FF1" w14:textId="77777777" w:rsidR="00DE4852" w:rsidRPr="00025223" w:rsidRDefault="00DE4852" w:rsidP="001E7CCD">
            <w:pPr>
              <w:spacing w:after="0" w:line="240" w:lineRule="auto"/>
              <w:rPr>
                <w:rFonts w:ascii="Times New Roman" w:hAnsi="Times New Roman"/>
                <w:bCs/>
                <w:color w:val="000000" w:themeColor="text1"/>
              </w:rPr>
            </w:pPr>
            <w:r w:rsidRPr="00025223">
              <w:rPr>
                <w:rFonts w:ascii="Times New Roman" w:hAnsi="Times New Roman"/>
                <w:color w:val="000000" w:themeColor="text1"/>
              </w:rPr>
              <w:t>ПК 5.4. Выполнять требования промышленной, экологической безопасности и охраны труда</w:t>
            </w:r>
          </w:p>
        </w:tc>
        <w:tc>
          <w:tcPr>
            <w:tcW w:w="3969" w:type="dxa"/>
          </w:tcPr>
          <w:p w14:paraId="3480E8BF" w14:textId="77777777" w:rsidR="00DE4852" w:rsidRPr="00025223" w:rsidRDefault="00DE4852" w:rsidP="001E7CCD">
            <w:pPr>
              <w:tabs>
                <w:tab w:val="left" w:pos="8001"/>
              </w:tabs>
              <w:snapToGrid w:val="0"/>
              <w:spacing w:after="0" w:line="240" w:lineRule="auto"/>
              <w:rPr>
                <w:rFonts w:ascii="Times New Roman" w:hAnsi="Times New Roman"/>
                <w:bCs/>
                <w:color w:val="000000" w:themeColor="text1"/>
              </w:rPr>
            </w:pPr>
            <w:r w:rsidRPr="00025223">
              <w:rPr>
                <w:rFonts w:ascii="Times New Roman" w:hAnsi="Times New Roman"/>
                <w:bCs/>
                <w:color w:val="000000" w:themeColor="text1"/>
              </w:rPr>
              <w:t>Применение правил ТБ, ОТ при работе в химической лаборатории.</w:t>
            </w:r>
          </w:p>
        </w:tc>
        <w:tc>
          <w:tcPr>
            <w:tcW w:w="2820" w:type="dxa"/>
          </w:tcPr>
          <w:p w14:paraId="506DCA11" w14:textId="77777777" w:rsidR="00DE4852" w:rsidRPr="00025223" w:rsidRDefault="00DE4852" w:rsidP="001E7CCD">
            <w:pPr>
              <w:pStyle w:val="Bodytext40"/>
              <w:shd w:val="clear" w:color="auto" w:fill="auto"/>
              <w:tabs>
                <w:tab w:val="left" w:pos="34"/>
                <w:tab w:val="left" w:pos="317"/>
              </w:tabs>
              <w:spacing w:line="240" w:lineRule="auto"/>
              <w:ind w:firstLine="34"/>
              <w:rPr>
                <w:color w:val="000000" w:themeColor="text1"/>
                <w:sz w:val="22"/>
                <w:szCs w:val="22"/>
                <w:u w:val="single"/>
              </w:rPr>
            </w:pPr>
            <w:r w:rsidRPr="00025223">
              <w:rPr>
                <w:bCs/>
                <w:color w:val="000000" w:themeColor="text1"/>
                <w:sz w:val="22"/>
                <w:szCs w:val="22"/>
              </w:rPr>
              <w:t>-</w:t>
            </w:r>
            <w:r w:rsidRPr="00025223">
              <w:rPr>
                <w:color w:val="000000" w:themeColor="text1"/>
                <w:sz w:val="22"/>
                <w:szCs w:val="22"/>
                <w:u w:val="single"/>
              </w:rPr>
              <w:t>Текущий контроль:</w:t>
            </w:r>
          </w:p>
          <w:p w14:paraId="1EEDD07C" w14:textId="77777777" w:rsidR="00DE4852" w:rsidRPr="00025223" w:rsidRDefault="00DE4852" w:rsidP="00AA327E">
            <w:pPr>
              <w:pStyle w:val="Bodytext40"/>
              <w:numPr>
                <w:ilvl w:val="0"/>
                <w:numId w:val="26"/>
              </w:numPr>
              <w:shd w:val="clear" w:color="auto" w:fill="auto"/>
              <w:tabs>
                <w:tab w:val="left" w:pos="459"/>
              </w:tabs>
              <w:spacing w:line="240" w:lineRule="auto"/>
              <w:ind w:left="0" w:firstLine="175"/>
              <w:rPr>
                <w:color w:val="000000" w:themeColor="text1"/>
                <w:sz w:val="22"/>
                <w:szCs w:val="22"/>
              </w:rPr>
            </w:pPr>
            <w:r w:rsidRPr="00025223">
              <w:rPr>
                <w:color w:val="000000" w:themeColor="text1"/>
                <w:sz w:val="22"/>
                <w:szCs w:val="22"/>
              </w:rPr>
              <w:t>поэтапный контроль и оценка выполнения техники лабораторных работ и соблюдение правил безопасности на лабораторных занятиях и учебной практике;</w:t>
            </w:r>
          </w:p>
          <w:p w14:paraId="2463E483" w14:textId="77777777" w:rsidR="00DE4852" w:rsidRPr="00025223" w:rsidRDefault="00DE4852" w:rsidP="001E7CCD">
            <w:pPr>
              <w:pStyle w:val="Bodytext40"/>
              <w:tabs>
                <w:tab w:val="left" w:pos="34"/>
                <w:tab w:val="left" w:pos="317"/>
              </w:tabs>
              <w:spacing w:line="240" w:lineRule="auto"/>
              <w:ind w:firstLine="34"/>
              <w:rPr>
                <w:bCs/>
                <w:iCs/>
                <w:color w:val="000000" w:themeColor="text1"/>
                <w:sz w:val="22"/>
                <w:szCs w:val="22"/>
                <w:u w:val="single"/>
              </w:rPr>
            </w:pPr>
            <w:r w:rsidRPr="00025223">
              <w:rPr>
                <w:bCs/>
                <w:iCs/>
                <w:color w:val="000000" w:themeColor="text1"/>
                <w:sz w:val="22"/>
                <w:szCs w:val="22"/>
                <w:u w:val="single"/>
              </w:rPr>
              <w:t>Итоговый контроль:</w:t>
            </w:r>
          </w:p>
          <w:p w14:paraId="274249A9" w14:textId="77777777" w:rsidR="00DE4852" w:rsidRPr="00025223" w:rsidRDefault="00DE4852" w:rsidP="00AA327E">
            <w:pPr>
              <w:pStyle w:val="Bodytext40"/>
              <w:numPr>
                <w:ilvl w:val="0"/>
                <w:numId w:val="27"/>
              </w:numPr>
              <w:tabs>
                <w:tab w:val="left" w:pos="34"/>
                <w:tab w:val="left" w:pos="317"/>
              </w:tabs>
              <w:spacing w:line="240" w:lineRule="auto"/>
              <w:ind w:left="0" w:firstLine="34"/>
              <w:rPr>
                <w:color w:val="000000" w:themeColor="text1"/>
                <w:sz w:val="22"/>
                <w:szCs w:val="22"/>
              </w:rPr>
            </w:pPr>
            <w:r w:rsidRPr="00025223">
              <w:rPr>
                <w:color w:val="000000" w:themeColor="text1"/>
                <w:sz w:val="22"/>
                <w:szCs w:val="22"/>
              </w:rPr>
              <w:t xml:space="preserve">дифференцированный зачет по </w:t>
            </w:r>
            <w:r w:rsidRPr="00025223">
              <w:rPr>
                <w:b/>
                <w:bCs/>
                <w:color w:val="000000" w:themeColor="text1"/>
                <w:sz w:val="22"/>
                <w:szCs w:val="22"/>
              </w:rPr>
              <w:t>Раздел</w:t>
            </w:r>
            <w:r w:rsidRPr="00025223">
              <w:rPr>
                <w:color w:val="000000" w:themeColor="text1"/>
                <w:sz w:val="22"/>
                <w:szCs w:val="22"/>
              </w:rPr>
              <w:t xml:space="preserve"> ПМ:</w:t>
            </w:r>
          </w:p>
          <w:p w14:paraId="3510AA98" w14:textId="77777777" w:rsidR="00DE4852" w:rsidRPr="00025223" w:rsidRDefault="00DE4852" w:rsidP="00AA327E">
            <w:pPr>
              <w:pStyle w:val="Bodytext40"/>
              <w:numPr>
                <w:ilvl w:val="0"/>
                <w:numId w:val="27"/>
              </w:numPr>
              <w:tabs>
                <w:tab w:val="left" w:pos="34"/>
                <w:tab w:val="left" w:pos="317"/>
              </w:tabs>
              <w:spacing w:line="240" w:lineRule="auto"/>
              <w:ind w:left="0" w:firstLine="34"/>
              <w:rPr>
                <w:color w:val="000000" w:themeColor="text1"/>
                <w:sz w:val="22"/>
                <w:szCs w:val="22"/>
              </w:rPr>
            </w:pPr>
            <w:r w:rsidRPr="00025223">
              <w:rPr>
                <w:color w:val="000000" w:themeColor="text1"/>
                <w:sz w:val="22"/>
                <w:szCs w:val="22"/>
              </w:rPr>
              <w:t xml:space="preserve">зачеты по учебной </w:t>
            </w:r>
            <w:r w:rsidRPr="00025223">
              <w:rPr>
                <w:color w:val="000000" w:themeColor="text1"/>
                <w:sz w:val="22"/>
                <w:szCs w:val="22"/>
              </w:rPr>
              <w:lastRenderedPageBreak/>
              <w:t>практике;</w:t>
            </w:r>
          </w:p>
          <w:p w14:paraId="5B6D46A9" w14:textId="77777777" w:rsidR="00DE4852" w:rsidRPr="00025223" w:rsidRDefault="00DE4852" w:rsidP="001E7CCD">
            <w:pPr>
              <w:spacing w:after="0" w:line="240" w:lineRule="auto"/>
              <w:rPr>
                <w:rFonts w:ascii="Times New Roman" w:hAnsi="Times New Roman"/>
                <w:bCs/>
                <w:color w:val="000000" w:themeColor="text1"/>
              </w:rPr>
            </w:pPr>
            <w:r w:rsidRPr="00025223">
              <w:rPr>
                <w:rFonts w:ascii="Times New Roman" w:hAnsi="Times New Roman"/>
                <w:color w:val="000000" w:themeColor="text1"/>
              </w:rPr>
              <w:t>- квалификационный экзамен по ПМ</w:t>
            </w:r>
          </w:p>
        </w:tc>
      </w:tr>
      <w:tr w:rsidR="00DE4852" w:rsidRPr="00025223" w14:paraId="2D106A2C" w14:textId="77777777" w:rsidTr="00A81D98">
        <w:trPr>
          <w:trHeight w:val="698"/>
        </w:trPr>
        <w:tc>
          <w:tcPr>
            <w:tcW w:w="2567" w:type="dxa"/>
          </w:tcPr>
          <w:p w14:paraId="51CBA217" w14:textId="77777777" w:rsidR="00DE4852" w:rsidRPr="00025223" w:rsidRDefault="00DE4852" w:rsidP="001E7CCD">
            <w:pPr>
              <w:pStyle w:val="ab"/>
              <w:rPr>
                <w:rStyle w:val="af1"/>
                <w:i w:val="0"/>
                <w:iCs/>
                <w:color w:val="000000" w:themeColor="text1"/>
                <w:sz w:val="22"/>
                <w:szCs w:val="22"/>
                <w:lang w:val="ru-RU"/>
              </w:rPr>
            </w:pPr>
            <w:r w:rsidRPr="00025223">
              <w:rPr>
                <w:color w:val="000000" w:themeColor="text1"/>
                <w:sz w:val="22"/>
                <w:szCs w:val="22"/>
                <w:lang w:val="ru-RU"/>
              </w:rPr>
              <w:t>ОК 01.</w:t>
            </w:r>
          </w:p>
          <w:p w14:paraId="0C16260C" w14:textId="77777777" w:rsidR="00DE4852" w:rsidRPr="00025223" w:rsidRDefault="00DE4852" w:rsidP="001E7CCD">
            <w:pPr>
              <w:spacing w:after="0" w:line="240" w:lineRule="auto"/>
              <w:rPr>
                <w:rStyle w:val="af1"/>
                <w:rFonts w:ascii="Times New Roman" w:hAnsi="Times New Roman"/>
                <w:i w:val="0"/>
                <w:iCs/>
                <w:color w:val="000000" w:themeColor="text1"/>
              </w:rPr>
            </w:pPr>
            <w:r w:rsidRPr="00025223">
              <w:rPr>
                <w:rFonts w:ascii="Times New Roman" w:hAnsi="Times New Roman"/>
                <w:color w:val="000000" w:themeColor="text1"/>
              </w:rPr>
              <w:t>Выбирать способы решения задач профессиональной деятельности применительно к различным контекстам</w:t>
            </w:r>
          </w:p>
        </w:tc>
        <w:tc>
          <w:tcPr>
            <w:tcW w:w="3969" w:type="dxa"/>
          </w:tcPr>
          <w:p w14:paraId="48BE5E18" w14:textId="77777777" w:rsidR="00DE4852" w:rsidRPr="00025223" w:rsidRDefault="00DE4852" w:rsidP="001E7CCD">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lang w:eastAsia="en-US" w:bidi="en-US"/>
              </w:rPr>
              <w:t>ОК 01. Выбирать способы решения задач профессиональной деятельности применительно к различным контекстам</w:t>
            </w:r>
          </w:p>
        </w:tc>
        <w:tc>
          <w:tcPr>
            <w:tcW w:w="2820" w:type="dxa"/>
          </w:tcPr>
          <w:p w14:paraId="4A2CA05A" w14:textId="77777777" w:rsidR="00DE4852" w:rsidRPr="00025223" w:rsidRDefault="00DE4852" w:rsidP="00AA327E">
            <w:pPr>
              <w:numPr>
                <w:ilvl w:val="0"/>
                <w:numId w:val="26"/>
              </w:numPr>
              <w:tabs>
                <w:tab w:val="left" w:pos="0"/>
                <w:tab w:val="left" w:pos="601"/>
              </w:tabs>
              <w:spacing w:after="0" w:line="240" w:lineRule="auto"/>
              <w:ind w:left="0" w:firstLine="0"/>
              <w:rPr>
                <w:rFonts w:ascii="Times New Roman" w:eastAsia="Calibri" w:hAnsi="Times New Roman"/>
                <w:color w:val="000000" w:themeColor="text1"/>
                <w:lang w:eastAsia="en-US"/>
              </w:rPr>
            </w:pPr>
            <w:r w:rsidRPr="00025223">
              <w:rPr>
                <w:rFonts w:ascii="Times New Roman" w:eastAsia="Calibri" w:hAnsi="Times New Roman"/>
                <w:color w:val="000000" w:themeColor="text1"/>
                <w:lang w:eastAsia="en-US" w:bidi="en-US"/>
              </w:rPr>
              <w:t>обоснованный выбор и адекватность принятия решения в смоделированной нестандартной ситуации с оценкой возможных рисков при ее реализации.</w:t>
            </w:r>
          </w:p>
        </w:tc>
      </w:tr>
      <w:tr w:rsidR="00DE4852" w:rsidRPr="00025223" w14:paraId="5F8B1223" w14:textId="77777777" w:rsidTr="00A81D98">
        <w:trPr>
          <w:trHeight w:val="698"/>
        </w:trPr>
        <w:tc>
          <w:tcPr>
            <w:tcW w:w="2567" w:type="dxa"/>
          </w:tcPr>
          <w:p w14:paraId="69C5ECC7" w14:textId="77777777" w:rsidR="00DE4852" w:rsidRPr="00025223" w:rsidRDefault="00DE4852" w:rsidP="001E7CCD">
            <w:pPr>
              <w:pStyle w:val="ab"/>
              <w:rPr>
                <w:rStyle w:val="af1"/>
                <w:i w:val="0"/>
                <w:iCs/>
                <w:color w:val="000000" w:themeColor="text1"/>
                <w:sz w:val="22"/>
                <w:szCs w:val="22"/>
                <w:lang w:val="ru-RU"/>
              </w:rPr>
            </w:pPr>
            <w:r w:rsidRPr="00025223">
              <w:rPr>
                <w:color w:val="000000" w:themeColor="text1"/>
                <w:sz w:val="22"/>
                <w:szCs w:val="22"/>
                <w:lang w:val="ru-RU"/>
              </w:rPr>
              <w:t>ОК 02.</w:t>
            </w:r>
          </w:p>
          <w:p w14:paraId="6919837B" w14:textId="77777777" w:rsidR="00DE4852" w:rsidRPr="00025223" w:rsidRDefault="00DE4852" w:rsidP="001E7CCD">
            <w:pPr>
              <w:spacing w:after="0" w:line="240" w:lineRule="auto"/>
              <w:rPr>
                <w:rStyle w:val="af1"/>
                <w:rFonts w:ascii="Times New Roman" w:hAnsi="Times New Roman"/>
                <w:i w:val="0"/>
                <w:iCs/>
                <w:color w:val="000000" w:themeColor="text1"/>
              </w:rPr>
            </w:pPr>
            <w:r w:rsidRPr="00025223">
              <w:rPr>
                <w:rFonts w:ascii="Times New Roman" w:hAnsi="Times New Roman"/>
                <w:color w:val="000000" w:themeColor="text1"/>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14:paraId="12D5E2D3" w14:textId="77777777" w:rsidR="00DE4852" w:rsidRPr="00025223" w:rsidRDefault="00DE4852" w:rsidP="001E7CCD">
            <w:pPr>
              <w:spacing w:after="0" w:line="240" w:lineRule="auto"/>
              <w:rPr>
                <w:rFonts w:ascii="Times New Roman" w:eastAsia="Calibri" w:hAnsi="Times New Roman"/>
                <w:color w:val="000000" w:themeColor="text1"/>
              </w:rPr>
            </w:pPr>
            <w:r w:rsidRPr="00025223">
              <w:rPr>
                <w:rFonts w:ascii="Times New Roman" w:eastAsia="Calibri" w:hAnsi="Times New Roman"/>
                <w:color w:val="000000" w:themeColor="text1"/>
                <w:lang w:eastAsia="en-US" w:bidi="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20" w:type="dxa"/>
          </w:tcPr>
          <w:p w14:paraId="326B63AA" w14:textId="77777777" w:rsidR="00DE4852" w:rsidRPr="00025223" w:rsidRDefault="00DE4852" w:rsidP="00AA327E">
            <w:pPr>
              <w:numPr>
                <w:ilvl w:val="0"/>
                <w:numId w:val="48"/>
              </w:numPr>
              <w:shd w:val="clear" w:color="auto" w:fill="FFFFFF"/>
              <w:spacing w:after="0" w:line="240" w:lineRule="auto"/>
              <w:ind w:left="0" w:firstLine="223"/>
              <w:rPr>
                <w:rFonts w:ascii="Times New Roman" w:eastAsia="Calibri" w:hAnsi="Times New Roman"/>
                <w:color w:val="000000" w:themeColor="text1"/>
                <w:lang w:eastAsia="en-US" w:bidi="en-US"/>
              </w:rPr>
            </w:pPr>
            <w:r w:rsidRPr="00025223">
              <w:rPr>
                <w:rFonts w:ascii="Times New Roman" w:eastAsia="Calibri" w:hAnsi="Times New Roman"/>
                <w:color w:val="000000" w:themeColor="text1"/>
                <w:lang w:eastAsia="en-US" w:bidi="en-US"/>
              </w:rPr>
              <w:t>планирование информационного поиска из широкого набора источников, необходимого для выполнения профессиональных задач;</w:t>
            </w:r>
          </w:p>
          <w:p w14:paraId="5CDB2E46" w14:textId="77777777" w:rsidR="00DE4852" w:rsidRPr="00025223" w:rsidRDefault="00DE4852" w:rsidP="00AA327E">
            <w:pPr>
              <w:numPr>
                <w:ilvl w:val="0"/>
                <w:numId w:val="48"/>
              </w:numPr>
              <w:shd w:val="clear" w:color="auto" w:fill="FFFFFF"/>
              <w:spacing w:after="0" w:line="240" w:lineRule="auto"/>
              <w:ind w:left="0" w:firstLine="223"/>
              <w:rPr>
                <w:rFonts w:ascii="Times New Roman" w:eastAsia="Calibri" w:hAnsi="Times New Roman"/>
                <w:color w:val="000000" w:themeColor="text1"/>
                <w:lang w:eastAsia="en-US" w:bidi="en-US"/>
              </w:rPr>
            </w:pPr>
            <w:r w:rsidRPr="00025223">
              <w:rPr>
                <w:rFonts w:ascii="Times New Roman" w:eastAsia="Calibri" w:hAnsi="Times New Roman"/>
                <w:color w:val="000000" w:themeColor="text1"/>
                <w:lang w:eastAsia="en-US" w:bidi="en-US"/>
              </w:rPr>
              <w:t>интерпретация полученной информации в контексте профессиональной деятельности</w:t>
            </w:r>
          </w:p>
        </w:tc>
      </w:tr>
    </w:tbl>
    <w:p w14:paraId="7543B954" w14:textId="77777777" w:rsidR="00DE4852" w:rsidRPr="00025223" w:rsidRDefault="00DE4852" w:rsidP="00DE4852">
      <w:pPr>
        <w:spacing w:after="160" w:line="259" w:lineRule="auto"/>
        <w:rPr>
          <w:rFonts w:eastAsia="Calibri"/>
          <w:color w:val="000000" w:themeColor="text1"/>
          <w:sz w:val="24"/>
          <w:szCs w:val="24"/>
          <w:lang w:eastAsia="en-US"/>
        </w:rPr>
      </w:pPr>
    </w:p>
    <w:p w14:paraId="4229CBF1" w14:textId="77777777" w:rsidR="00DE4852" w:rsidRPr="00025223" w:rsidRDefault="00DE4852" w:rsidP="00DE4852">
      <w:pPr>
        <w:spacing w:after="0" w:line="240" w:lineRule="auto"/>
        <w:jc w:val="center"/>
        <w:rPr>
          <w:rFonts w:ascii="Times New Roman" w:eastAsia="Calibri" w:hAnsi="Times New Roman"/>
          <w:b/>
          <w:color w:val="000000" w:themeColor="text1"/>
          <w:sz w:val="24"/>
          <w:szCs w:val="24"/>
          <w:lang w:eastAsia="en-US"/>
        </w:rPr>
      </w:pPr>
    </w:p>
    <w:p w14:paraId="5881C347"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052D55C3"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373FBA96"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22E5CE6E"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652D25CE"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1010337E"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58943294" w14:textId="77777777" w:rsidR="00DE4852" w:rsidRPr="00025223" w:rsidRDefault="00DE4852" w:rsidP="00ED6ACC">
      <w:pPr>
        <w:pStyle w:val="afffffe"/>
        <w:spacing w:after="0" w:line="360" w:lineRule="auto"/>
        <w:jc w:val="right"/>
        <w:rPr>
          <w:rFonts w:ascii="Times New Roman" w:hAnsi="Times New Roman"/>
          <w:b/>
          <w:bCs/>
          <w:color w:val="000000" w:themeColor="text1"/>
          <w:highlight w:val="yellow"/>
        </w:rPr>
      </w:pPr>
    </w:p>
    <w:p w14:paraId="48652E62" w14:textId="77777777" w:rsidR="002A3B7C" w:rsidRPr="00025223" w:rsidRDefault="002A3B7C" w:rsidP="002A3B7C">
      <w:pPr>
        <w:rPr>
          <w:color w:val="000000" w:themeColor="text1"/>
          <w:highlight w:val="yellow"/>
        </w:rPr>
      </w:pPr>
    </w:p>
    <w:p w14:paraId="6CB13E8A" w14:textId="77777777" w:rsidR="002A3B7C" w:rsidRPr="00025223" w:rsidRDefault="002A3B7C" w:rsidP="002A3B7C">
      <w:pPr>
        <w:rPr>
          <w:color w:val="000000" w:themeColor="text1"/>
          <w:highlight w:val="yellow"/>
        </w:rPr>
      </w:pPr>
    </w:p>
    <w:p w14:paraId="66B92546" w14:textId="77777777" w:rsidR="002A3B7C" w:rsidRPr="00025223" w:rsidRDefault="002A3B7C" w:rsidP="002A3B7C">
      <w:pPr>
        <w:rPr>
          <w:color w:val="000000" w:themeColor="text1"/>
          <w:highlight w:val="yellow"/>
        </w:rPr>
      </w:pPr>
    </w:p>
    <w:p w14:paraId="67D7D30E" w14:textId="77777777" w:rsidR="002A3B7C" w:rsidRPr="00025223" w:rsidRDefault="002A3B7C" w:rsidP="002A3B7C">
      <w:pPr>
        <w:rPr>
          <w:color w:val="000000" w:themeColor="text1"/>
          <w:highlight w:val="yellow"/>
        </w:rPr>
      </w:pPr>
    </w:p>
    <w:p w14:paraId="5DC8BE1D" w14:textId="77777777" w:rsidR="002A3B7C" w:rsidRPr="00025223" w:rsidRDefault="002A3B7C" w:rsidP="002A3B7C">
      <w:pPr>
        <w:rPr>
          <w:color w:val="000000" w:themeColor="text1"/>
          <w:highlight w:val="yellow"/>
        </w:rPr>
      </w:pPr>
    </w:p>
    <w:p w14:paraId="79324C4D" w14:textId="77777777" w:rsidR="002A3B7C" w:rsidRPr="00025223" w:rsidRDefault="002A3B7C" w:rsidP="002A3B7C">
      <w:pPr>
        <w:rPr>
          <w:color w:val="000000" w:themeColor="text1"/>
          <w:highlight w:val="yellow"/>
        </w:rPr>
      </w:pPr>
    </w:p>
    <w:p w14:paraId="19A62A26" w14:textId="77777777" w:rsidR="002A3B7C" w:rsidRPr="00025223" w:rsidRDefault="002A3B7C" w:rsidP="002A3B7C">
      <w:pPr>
        <w:rPr>
          <w:color w:val="000000" w:themeColor="text1"/>
          <w:highlight w:val="yellow"/>
        </w:rPr>
      </w:pPr>
    </w:p>
    <w:p w14:paraId="16ABB72B" w14:textId="77777777" w:rsidR="002A3B7C" w:rsidRPr="00025223" w:rsidRDefault="002A3B7C" w:rsidP="002A3B7C">
      <w:pPr>
        <w:rPr>
          <w:color w:val="000000" w:themeColor="text1"/>
          <w:highlight w:val="yellow"/>
        </w:rPr>
      </w:pPr>
    </w:p>
    <w:p w14:paraId="549EAB69" w14:textId="77777777" w:rsidR="002A3B7C" w:rsidRPr="00025223" w:rsidRDefault="002A3B7C" w:rsidP="002A3B7C">
      <w:pPr>
        <w:rPr>
          <w:color w:val="000000" w:themeColor="text1"/>
          <w:highlight w:val="yellow"/>
        </w:rPr>
      </w:pPr>
    </w:p>
    <w:p w14:paraId="6622BD39" w14:textId="77777777" w:rsidR="002A3B7C" w:rsidRPr="00025223" w:rsidRDefault="002A3B7C" w:rsidP="002A3B7C">
      <w:pPr>
        <w:rPr>
          <w:color w:val="000000" w:themeColor="text1"/>
          <w:highlight w:val="yellow"/>
        </w:rPr>
      </w:pPr>
    </w:p>
    <w:p w14:paraId="5DC22AFE" w14:textId="77777777" w:rsidR="002A3B7C" w:rsidRPr="00025223" w:rsidRDefault="002A3B7C" w:rsidP="002A3B7C">
      <w:pPr>
        <w:rPr>
          <w:color w:val="000000" w:themeColor="text1"/>
          <w:highlight w:val="yellow"/>
        </w:rPr>
      </w:pPr>
    </w:p>
    <w:sectPr w:rsidR="002A3B7C" w:rsidRPr="00025223" w:rsidSect="00E471E9">
      <w:footerReference w:type="even" r:id="rId63"/>
      <w:footerReference w:type="default" r:id="rId64"/>
      <w:pgSz w:w="11907" w:h="16840"/>
      <w:pgMar w:top="1134" w:right="851" w:bottom="992"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8D41" w14:textId="77777777" w:rsidR="007540DA" w:rsidRDefault="007540DA" w:rsidP="0020139B">
      <w:pPr>
        <w:spacing w:after="0" w:line="240" w:lineRule="auto"/>
      </w:pPr>
      <w:r>
        <w:separator/>
      </w:r>
    </w:p>
  </w:endnote>
  <w:endnote w:type="continuationSeparator" w:id="0">
    <w:p w14:paraId="7D3EB035" w14:textId="77777777" w:rsidR="007540DA" w:rsidRDefault="007540DA" w:rsidP="00201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4792F" w14:textId="77777777" w:rsidR="000634AE" w:rsidRDefault="000634AE" w:rsidP="00B008DE">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729BA84" w14:textId="77777777" w:rsidR="000634AE" w:rsidRDefault="000634AE" w:rsidP="00B008DE">
    <w:pPr>
      <w:pStyle w:val="a6"/>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E49CD" w14:textId="77777777" w:rsidR="000634AE" w:rsidRDefault="000634AE" w:rsidP="009A1AD9">
    <w:pPr>
      <w:pStyle w:val="a6"/>
      <w:jc w:val="right"/>
    </w:pPr>
    <w:r>
      <w:rPr>
        <w:noProof/>
      </w:rPr>
      <w:fldChar w:fldCharType="begin"/>
    </w:r>
    <w:r>
      <w:rPr>
        <w:noProof/>
      </w:rPr>
      <w:instrText>PAGE   \* MERGEFORMAT</w:instrText>
    </w:r>
    <w:r>
      <w:rPr>
        <w:noProof/>
      </w:rPr>
      <w:fldChar w:fldCharType="separate"/>
    </w:r>
    <w:r w:rsidR="006A11FC">
      <w:rPr>
        <w:noProof/>
      </w:rPr>
      <w:t>69</w:t>
    </w:r>
    <w:r>
      <w:rPr>
        <w:noProof/>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A5C8A" w14:textId="77777777" w:rsidR="000634AE" w:rsidRDefault="000634AE" w:rsidP="00B008DE">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12D1B8A" w14:textId="77777777" w:rsidR="000634AE" w:rsidRDefault="000634AE" w:rsidP="00B008DE">
    <w:pPr>
      <w:pStyle w:val="a6"/>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33685" w14:textId="77777777" w:rsidR="000634AE" w:rsidRDefault="000634AE" w:rsidP="00B008DE">
    <w:pPr>
      <w:pStyle w:val="a6"/>
      <w:jc w:val="right"/>
    </w:pPr>
    <w:r>
      <w:rPr>
        <w:noProof/>
      </w:rPr>
      <w:fldChar w:fldCharType="begin"/>
    </w:r>
    <w:r>
      <w:rPr>
        <w:noProof/>
      </w:rPr>
      <w:instrText>PAGE   \* MERGEFORMAT</w:instrText>
    </w:r>
    <w:r>
      <w:rPr>
        <w:noProof/>
      </w:rPr>
      <w:fldChar w:fldCharType="separate"/>
    </w:r>
    <w:r w:rsidR="006A11FC">
      <w:rPr>
        <w:noProof/>
      </w:rPr>
      <w:t>71</w:t>
    </w:r>
    <w:r>
      <w:rPr>
        <w:noProof/>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FB3B" w14:textId="77777777" w:rsidR="000634AE" w:rsidRDefault="000634AE" w:rsidP="003846F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4502CDD7" w14:textId="77777777" w:rsidR="000634AE" w:rsidRDefault="000634AE" w:rsidP="003846F0">
    <w:pPr>
      <w:pStyle w:val="a6"/>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90BB" w14:textId="77777777" w:rsidR="000634AE" w:rsidRDefault="000634AE" w:rsidP="003846F0">
    <w:pPr>
      <w:pStyle w:val="a6"/>
      <w:jc w:val="right"/>
    </w:pPr>
    <w:r>
      <w:rPr>
        <w:noProof/>
      </w:rPr>
      <w:fldChar w:fldCharType="begin"/>
    </w:r>
    <w:r>
      <w:rPr>
        <w:noProof/>
      </w:rPr>
      <w:instrText>PAGE   \* MERGEFORMAT</w:instrText>
    </w:r>
    <w:r>
      <w:rPr>
        <w:noProof/>
      </w:rPr>
      <w:fldChar w:fldCharType="separate"/>
    </w:r>
    <w:r w:rsidR="006A11FC">
      <w:rPr>
        <w:noProof/>
      </w:rPr>
      <w:t>80</w:t>
    </w:r>
    <w:r>
      <w:rPr>
        <w:noProof/>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9D12" w14:textId="77777777" w:rsidR="000634AE" w:rsidRDefault="000634AE" w:rsidP="003846F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0108B2D4" w14:textId="77777777" w:rsidR="000634AE" w:rsidRDefault="000634AE" w:rsidP="003846F0">
    <w:pPr>
      <w:pStyle w:val="a6"/>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20211" w14:textId="77777777" w:rsidR="000634AE" w:rsidRDefault="000634AE" w:rsidP="003846F0">
    <w:pPr>
      <w:pStyle w:val="a6"/>
      <w:jc w:val="right"/>
    </w:pPr>
    <w:r>
      <w:rPr>
        <w:noProof/>
      </w:rPr>
      <w:fldChar w:fldCharType="begin"/>
    </w:r>
    <w:r>
      <w:rPr>
        <w:noProof/>
      </w:rPr>
      <w:instrText>PAGE   \* MERGEFORMAT</w:instrText>
    </w:r>
    <w:r>
      <w:rPr>
        <w:noProof/>
      </w:rPr>
      <w:fldChar w:fldCharType="separate"/>
    </w:r>
    <w:r w:rsidR="006A11FC">
      <w:rPr>
        <w:noProof/>
      </w:rPr>
      <w:t>83</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91769" w14:textId="77777777" w:rsidR="000634AE" w:rsidRDefault="000634AE" w:rsidP="00B008DE">
    <w:pPr>
      <w:pStyle w:val="a6"/>
      <w:jc w:val="right"/>
    </w:pPr>
    <w:r>
      <w:rPr>
        <w:noProof/>
      </w:rPr>
      <w:fldChar w:fldCharType="begin"/>
    </w:r>
    <w:r>
      <w:rPr>
        <w:noProof/>
      </w:rPr>
      <w:instrText>PAGE   \* MERGEFORMAT</w:instrText>
    </w:r>
    <w:r>
      <w:rPr>
        <w:noProof/>
      </w:rPr>
      <w:fldChar w:fldCharType="separate"/>
    </w:r>
    <w:r w:rsidR="006A11FC">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BDD20" w14:textId="77777777" w:rsidR="000634AE" w:rsidRDefault="000634AE" w:rsidP="007B20E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22CF08D7" w14:textId="77777777" w:rsidR="000634AE" w:rsidRDefault="000634AE" w:rsidP="007B20E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1CB1" w14:textId="77777777" w:rsidR="000634AE" w:rsidRDefault="000634AE" w:rsidP="007B20E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6A11FC">
      <w:rPr>
        <w:rStyle w:val="a8"/>
        <w:noProof/>
      </w:rPr>
      <w:t>11</w:t>
    </w:r>
    <w:r>
      <w:rPr>
        <w:rStyle w:val="a8"/>
      </w:rPr>
      <w:fldChar w:fldCharType="end"/>
    </w:r>
  </w:p>
  <w:p w14:paraId="45CE8D57" w14:textId="77777777" w:rsidR="000634AE" w:rsidRDefault="000634AE" w:rsidP="007B20E2">
    <w:pPr>
      <w:pStyle w:val="a6"/>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C764" w14:textId="77777777" w:rsidR="000634AE" w:rsidRDefault="000634AE" w:rsidP="003846F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77231B8B" w14:textId="77777777" w:rsidR="000634AE" w:rsidRDefault="000634AE" w:rsidP="003846F0">
    <w:pPr>
      <w:pStyle w:val="a6"/>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50EA" w14:textId="77777777" w:rsidR="000634AE" w:rsidRDefault="000634AE" w:rsidP="003846F0">
    <w:pPr>
      <w:pStyle w:val="a6"/>
      <w:jc w:val="right"/>
    </w:pPr>
    <w:r>
      <w:rPr>
        <w:noProof/>
      </w:rPr>
      <w:fldChar w:fldCharType="begin"/>
    </w:r>
    <w:r>
      <w:rPr>
        <w:noProof/>
      </w:rPr>
      <w:instrText>PAGE   \* MERGEFORMAT</w:instrText>
    </w:r>
    <w:r>
      <w:rPr>
        <w:noProof/>
      </w:rPr>
      <w:fldChar w:fldCharType="separate"/>
    </w:r>
    <w:r w:rsidR="006A11FC">
      <w:rPr>
        <w:noProof/>
      </w:rPr>
      <w:t>29</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20105" w14:textId="77777777" w:rsidR="000634AE" w:rsidRDefault="000634AE" w:rsidP="003846F0">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10</w:t>
    </w:r>
    <w:r>
      <w:rPr>
        <w:rStyle w:val="a8"/>
      </w:rPr>
      <w:fldChar w:fldCharType="end"/>
    </w:r>
  </w:p>
  <w:p w14:paraId="38CDF41C" w14:textId="77777777" w:rsidR="000634AE" w:rsidRDefault="000634AE" w:rsidP="003846F0">
    <w:pPr>
      <w:pStyle w:val="a6"/>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32E80" w14:textId="77777777" w:rsidR="000634AE" w:rsidRDefault="000634AE" w:rsidP="003846F0">
    <w:pPr>
      <w:pStyle w:val="a6"/>
      <w:jc w:val="right"/>
    </w:pPr>
    <w:r>
      <w:rPr>
        <w:noProof/>
      </w:rPr>
      <w:fldChar w:fldCharType="begin"/>
    </w:r>
    <w:r>
      <w:rPr>
        <w:noProof/>
      </w:rPr>
      <w:instrText>PAGE   \* MERGEFORMAT</w:instrText>
    </w:r>
    <w:r>
      <w:rPr>
        <w:noProof/>
      </w:rPr>
      <w:fldChar w:fldCharType="separate"/>
    </w:r>
    <w:r w:rsidR="006A11FC">
      <w:rPr>
        <w:noProof/>
      </w:rPr>
      <w:t>39</w:t>
    </w:r>
    <w:r>
      <w:rPr>
        <w:noProof/>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BAB4E" w14:textId="77777777" w:rsidR="000634AE" w:rsidRDefault="000634AE" w:rsidP="009A1AD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5C7CBB7" w14:textId="77777777" w:rsidR="000634AE" w:rsidRDefault="000634AE" w:rsidP="009A1AD9">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8EE7" w14:textId="77777777" w:rsidR="007540DA" w:rsidRDefault="007540DA" w:rsidP="0020139B">
      <w:pPr>
        <w:spacing w:after="0" w:line="240" w:lineRule="auto"/>
      </w:pPr>
      <w:r>
        <w:separator/>
      </w:r>
    </w:p>
  </w:footnote>
  <w:footnote w:type="continuationSeparator" w:id="0">
    <w:p w14:paraId="6B94CAC8" w14:textId="77777777" w:rsidR="007540DA" w:rsidRDefault="007540DA" w:rsidP="002013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644"/>
        </w:tabs>
        <w:ind w:left="644" w:hanging="360"/>
      </w:pPr>
      <w:rPr>
        <w:rFonts w:ascii="Times New Roman" w:hAnsi="Times New Roman"/>
        <w:b/>
        <w:sz w:val="24"/>
      </w:rPr>
    </w:lvl>
    <w:lvl w:ilvl="1">
      <w:start w:val="1"/>
      <w:numFmt w:val="decimal"/>
      <w:lvlText w:val="%1.%2."/>
      <w:lvlJc w:val="left"/>
      <w:pPr>
        <w:tabs>
          <w:tab w:val="num" w:pos="0"/>
        </w:tabs>
        <w:ind w:left="1620" w:hanging="360"/>
      </w:pPr>
      <w:rPr>
        <w:i w:val="0"/>
      </w:rPr>
    </w:lvl>
    <w:lvl w:ilvl="2">
      <w:start w:val="1"/>
      <w:numFmt w:val="decimal"/>
      <w:lvlText w:val="%1.%2.%3."/>
      <w:lvlJc w:val="left"/>
      <w:pPr>
        <w:tabs>
          <w:tab w:val="num" w:pos="0"/>
        </w:tabs>
        <w:ind w:left="2956" w:hanging="720"/>
      </w:pPr>
      <w:rPr>
        <w:i w:val="0"/>
      </w:rPr>
    </w:lvl>
    <w:lvl w:ilvl="3">
      <w:start w:val="1"/>
      <w:numFmt w:val="decimal"/>
      <w:lvlText w:val="%1.%2.%3.%4."/>
      <w:lvlJc w:val="left"/>
      <w:pPr>
        <w:tabs>
          <w:tab w:val="num" w:pos="0"/>
        </w:tabs>
        <w:ind w:left="3932" w:hanging="720"/>
      </w:pPr>
      <w:rPr>
        <w:i w:val="0"/>
      </w:rPr>
    </w:lvl>
    <w:lvl w:ilvl="4">
      <w:start w:val="1"/>
      <w:numFmt w:val="decimal"/>
      <w:lvlText w:val="%1.%2.%3.%4.%5."/>
      <w:lvlJc w:val="left"/>
      <w:pPr>
        <w:tabs>
          <w:tab w:val="num" w:pos="0"/>
        </w:tabs>
        <w:ind w:left="5268" w:hanging="1080"/>
      </w:pPr>
      <w:rPr>
        <w:i w:val="0"/>
      </w:rPr>
    </w:lvl>
    <w:lvl w:ilvl="5">
      <w:start w:val="1"/>
      <w:numFmt w:val="decimal"/>
      <w:lvlText w:val="%1.%2.%3.%4.%5.%6."/>
      <w:lvlJc w:val="left"/>
      <w:pPr>
        <w:tabs>
          <w:tab w:val="num" w:pos="0"/>
        </w:tabs>
        <w:ind w:left="6244" w:hanging="1080"/>
      </w:pPr>
      <w:rPr>
        <w:i w:val="0"/>
      </w:rPr>
    </w:lvl>
    <w:lvl w:ilvl="6">
      <w:start w:val="1"/>
      <w:numFmt w:val="decimal"/>
      <w:lvlText w:val="%1.%2.%3.%4.%5.%6.%7."/>
      <w:lvlJc w:val="left"/>
      <w:pPr>
        <w:tabs>
          <w:tab w:val="num" w:pos="0"/>
        </w:tabs>
        <w:ind w:left="7580" w:hanging="1440"/>
      </w:pPr>
      <w:rPr>
        <w:i w:val="0"/>
      </w:rPr>
    </w:lvl>
    <w:lvl w:ilvl="7">
      <w:start w:val="1"/>
      <w:numFmt w:val="decimal"/>
      <w:lvlText w:val="%1.%2.%3.%4.%5.%6.%7.%8."/>
      <w:lvlJc w:val="left"/>
      <w:pPr>
        <w:tabs>
          <w:tab w:val="num" w:pos="0"/>
        </w:tabs>
        <w:ind w:left="8556" w:hanging="1440"/>
      </w:pPr>
      <w:rPr>
        <w:i w:val="0"/>
      </w:rPr>
    </w:lvl>
    <w:lvl w:ilvl="8">
      <w:start w:val="1"/>
      <w:numFmt w:val="decimal"/>
      <w:lvlText w:val="%1.%2.%3.%4.%5.%6.%7.%8.%9."/>
      <w:lvlJc w:val="left"/>
      <w:pPr>
        <w:tabs>
          <w:tab w:val="num" w:pos="0"/>
        </w:tabs>
        <w:ind w:left="9892" w:hanging="1800"/>
      </w:pPr>
      <w:rPr>
        <w:i w:val="0"/>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b/>
        <w:sz w:val="24"/>
        <w:szCs w:val="24"/>
      </w:rPr>
    </w:lvl>
  </w:abstractNum>
  <w:abstractNum w:abstractNumId="4" w15:restartNumberingAfterBreak="0">
    <w:nsid w:val="013F048E"/>
    <w:multiLevelType w:val="hybridMultilevel"/>
    <w:tmpl w:val="F3BC07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644223"/>
    <w:multiLevelType w:val="hybridMultilevel"/>
    <w:tmpl w:val="E06E7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3E775D8"/>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7" w15:restartNumberingAfterBreak="0">
    <w:nsid w:val="08F66E0E"/>
    <w:multiLevelType w:val="hybridMultilevel"/>
    <w:tmpl w:val="B1DE1106"/>
    <w:lvl w:ilvl="0" w:tplc="E8BE4384">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8" w15:restartNumberingAfterBreak="0">
    <w:nsid w:val="0A837FA2"/>
    <w:multiLevelType w:val="hybridMultilevel"/>
    <w:tmpl w:val="D9B48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E65217"/>
    <w:multiLevelType w:val="hybridMultilevel"/>
    <w:tmpl w:val="20E07972"/>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B37619D"/>
    <w:multiLevelType w:val="hybridMultilevel"/>
    <w:tmpl w:val="09FEC144"/>
    <w:lvl w:ilvl="0" w:tplc="EE4C69F8">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BDE02C3"/>
    <w:multiLevelType w:val="hybridMultilevel"/>
    <w:tmpl w:val="DA360B4E"/>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902D3F"/>
    <w:multiLevelType w:val="hybridMultilevel"/>
    <w:tmpl w:val="E86C05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C12CE8"/>
    <w:multiLevelType w:val="hybridMultilevel"/>
    <w:tmpl w:val="C406A0CA"/>
    <w:lvl w:ilvl="0" w:tplc="E8BE4384">
      <w:start w:val="1"/>
      <w:numFmt w:val="bullet"/>
      <w:lvlText w:val=""/>
      <w:lvlJc w:val="left"/>
      <w:pPr>
        <w:ind w:left="895" w:hanging="360"/>
      </w:pPr>
      <w:rPr>
        <w:rFonts w:ascii="Symbol" w:hAnsi="Symbol"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1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5" w15:restartNumberingAfterBreak="0">
    <w:nsid w:val="15522A02"/>
    <w:multiLevelType w:val="hybridMultilevel"/>
    <w:tmpl w:val="BF3C17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5D30F9"/>
    <w:multiLevelType w:val="hybridMultilevel"/>
    <w:tmpl w:val="08E8019E"/>
    <w:lvl w:ilvl="0" w:tplc="8AD6AFC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2116C3"/>
    <w:multiLevelType w:val="hybridMultilevel"/>
    <w:tmpl w:val="842638E6"/>
    <w:lvl w:ilvl="0" w:tplc="8AD6AFC0">
      <w:start w:val="1"/>
      <w:numFmt w:val="decimal"/>
      <w:lvlText w:val="%1."/>
      <w:lvlJc w:val="left"/>
      <w:pPr>
        <w:ind w:left="644"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A4E46CA"/>
    <w:multiLevelType w:val="hybridMultilevel"/>
    <w:tmpl w:val="7506D71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772D77"/>
    <w:multiLevelType w:val="hybridMultilevel"/>
    <w:tmpl w:val="16D422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414D4E"/>
    <w:multiLevelType w:val="multilevel"/>
    <w:tmpl w:val="C138268C"/>
    <w:lvl w:ilvl="0">
      <w:start w:val="1"/>
      <w:numFmt w:val="decimal"/>
      <w:pStyle w:val="1"/>
      <w:lvlText w:val="%1."/>
      <w:lvlJc w:val="left"/>
      <w:pPr>
        <w:ind w:left="360" w:hanging="360"/>
      </w:pPr>
      <w:rPr>
        <w:rFonts w:hint="default"/>
      </w:rPr>
    </w:lvl>
    <w:lvl w:ilvl="1">
      <w:start w:val="1"/>
      <w:numFmt w:val="decimal"/>
      <w:pStyle w:val="1"/>
      <w:lvlText w:val="%1.%2."/>
      <w:lvlJc w:val="left"/>
      <w:pPr>
        <w:ind w:left="284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4A2428"/>
    <w:multiLevelType w:val="hybridMultilevel"/>
    <w:tmpl w:val="B686A1B2"/>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55699D"/>
    <w:multiLevelType w:val="hybridMultilevel"/>
    <w:tmpl w:val="B344ADC4"/>
    <w:lvl w:ilvl="0" w:tplc="D6B6B4CE">
      <w:start w:val="9"/>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29654D4C"/>
    <w:multiLevelType w:val="multilevel"/>
    <w:tmpl w:val="BC801232"/>
    <w:lvl w:ilvl="0">
      <w:start w:val="1"/>
      <w:numFmt w:val="decimal"/>
      <w:lvlText w:val="%1"/>
      <w:lvlJc w:val="left"/>
      <w:pPr>
        <w:ind w:left="480" w:hanging="480"/>
      </w:pPr>
      <w:rPr>
        <w:rFonts w:ascii="Times New Roman" w:hAnsi="Times New Roman" w:hint="default"/>
        <w:i w:val="0"/>
        <w:sz w:val="24"/>
      </w:rPr>
    </w:lvl>
    <w:lvl w:ilvl="1">
      <w:start w:val="1"/>
      <w:numFmt w:val="decimal"/>
      <w:lvlText w:val="%1.%2"/>
      <w:lvlJc w:val="left"/>
      <w:pPr>
        <w:ind w:left="480" w:hanging="480"/>
      </w:pPr>
      <w:rPr>
        <w:rFonts w:ascii="Times New Roman" w:hAnsi="Times New Roman" w:hint="default"/>
        <w:i w:val="0"/>
        <w:sz w:val="24"/>
      </w:rPr>
    </w:lvl>
    <w:lvl w:ilvl="2">
      <w:start w:val="3"/>
      <w:numFmt w:val="decimal"/>
      <w:lvlText w:val="%1.%2.%3"/>
      <w:lvlJc w:val="left"/>
      <w:pPr>
        <w:ind w:left="720" w:hanging="720"/>
      </w:pPr>
      <w:rPr>
        <w:rFonts w:ascii="Times New Roman" w:hAnsi="Times New Roman" w:hint="default"/>
        <w:i w:val="0"/>
        <w:sz w:val="24"/>
      </w:rPr>
    </w:lvl>
    <w:lvl w:ilvl="3">
      <w:start w:val="1"/>
      <w:numFmt w:val="decimal"/>
      <w:lvlText w:val="%1.%2.%3.%4"/>
      <w:lvlJc w:val="left"/>
      <w:pPr>
        <w:ind w:left="720" w:hanging="720"/>
      </w:pPr>
      <w:rPr>
        <w:rFonts w:ascii="Times New Roman" w:hAnsi="Times New Roman" w:hint="default"/>
        <w:i w:val="0"/>
        <w:sz w:val="24"/>
      </w:rPr>
    </w:lvl>
    <w:lvl w:ilvl="4">
      <w:start w:val="1"/>
      <w:numFmt w:val="decimal"/>
      <w:lvlText w:val="%1.%2.%3.%4.%5"/>
      <w:lvlJc w:val="left"/>
      <w:pPr>
        <w:ind w:left="1080" w:hanging="1080"/>
      </w:pPr>
      <w:rPr>
        <w:rFonts w:ascii="Times New Roman" w:hAnsi="Times New Roman" w:hint="default"/>
        <w:i w:val="0"/>
        <w:sz w:val="24"/>
      </w:rPr>
    </w:lvl>
    <w:lvl w:ilvl="5">
      <w:start w:val="1"/>
      <w:numFmt w:val="decimal"/>
      <w:lvlText w:val="%1.%2.%3.%4.%5.%6"/>
      <w:lvlJc w:val="left"/>
      <w:pPr>
        <w:ind w:left="1080" w:hanging="1080"/>
      </w:pPr>
      <w:rPr>
        <w:rFonts w:ascii="Times New Roman" w:hAnsi="Times New Roman" w:hint="default"/>
        <w:i w:val="0"/>
        <w:sz w:val="24"/>
      </w:rPr>
    </w:lvl>
    <w:lvl w:ilvl="6">
      <w:start w:val="1"/>
      <w:numFmt w:val="decimal"/>
      <w:lvlText w:val="%1.%2.%3.%4.%5.%6.%7"/>
      <w:lvlJc w:val="left"/>
      <w:pPr>
        <w:ind w:left="1440" w:hanging="1440"/>
      </w:pPr>
      <w:rPr>
        <w:rFonts w:ascii="Times New Roman" w:hAnsi="Times New Roman" w:hint="default"/>
        <w:i w:val="0"/>
        <w:sz w:val="24"/>
      </w:rPr>
    </w:lvl>
    <w:lvl w:ilvl="7">
      <w:start w:val="1"/>
      <w:numFmt w:val="decimal"/>
      <w:lvlText w:val="%1.%2.%3.%4.%5.%6.%7.%8"/>
      <w:lvlJc w:val="left"/>
      <w:pPr>
        <w:ind w:left="1440" w:hanging="1440"/>
      </w:pPr>
      <w:rPr>
        <w:rFonts w:ascii="Times New Roman" w:hAnsi="Times New Roman" w:hint="default"/>
        <w:i w:val="0"/>
        <w:sz w:val="24"/>
      </w:rPr>
    </w:lvl>
    <w:lvl w:ilvl="8">
      <w:start w:val="1"/>
      <w:numFmt w:val="decimal"/>
      <w:lvlText w:val="%1.%2.%3.%4.%5.%6.%7.%8.%9"/>
      <w:lvlJc w:val="left"/>
      <w:pPr>
        <w:ind w:left="1440" w:hanging="1440"/>
      </w:pPr>
      <w:rPr>
        <w:rFonts w:ascii="Times New Roman" w:hAnsi="Times New Roman" w:hint="default"/>
        <w:i w:val="0"/>
        <w:sz w:val="24"/>
      </w:rPr>
    </w:lvl>
  </w:abstractNum>
  <w:abstractNum w:abstractNumId="24" w15:restartNumberingAfterBreak="0">
    <w:nsid w:val="2A4A238D"/>
    <w:multiLevelType w:val="hybridMultilevel"/>
    <w:tmpl w:val="B59A8B96"/>
    <w:lvl w:ilvl="0" w:tplc="E8BE4384">
      <w:start w:val="1"/>
      <w:numFmt w:val="bullet"/>
      <w:lvlText w:val=""/>
      <w:lvlJc w:val="left"/>
      <w:pPr>
        <w:ind w:left="502"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5"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DC0B4E"/>
    <w:multiLevelType w:val="hybridMultilevel"/>
    <w:tmpl w:val="B2889494"/>
    <w:lvl w:ilvl="0" w:tplc="98C0ABEC">
      <w:start w:val="1"/>
      <w:numFmt w:val="decimal"/>
      <w:lvlText w:val="%1."/>
      <w:lvlJc w:val="left"/>
      <w:pPr>
        <w:ind w:left="644" w:hanging="360"/>
      </w:pPr>
      <w:rPr>
        <w:b w:val="0"/>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7" w15:restartNumberingAfterBreak="0">
    <w:nsid w:val="3872275E"/>
    <w:multiLevelType w:val="multilevel"/>
    <w:tmpl w:val="F170E09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8" w15:restartNumberingAfterBreak="0">
    <w:nsid w:val="3E020428"/>
    <w:multiLevelType w:val="hybridMultilevel"/>
    <w:tmpl w:val="F3269A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99380B"/>
    <w:multiLevelType w:val="hybridMultilevel"/>
    <w:tmpl w:val="D1BEF654"/>
    <w:lvl w:ilvl="0" w:tplc="A1C45816">
      <w:start w:val="1"/>
      <w:numFmt w:val="decimal"/>
      <w:lvlText w:val="%1."/>
      <w:lvlJc w:val="left"/>
      <w:pPr>
        <w:ind w:left="567" w:hanging="28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1AF1B70"/>
    <w:multiLevelType w:val="hybridMultilevel"/>
    <w:tmpl w:val="B27CDC66"/>
    <w:lvl w:ilvl="0" w:tplc="B686C204">
      <w:start w:val="1"/>
      <w:numFmt w:val="decimal"/>
      <w:lvlText w:val="%1."/>
      <w:lvlJc w:val="left"/>
      <w:pPr>
        <w:ind w:left="36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2626184"/>
    <w:multiLevelType w:val="hybridMultilevel"/>
    <w:tmpl w:val="EF067A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C834DA"/>
    <w:multiLevelType w:val="hybridMultilevel"/>
    <w:tmpl w:val="F7168BC8"/>
    <w:lvl w:ilvl="0" w:tplc="B2C010F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444E1DE2"/>
    <w:multiLevelType w:val="hybridMultilevel"/>
    <w:tmpl w:val="2E02546A"/>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DE59DB"/>
    <w:multiLevelType w:val="hybridMultilevel"/>
    <w:tmpl w:val="CA049510"/>
    <w:lvl w:ilvl="0" w:tplc="B0A64014">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D3662AB"/>
    <w:multiLevelType w:val="hybridMultilevel"/>
    <w:tmpl w:val="2BD85E94"/>
    <w:lvl w:ilvl="0" w:tplc="E222B7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50493699"/>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37" w15:restartNumberingAfterBreak="0">
    <w:nsid w:val="5440573C"/>
    <w:multiLevelType w:val="multilevel"/>
    <w:tmpl w:val="484C21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8BB3CF9"/>
    <w:multiLevelType w:val="hybridMultilevel"/>
    <w:tmpl w:val="4D1822EE"/>
    <w:lvl w:ilvl="0" w:tplc="0419000F">
      <w:start w:val="1"/>
      <w:numFmt w:val="decimal"/>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9" w15:restartNumberingAfterBreak="0">
    <w:nsid w:val="5C5B48B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0" w15:restartNumberingAfterBreak="0">
    <w:nsid w:val="5D2D541B"/>
    <w:multiLevelType w:val="hybridMultilevel"/>
    <w:tmpl w:val="6AA6E5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E30A4B"/>
    <w:multiLevelType w:val="hybridMultilevel"/>
    <w:tmpl w:val="FC4C8638"/>
    <w:lvl w:ilvl="0" w:tplc="A1C45816">
      <w:start w:val="1"/>
      <w:numFmt w:val="decimal"/>
      <w:lvlText w:val="%1."/>
      <w:lvlJc w:val="left"/>
      <w:pPr>
        <w:ind w:left="567" w:hanging="28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89305A"/>
    <w:multiLevelType w:val="hybridMultilevel"/>
    <w:tmpl w:val="08E8019E"/>
    <w:lvl w:ilvl="0" w:tplc="8AD6AFC0">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6C100C"/>
    <w:multiLevelType w:val="hybridMultilevel"/>
    <w:tmpl w:val="16D422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6261035"/>
    <w:multiLevelType w:val="hybridMultilevel"/>
    <w:tmpl w:val="0B18F0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6C67964"/>
    <w:multiLevelType w:val="hybridMultilevel"/>
    <w:tmpl w:val="065A01D0"/>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8611ED6"/>
    <w:multiLevelType w:val="hybridMultilevel"/>
    <w:tmpl w:val="6AA6E584"/>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087332"/>
    <w:multiLevelType w:val="hybridMultilevel"/>
    <w:tmpl w:val="45AEA9D4"/>
    <w:lvl w:ilvl="0" w:tplc="493E555E">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A120A01"/>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9" w15:restartNumberingAfterBreak="0">
    <w:nsid w:val="6F084407"/>
    <w:multiLevelType w:val="hybridMultilevel"/>
    <w:tmpl w:val="0B0E9E1C"/>
    <w:lvl w:ilvl="0" w:tplc="493E555E">
      <w:start w:val="1"/>
      <w:numFmt w:val="decimal"/>
      <w:lvlText w:val="%1."/>
      <w:lvlJc w:val="left"/>
      <w:pPr>
        <w:ind w:left="720" w:hanging="360"/>
      </w:pPr>
      <w:rPr>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32752A"/>
    <w:multiLevelType w:val="hybridMultilevel"/>
    <w:tmpl w:val="EF067A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0AB2809"/>
    <w:multiLevelType w:val="hybridMultilevel"/>
    <w:tmpl w:val="EF067A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4147845"/>
    <w:multiLevelType w:val="hybridMultilevel"/>
    <w:tmpl w:val="3628F8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53249CB"/>
    <w:multiLevelType w:val="hybridMultilevel"/>
    <w:tmpl w:val="6C28B182"/>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788B47D3"/>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56" w15:restartNumberingAfterBreak="0">
    <w:nsid w:val="79EC138D"/>
    <w:multiLevelType w:val="hybridMultilevel"/>
    <w:tmpl w:val="55FAEB5A"/>
    <w:lvl w:ilvl="0" w:tplc="E8BE43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A53027"/>
    <w:multiLevelType w:val="hybridMultilevel"/>
    <w:tmpl w:val="E7FEAC9E"/>
    <w:lvl w:ilvl="0" w:tplc="493E555E">
      <w:start w:val="1"/>
      <w:numFmt w:val="decimal"/>
      <w:lvlText w:val="%1."/>
      <w:lvlJc w:val="left"/>
      <w:pPr>
        <w:ind w:left="720" w:hanging="360"/>
      </w:pPr>
      <w:rPr>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E25158E"/>
    <w:multiLevelType w:val="hybridMultilevel"/>
    <w:tmpl w:val="F3BC0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677AA1"/>
    <w:multiLevelType w:val="hybridMultilevel"/>
    <w:tmpl w:val="808E68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4"/>
  </w:num>
  <w:num w:numId="2">
    <w:abstractNumId w:val="54"/>
  </w:num>
  <w:num w:numId="3">
    <w:abstractNumId w:val="20"/>
  </w:num>
  <w:num w:numId="4">
    <w:abstractNumId w:val="25"/>
  </w:num>
  <w:num w:numId="5">
    <w:abstractNumId w:val="38"/>
  </w:num>
  <w:num w:numId="6">
    <w:abstractNumId w:val="23"/>
  </w:num>
  <w:num w:numId="7">
    <w:abstractNumId w:val="18"/>
  </w:num>
  <w:num w:numId="8">
    <w:abstractNumId w:val="15"/>
  </w:num>
  <w:num w:numId="9">
    <w:abstractNumId w:val="8"/>
  </w:num>
  <w:num w:numId="10">
    <w:abstractNumId w:val="37"/>
  </w:num>
  <w:num w:numId="11">
    <w:abstractNumId w:val="58"/>
  </w:num>
  <w:num w:numId="12">
    <w:abstractNumId w:val="51"/>
  </w:num>
  <w:num w:numId="13">
    <w:abstractNumId w:val="50"/>
  </w:num>
  <w:num w:numId="14">
    <w:abstractNumId w:val="46"/>
  </w:num>
  <w:num w:numId="15">
    <w:abstractNumId w:val="31"/>
  </w:num>
  <w:num w:numId="16">
    <w:abstractNumId w:val="19"/>
  </w:num>
  <w:num w:numId="17">
    <w:abstractNumId w:val="16"/>
  </w:num>
  <w:num w:numId="18">
    <w:abstractNumId w:val="17"/>
  </w:num>
  <w:num w:numId="19">
    <w:abstractNumId w:val="49"/>
  </w:num>
  <w:num w:numId="20">
    <w:abstractNumId w:val="47"/>
  </w:num>
  <w:num w:numId="21">
    <w:abstractNumId w:val="26"/>
  </w:num>
  <w:num w:numId="22">
    <w:abstractNumId w:val="28"/>
  </w:num>
  <w:num w:numId="23">
    <w:abstractNumId w:val="11"/>
  </w:num>
  <w:num w:numId="24">
    <w:abstractNumId w:val="53"/>
  </w:num>
  <w:num w:numId="25">
    <w:abstractNumId w:val="21"/>
  </w:num>
  <w:num w:numId="26">
    <w:abstractNumId w:val="24"/>
  </w:num>
  <w:num w:numId="27">
    <w:abstractNumId w:val="13"/>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52"/>
  </w:num>
  <w:num w:numId="37">
    <w:abstractNumId w:val="44"/>
  </w:num>
  <w:num w:numId="38">
    <w:abstractNumId w:val="59"/>
  </w:num>
  <w:num w:numId="39">
    <w:abstractNumId w:val="40"/>
  </w:num>
  <w:num w:numId="40">
    <w:abstractNumId w:val="12"/>
  </w:num>
  <w:num w:numId="41">
    <w:abstractNumId w:val="10"/>
  </w:num>
  <w:num w:numId="42">
    <w:abstractNumId w:val="56"/>
  </w:num>
  <w:num w:numId="43">
    <w:abstractNumId w:val="7"/>
  </w:num>
  <w:num w:numId="44">
    <w:abstractNumId w:val="30"/>
  </w:num>
  <w:num w:numId="45">
    <w:abstractNumId w:val="34"/>
  </w:num>
  <w:num w:numId="46">
    <w:abstractNumId w:val="29"/>
  </w:num>
  <w:num w:numId="47">
    <w:abstractNumId w:val="41"/>
  </w:num>
  <w:num w:numId="48">
    <w:abstractNumId w:val="9"/>
  </w:num>
  <w:num w:numId="49">
    <w:abstractNumId w:val="33"/>
  </w:num>
  <w:num w:numId="50">
    <w:abstractNumId w:val="45"/>
  </w:num>
  <w:num w:numId="51">
    <w:abstractNumId w:val="5"/>
  </w:num>
  <w:num w:numId="52">
    <w:abstractNumId w:val="48"/>
  </w:num>
  <w:num w:numId="53">
    <w:abstractNumId w:val="36"/>
  </w:num>
  <w:num w:numId="54">
    <w:abstractNumId w:val="6"/>
  </w:num>
  <w:num w:numId="55">
    <w:abstractNumId w:val="39"/>
  </w:num>
  <w:num w:numId="56">
    <w:abstractNumId w:val="27"/>
  </w:num>
  <w:num w:numId="57">
    <w:abstractNumId w:val="22"/>
  </w:num>
  <w:num w:numId="58">
    <w:abstractNumId w:val="35"/>
  </w:num>
  <w:num w:numId="59">
    <w:abstractNumId w:val="32"/>
  </w:num>
  <w:num w:numId="60">
    <w:abstractNumId w:val="55"/>
  </w:num>
  <w:num w:numId="61">
    <w:abstractNumId w:val="43"/>
  </w:num>
  <w:num w:numId="62">
    <w:abstractNumId w:val="57"/>
  </w:num>
  <w:num w:numId="63">
    <w:abstractNumId w:val="42"/>
  </w:num>
  <w:num w:numId="6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52883"/>
    <w:rsid w:val="00025223"/>
    <w:rsid w:val="0004147A"/>
    <w:rsid w:val="000634AE"/>
    <w:rsid w:val="0006401A"/>
    <w:rsid w:val="00064D2B"/>
    <w:rsid w:val="0009461A"/>
    <w:rsid w:val="000B0689"/>
    <w:rsid w:val="000B0F7E"/>
    <w:rsid w:val="000C1F45"/>
    <w:rsid w:val="000C26C4"/>
    <w:rsid w:val="000D2135"/>
    <w:rsid w:val="000F18E1"/>
    <w:rsid w:val="0012564A"/>
    <w:rsid w:val="0013367C"/>
    <w:rsid w:val="001515DD"/>
    <w:rsid w:val="00151B19"/>
    <w:rsid w:val="0016191E"/>
    <w:rsid w:val="00167DD7"/>
    <w:rsid w:val="001773C2"/>
    <w:rsid w:val="00185068"/>
    <w:rsid w:val="001D0C28"/>
    <w:rsid w:val="001E1ABE"/>
    <w:rsid w:val="001E64D8"/>
    <w:rsid w:val="001E760F"/>
    <w:rsid w:val="001E7CCD"/>
    <w:rsid w:val="0020139B"/>
    <w:rsid w:val="00205002"/>
    <w:rsid w:val="00211937"/>
    <w:rsid w:val="00220CC7"/>
    <w:rsid w:val="00233F70"/>
    <w:rsid w:val="00240E86"/>
    <w:rsid w:val="00254654"/>
    <w:rsid w:val="002664AA"/>
    <w:rsid w:val="00277EE6"/>
    <w:rsid w:val="002842B5"/>
    <w:rsid w:val="002A3B7C"/>
    <w:rsid w:val="002B190D"/>
    <w:rsid w:val="002C7679"/>
    <w:rsid w:val="002D0E7B"/>
    <w:rsid w:val="002E3C21"/>
    <w:rsid w:val="002E759D"/>
    <w:rsid w:val="00313CF4"/>
    <w:rsid w:val="00316E66"/>
    <w:rsid w:val="003214C9"/>
    <w:rsid w:val="003563FA"/>
    <w:rsid w:val="0037146D"/>
    <w:rsid w:val="003758C5"/>
    <w:rsid w:val="003846F0"/>
    <w:rsid w:val="003E505C"/>
    <w:rsid w:val="003F4B66"/>
    <w:rsid w:val="00442AEE"/>
    <w:rsid w:val="00445EF4"/>
    <w:rsid w:val="004550EE"/>
    <w:rsid w:val="004765EE"/>
    <w:rsid w:val="004902C5"/>
    <w:rsid w:val="00495DBC"/>
    <w:rsid w:val="004A0017"/>
    <w:rsid w:val="004D01AF"/>
    <w:rsid w:val="004D6FE3"/>
    <w:rsid w:val="004F6D7C"/>
    <w:rsid w:val="0050164C"/>
    <w:rsid w:val="005031AB"/>
    <w:rsid w:val="00524DEC"/>
    <w:rsid w:val="00526440"/>
    <w:rsid w:val="00551C85"/>
    <w:rsid w:val="00567C8A"/>
    <w:rsid w:val="00580E5D"/>
    <w:rsid w:val="00585461"/>
    <w:rsid w:val="005A4D21"/>
    <w:rsid w:val="005D3710"/>
    <w:rsid w:val="005D381B"/>
    <w:rsid w:val="005D3DF5"/>
    <w:rsid w:val="005D7A56"/>
    <w:rsid w:val="005E7506"/>
    <w:rsid w:val="005F15C6"/>
    <w:rsid w:val="00600955"/>
    <w:rsid w:val="00670DEF"/>
    <w:rsid w:val="006826C7"/>
    <w:rsid w:val="00696560"/>
    <w:rsid w:val="006A11FC"/>
    <w:rsid w:val="006A668F"/>
    <w:rsid w:val="006D7ED3"/>
    <w:rsid w:val="006E46DC"/>
    <w:rsid w:val="006E4FA4"/>
    <w:rsid w:val="007429D4"/>
    <w:rsid w:val="00745061"/>
    <w:rsid w:val="007528AE"/>
    <w:rsid w:val="007540DA"/>
    <w:rsid w:val="00756876"/>
    <w:rsid w:val="00784F18"/>
    <w:rsid w:val="007A0C3A"/>
    <w:rsid w:val="007B0D6B"/>
    <w:rsid w:val="007B20E2"/>
    <w:rsid w:val="007B5DDA"/>
    <w:rsid w:val="007C10B6"/>
    <w:rsid w:val="007D33CF"/>
    <w:rsid w:val="007D549B"/>
    <w:rsid w:val="00806A70"/>
    <w:rsid w:val="008272B1"/>
    <w:rsid w:val="00842353"/>
    <w:rsid w:val="00854530"/>
    <w:rsid w:val="008635AF"/>
    <w:rsid w:val="0086431D"/>
    <w:rsid w:val="0089053D"/>
    <w:rsid w:val="008A1735"/>
    <w:rsid w:val="008A5643"/>
    <w:rsid w:val="008B6426"/>
    <w:rsid w:val="008C7DE0"/>
    <w:rsid w:val="008E6DE2"/>
    <w:rsid w:val="008E7FEA"/>
    <w:rsid w:val="00901470"/>
    <w:rsid w:val="00905FD1"/>
    <w:rsid w:val="00952883"/>
    <w:rsid w:val="00974E65"/>
    <w:rsid w:val="00976BC9"/>
    <w:rsid w:val="009A1AD9"/>
    <w:rsid w:val="009A1F50"/>
    <w:rsid w:val="009A3616"/>
    <w:rsid w:val="009A64FE"/>
    <w:rsid w:val="009D2AE8"/>
    <w:rsid w:val="009E0257"/>
    <w:rsid w:val="009F3FCB"/>
    <w:rsid w:val="00A02C00"/>
    <w:rsid w:val="00A1005D"/>
    <w:rsid w:val="00A235C8"/>
    <w:rsid w:val="00A321AF"/>
    <w:rsid w:val="00A46F3C"/>
    <w:rsid w:val="00A5134D"/>
    <w:rsid w:val="00A56C80"/>
    <w:rsid w:val="00A81D98"/>
    <w:rsid w:val="00AA1C3E"/>
    <w:rsid w:val="00AA327E"/>
    <w:rsid w:val="00AD260C"/>
    <w:rsid w:val="00AE4BC1"/>
    <w:rsid w:val="00AF2D06"/>
    <w:rsid w:val="00B008DE"/>
    <w:rsid w:val="00B748B2"/>
    <w:rsid w:val="00B9244F"/>
    <w:rsid w:val="00BA7F10"/>
    <w:rsid w:val="00BE3177"/>
    <w:rsid w:val="00BF6D64"/>
    <w:rsid w:val="00C4057D"/>
    <w:rsid w:val="00C83055"/>
    <w:rsid w:val="00C85990"/>
    <w:rsid w:val="00CA21E3"/>
    <w:rsid w:val="00CA47C9"/>
    <w:rsid w:val="00CC6240"/>
    <w:rsid w:val="00CD7704"/>
    <w:rsid w:val="00CE1C30"/>
    <w:rsid w:val="00CE63A0"/>
    <w:rsid w:val="00D00CF1"/>
    <w:rsid w:val="00D1108B"/>
    <w:rsid w:val="00D11A42"/>
    <w:rsid w:val="00D2449A"/>
    <w:rsid w:val="00D30775"/>
    <w:rsid w:val="00D35D6F"/>
    <w:rsid w:val="00D40E60"/>
    <w:rsid w:val="00D46A0B"/>
    <w:rsid w:val="00D52A7D"/>
    <w:rsid w:val="00D7748A"/>
    <w:rsid w:val="00DB3039"/>
    <w:rsid w:val="00DB7D32"/>
    <w:rsid w:val="00DE4852"/>
    <w:rsid w:val="00E06812"/>
    <w:rsid w:val="00E10391"/>
    <w:rsid w:val="00E14734"/>
    <w:rsid w:val="00E31125"/>
    <w:rsid w:val="00E471E9"/>
    <w:rsid w:val="00E82BF7"/>
    <w:rsid w:val="00EA1663"/>
    <w:rsid w:val="00EB07BE"/>
    <w:rsid w:val="00EB5E69"/>
    <w:rsid w:val="00EC4292"/>
    <w:rsid w:val="00ED3DD4"/>
    <w:rsid w:val="00ED6ACC"/>
    <w:rsid w:val="00F103E5"/>
    <w:rsid w:val="00F12A09"/>
    <w:rsid w:val="00F21A79"/>
    <w:rsid w:val="00F448B3"/>
    <w:rsid w:val="00F71983"/>
    <w:rsid w:val="00F8685A"/>
    <w:rsid w:val="00FC58F2"/>
    <w:rsid w:val="00FD3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E51A9"/>
  <w15:docId w15:val="{169BA8F1-5BB9-4650-B3A5-B6F559B3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139B"/>
    <w:pPr>
      <w:spacing w:after="200" w:line="276" w:lineRule="auto"/>
    </w:pPr>
    <w:rPr>
      <w:rFonts w:ascii="Calibri" w:eastAsia="Times New Roman" w:hAnsi="Calibri" w:cs="Times New Roman"/>
      <w:lang w:eastAsia="ru-RU"/>
    </w:rPr>
  </w:style>
  <w:style w:type="paragraph" w:styleId="10">
    <w:name w:val="heading 1"/>
    <w:basedOn w:val="a0"/>
    <w:next w:val="a0"/>
    <w:link w:val="11"/>
    <w:qFormat/>
    <w:rsid w:val="0020139B"/>
    <w:pPr>
      <w:keepNext/>
      <w:spacing w:before="240" w:after="120" w:line="240" w:lineRule="auto"/>
      <w:ind w:firstLine="709"/>
      <w:outlineLvl w:val="0"/>
    </w:pPr>
    <w:rPr>
      <w:rFonts w:ascii="Times New Roman" w:hAnsi="Times New Roman"/>
      <w:b/>
      <w:bCs/>
      <w:kern w:val="32"/>
      <w:sz w:val="24"/>
      <w:szCs w:val="24"/>
    </w:rPr>
  </w:style>
  <w:style w:type="paragraph" w:styleId="2">
    <w:name w:val="heading 2"/>
    <w:basedOn w:val="a0"/>
    <w:next w:val="a0"/>
    <w:link w:val="20"/>
    <w:uiPriority w:val="9"/>
    <w:qFormat/>
    <w:rsid w:val="0020139B"/>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9"/>
    <w:qFormat/>
    <w:rsid w:val="0020139B"/>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9"/>
    <w:qFormat/>
    <w:rsid w:val="0020139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0"/>
    <w:next w:val="a0"/>
    <w:link w:val="60"/>
    <w:semiHidden/>
    <w:unhideWhenUsed/>
    <w:qFormat/>
    <w:rsid w:val="0020139B"/>
    <w:pPr>
      <w:spacing w:before="240" w:after="60" w:line="240" w:lineRule="auto"/>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20139B"/>
    <w:rPr>
      <w:rFonts w:ascii="Times New Roman" w:eastAsia="Times New Roman" w:hAnsi="Times New Roman" w:cs="Times New Roman"/>
      <w:b/>
      <w:bCs/>
      <w:kern w:val="32"/>
      <w:sz w:val="24"/>
      <w:szCs w:val="24"/>
    </w:rPr>
  </w:style>
  <w:style w:type="character" w:customStyle="1" w:styleId="20">
    <w:name w:val="Заголовок 2 Знак"/>
    <w:basedOn w:val="a1"/>
    <w:link w:val="2"/>
    <w:uiPriority w:val="9"/>
    <w:rsid w:val="0020139B"/>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20139B"/>
    <w:rPr>
      <w:rFonts w:ascii="Arial" w:eastAsia="Times New Roman" w:hAnsi="Arial" w:cs="Times New Roman"/>
      <w:b/>
      <w:bCs/>
      <w:sz w:val="26"/>
      <w:szCs w:val="26"/>
    </w:rPr>
  </w:style>
  <w:style w:type="character" w:customStyle="1" w:styleId="40">
    <w:name w:val="Заголовок 4 Знак"/>
    <w:basedOn w:val="a1"/>
    <w:link w:val="4"/>
    <w:uiPriority w:val="99"/>
    <w:rsid w:val="0020139B"/>
    <w:rPr>
      <w:rFonts w:ascii="Times New Roman" w:eastAsia="Times New Roman" w:hAnsi="Times New Roman" w:cs="Times New Roman"/>
      <w:b/>
      <w:bCs/>
      <w:sz w:val="24"/>
      <w:szCs w:val="24"/>
    </w:rPr>
  </w:style>
  <w:style w:type="character" w:customStyle="1" w:styleId="60">
    <w:name w:val="Заголовок 6 Знак"/>
    <w:basedOn w:val="a1"/>
    <w:link w:val="6"/>
    <w:semiHidden/>
    <w:rsid w:val="0020139B"/>
    <w:rPr>
      <w:rFonts w:ascii="Calibri" w:eastAsia="Times New Roman" w:hAnsi="Calibri" w:cs="Times New Roman"/>
      <w:b/>
      <w:bCs/>
    </w:rPr>
  </w:style>
  <w:style w:type="paragraph" w:styleId="a4">
    <w:name w:val="Body Text"/>
    <w:aliases w:val="Основной текст Знак1,Основной текст Знак Знак1,Основной текст Знак Знак Знак,Знак1 Знак Знак Знак,Знак1 Знак Знак1 Знак Знак,Знак1 Знак Знак Знак Знак Знак,Знак1 Знак1 Знак,Знак1 Знак Знак2,Знак1 Знак Знак1 Знак1"/>
    <w:basedOn w:val="a0"/>
    <w:link w:val="a5"/>
    <w:rsid w:val="0020139B"/>
    <w:pPr>
      <w:spacing w:after="0" w:line="240" w:lineRule="auto"/>
    </w:pPr>
    <w:rPr>
      <w:rFonts w:ascii="Times New Roman" w:hAnsi="Times New Roman"/>
      <w:sz w:val="24"/>
      <w:szCs w:val="24"/>
    </w:rPr>
  </w:style>
  <w:style w:type="character" w:customStyle="1" w:styleId="a5">
    <w:name w:val="Основной текст Знак"/>
    <w:aliases w:val="Основной текст Знак1 Знак1,Основной текст Знак Знак1 Знак1,Основной текст Знак Знак Знак Знак1,Знак1 Знак Знак Знак Знак1,Знак1 Знак Знак1 Знак Знак Знак1,Знак1 Знак Знак Знак Знак Знак Знак1,Знак1 Знак1 Знак Знак1"/>
    <w:basedOn w:val="a1"/>
    <w:link w:val="a4"/>
    <w:rsid w:val="0020139B"/>
    <w:rPr>
      <w:rFonts w:ascii="Times New Roman" w:eastAsia="Times New Roman" w:hAnsi="Times New Roman" w:cs="Times New Roman"/>
      <w:sz w:val="24"/>
      <w:szCs w:val="24"/>
    </w:rPr>
  </w:style>
  <w:style w:type="paragraph" w:styleId="21">
    <w:name w:val="Body Text 2"/>
    <w:basedOn w:val="a0"/>
    <w:link w:val="22"/>
    <w:rsid w:val="0020139B"/>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1"/>
    <w:link w:val="21"/>
    <w:rsid w:val="0020139B"/>
    <w:rPr>
      <w:rFonts w:ascii="Times New Roman" w:eastAsia="Times New Roman" w:hAnsi="Times New Roman" w:cs="Times New Roman"/>
      <w:sz w:val="24"/>
      <w:szCs w:val="24"/>
    </w:rPr>
  </w:style>
  <w:style w:type="character" w:customStyle="1" w:styleId="blk">
    <w:name w:val="blk"/>
    <w:rsid w:val="0020139B"/>
  </w:style>
  <w:style w:type="paragraph" w:styleId="a6">
    <w:name w:val="footer"/>
    <w:aliases w:val="Нижний колонтитул Знак Знак Знак,Нижний колонтитул1,Нижний колонтитул Знак Знак"/>
    <w:basedOn w:val="a0"/>
    <w:link w:val="a7"/>
    <w:uiPriority w:val="99"/>
    <w:rsid w:val="0020139B"/>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20139B"/>
    <w:rPr>
      <w:rFonts w:ascii="Times New Roman" w:eastAsia="Times New Roman" w:hAnsi="Times New Roman" w:cs="Times New Roman"/>
      <w:sz w:val="24"/>
      <w:szCs w:val="24"/>
    </w:rPr>
  </w:style>
  <w:style w:type="character" w:styleId="a8">
    <w:name w:val="page number"/>
    <w:rsid w:val="0020139B"/>
    <w:rPr>
      <w:rFonts w:cs="Times New Roman"/>
    </w:rPr>
  </w:style>
  <w:style w:type="paragraph" w:styleId="a9">
    <w:name w:val="Normal (Web)"/>
    <w:aliases w:val="Обычный (веб)1"/>
    <w:basedOn w:val="a0"/>
    <w:unhideWhenUsed/>
    <w:qFormat/>
    <w:rsid w:val="0020139B"/>
    <w:rPr>
      <w:rFonts w:ascii="Times New Roman" w:hAnsi="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2"/>
    <w:locked/>
    <w:rsid w:val="0020139B"/>
    <w:rPr>
      <w:rFonts w:ascii="Times New Roman" w:eastAsia="Times New Roman" w:hAnsi="Times New Roman" w:cs="Times New Roman"/>
      <w:sz w:val="24"/>
      <w:szCs w:val="24"/>
      <w:lang w:val="en-US" w:eastAsia="nl-NL"/>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next w:val="a9"/>
    <w:link w:val="aa"/>
    <w:uiPriority w:val="99"/>
    <w:qFormat/>
    <w:rsid w:val="00240E86"/>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c"/>
    <w:uiPriority w:val="99"/>
    <w:qFormat/>
    <w:rsid w:val="0020139B"/>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20139B"/>
    <w:rPr>
      <w:rFonts w:ascii="Times New Roman" w:eastAsia="Times New Roman" w:hAnsi="Times New Roman" w:cs="Times New Roman"/>
      <w:sz w:val="20"/>
      <w:szCs w:val="20"/>
      <w:lang w:val="en-US"/>
    </w:rPr>
  </w:style>
  <w:style w:type="character" w:styleId="ad">
    <w:name w:val="footnote reference"/>
    <w:uiPriority w:val="99"/>
    <w:rsid w:val="0020139B"/>
    <w:rPr>
      <w:rFonts w:cs="Times New Roman"/>
      <w:vertAlign w:val="superscript"/>
    </w:rPr>
  </w:style>
  <w:style w:type="paragraph" w:styleId="23">
    <w:name w:val="List 2"/>
    <w:basedOn w:val="a0"/>
    <w:rsid w:val="0020139B"/>
    <w:pPr>
      <w:spacing w:before="120" w:after="120" w:line="240" w:lineRule="auto"/>
      <w:ind w:left="720" w:hanging="360"/>
      <w:jc w:val="both"/>
    </w:pPr>
    <w:rPr>
      <w:rFonts w:ascii="Arial" w:eastAsia="Batang" w:hAnsi="Arial"/>
      <w:sz w:val="20"/>
      <w:szCs w:val="24"/>
      <w:lang w:eastAsia="ko-KR"/>
    </w:rPr>
  </w:style>
  <w:style w:type="character" w:styleId="ae">
    <w:name w:val="Hyperlink"/>
    <w:uiPriority w:val="99"/>
    <w:rsid w:val="0020139B"/>
    <w:rPr>
      <w:rFonts w:cs="Times New Roman"/>
      <w:color w:val="0000FF"/>
      <w:u w:val="single"/>
    </w:rPr>
  </w:style>
  <w:style w:type="paragraph" w:styleId="13">
    <w:name w:val="toc 1"/>
    <w:basedOn w:val="a0"/>
    <w:next w:val="a0"/>
    <w:autoRedefine/>
    <w:uiPriority w:val="39"/>
    <w:rsid w:val="0020139B"/>
    <w:pPr>
      <w:spacing w:before="240" w:after="120" w:line="240" w:lineRule="auto"/>
    </w:pPr>
    <w:rPr>
      <w:rFonts w:cs="Calibri"/>
      <w:b/>
      <w:bCs/>
      <w:sz w:val="20"/>
      <w:szCs w:val="20"/>
    </w:rPr>
  </w:style>
  <w:style w:type="paragraph" w:styleId="24">
    <w:name w:val="toc 2"/>
    <w:basedOn w:val="a0"/>
    <w:next w:val="a0"/>
    <w:autoRedefine/>
    <w:uiPriority w:val="39"/>
    <w:rsid w:val="0020139B"/>
    <w:pPr>
      <w:tabs>
        <w:tab w:val="right" w:leader="dot" w:pos="9344"/>
      </w:tabs>
      <w:spacing w:before="120" w:after="0" w:line="240" w:lineRule="auto"/>
      <w:ind w:left="240"/>
    </w:pPr>
    <w:rPr>
      <w:rFonts w:ascii="Times New Roman" w:hAnsi="Times New Roman" w:cs="Calibri"/>
      <w:i/>
      <w:iCs/>
      <w:noProof/>
      <w:sz w:val="20"/>
      <w:szCs w:val="20"/>
    </w:rPr>
  </w:style>
  <w:style w:type="paragraph" w:styleId="31">
    <w:name w:val="toc 3"/>
    <w:basedOn w:val="a0"/>
    <w:next w:val="a0"/>
    <w:autoRedefine/>
    <w:uiPriority w:val="39"/>
    <w:rsid w:val="0020139B"/>
    <w:pPr>
      <w:spacing w:after="0" w:line="240" w:lineRule="auto"/>
      <w:ind w:left="480"/>
    </w:pPr>
    <w:rPr>
      <w:rFonts w:ascii="Times New Roman" w:hAnsi="Times New Roman"/>
      <w:sz w:val="28"/>
      <w:szCs w:val="28"/>
    </w:rPr>
  </w:style>
  <w:style w:type="character" w:customStyle="1" w:styleId="FootnoteTextChar">
    <w:name w:val="Footnote Text Char"/>
    <w:locked/>
    <w:rsid w:val="0020139B"/>
    <w:rPr>
      <w:rFonts w:ascii="Times New Roman" w:hAnsi="Times New Roman"/>
      <w:sz w:val="20"/>
      <w:lang w:eastAsia="ru-RU"/>
    </w:rPr>
  </w:style>
  <w:style w:type="paragraph" w:styleId="af">
    <w:name w:val="List Paragraph"/>
    <w:aliases w:val="Содержание. 2 уровень,List Paragraph"/>
    <w:basedOn w:val="a0"/>
    <w:link w:val="af0"/>
    <w:uiPriority w:val="34"/>
    <w:qFormat/>
    <w:rsid w:val="0020139B"/>
    <w:pPr>
      <w:spacing w:before="120" w:after="120" w:line="240" w:lineRule="auto"/>
      <w:ind w:left="708"/>
    </w:pPr>
    <w:rPr>
      <w:rFonts w:ascii="Times New Roman" w:hAnsi="Times New Roman"/>
      <w:sz w:val="24"/>
      <w:szCs w:val="24"/>
    </w:rPr>
  </w:style>
  <w:style w:type="character" w:customStyle="1" w:styleId="af0">
    <w:name w:val="Абзац списка Знак"/>
    <w:aliases w:val="Содержание. 2 уровень Знак,List Paragraph Знак"/>
    <w:link w:val="af"/>
    <w:uiPriority w:val="34"/>
    <w:qFormat/>
    <w:locked/>
    <w:rsid w:val="0020139B"/>
    <w:rPr>
      <w:rFonts w:ascii="Times New Roman" w:eastAsia="Times New Roman" w:hAnsi="Times New Roman" w:cs="Times New Roman"/>
      <w:sz w:val="24"/>
      <w:szCs w:val="24"/>
    </w:rPr>
  </w:style>
  <w:style w:type="character" w:styleId="af1">
    <w:name w:val="Emphasis"/>
    <w:qFormat/>
    <w:rsid w:val="0020139B"/>
    <w:rPr>
      <w:rFonts w:cs="Times New Roman"/>
      <w:i/>
    </w:rPr>
  </w:style>
  <w:style w:type="paragraph" w:styleId="af2">
    <w:name w:val="Balloon Text"/>
    <w:basedOn w:val="a0"/>
    <w:link w:val="af3"/>
    <w:uiPriority w:val="99"/>
    <w:rsid w:val="0020139B"/>
    <w:pPr>
      <w:spacing w:after="0" w:line="240" w:lineRule="auto"/>
    </w:pPr>
    <w:rPr>
      <w:rFonts w:ascii="Segoe UI" w:hAnsi="Segoe UI"/>
      <w:sz w:val="18"/>
      <w:szCs w:val="18"/>
    </w:rPr>
  </w:style>
  <w:style w:type="character" w:customStyle="1" w:styleId="af3">
    <w:name w:val="Текст выноски Знак"/>
    <w:basedOn w:val="a1"/>
    <w:link w:val="af2"/>
    <w:uiPriority w:val="99"/>
    <w:rsid w:val="0020139B"/>
    <w:rPr>
      <w:rFonts w:ascii="Segoe UI" w:eastAsia="Times New Roman" w:hAnsi="Segoe UI" w:cs="Times New Roman"/>
      <w:sz w:val="18"/>
      <w:szCs w:val="18"/>
    </w:rPr>
  </w:style>
  <w:style w:type="paragraph" w:customStyle="1" w:styleId="ConsPlusNormal">
    <w:name w:val="ConsPlusNormal"/>
    <w:uiPriority w:val="99"/>
    <w:rsid w:val="0020139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20139B"/>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1"/>
    <w:link w:val="af4"/>
    <w:uiPriority w:val="99"/>
    <w:rsid w:val="0020139B"/>
    <w:rPr>
      <w:rFonts w:ascii="Times New Roman" w:eastAsia="Times New Roman" w:hAnsi="Times New Roman" w:cs="Times New Roman"/>
      <w:sz w:val="24"/>
      <w:szCs w:val="24"/>
    </w:rPr>
  </w:style>
  <w:style w:type="character" w:customStyle="1" w:styleId="110">
    <w:name w:val="Текст примечания Знак11"/>
    <w:uiPriority w:val="99"/>
    <w:rsid w:val="0020139B"/>
    <w:rPr>
      <w:rFonts w:cs="Times New Roman"/>
      <w:sz w:val="20"/>
      <w:szCs w:val="20"/>
    </w:rPr>
  </w:style>
  <w:style w:type="paragraph" w:styleId="af6">
    <w:name w:val="annotation text"/>
    <w:basedOn w:val="a0"/>
    <w:link w:val="af7"/>
    <w:uiPriority w:val="99"/>
    <w:unhideWhenUsed/>
    <w:rsid w:val="0020139B"/>
    <w:pPr>
      <w:spacing w:after="0" w:line="240" w:lineRule="auto"/>
    </w:pPr>
    <w:rPr>
      <w:sz w:val="20"/>
      <w:szCs w:val="20"/>
    </w:rPr>
  </w:style>
  <w:style w:type="character" w:customStyle="1" w:styleId="af7">
    <w:name w:val="Текст примечания Знак"/>
    <w:basedOn w:val="a1"/>
    <w:link w:val="af6"/>
    <w:uiPriority w:val="99"/>
    <w:rsid w:val="0020139B"/>
    <w:rPr>
      <w:rFonts w:ascii="Calibri" w:eastAsia="Times New Roman" w:hAnsi="Calibri" w:cs="Times New Roman"/>
      <w:sz w:val="20"/>
      <w:szCs w:val="20"/>
    </w:rPr>
  </w:style>
  <w:style w:type="character" w:customStyle="1" w:styleId="14">
    <w:name w:val="Текст примечания Знак1"/>
    <w:uiPriority w:val="99"/>
    <w:rsid w:val="0020139B"/>
    <w:rPr>
      <w:rFonts w:cs="Times New Roman"/>
      <w:sz w:val="20"/>
      <w:szCs w:val="20"/>
    </w:rPr>
  </w:style>
  <w:style w:type="character" w:customStyle="1" w:styleId="111">
    <w:name w:val="Тема примечания Знак11"/>
    <w:uiPriority w:val="99"/>
    <w:rsid w:val="0020139B"/>
    <w:rPr>
      <w:rFonts w:cs="Times New Roman"/>
      <w:b/>
      <w:bCs/>
      <w:sz w:val="20"/>
      <w:szCs w:val="20"/>
    </w:rPr>
  </w:style>
  <w:style w:type="paragraph" w:styleId="af8">
    <w:name w:val="annotation subject"/>
    <w:basedOn w:val="af6"/>
    <w:next w:val="af6"/>
    <w:link w:val="af9"/>
    <w:uiPriority w:val="99"/>
    <w:unhideWhenUsed/>
    <w:rsid w:val="0020139B"/>
    <w:rPr>
      <w:rFonts w:ascii="Times New Roman" w:hAnsi="Times New Roman"/>
      <w:b/>
      <w:bCs/>
    </w:rPr>
  </w:style>
  <w:style w:type="character" w:customStyle="1" w:styleId="af9">
    <w:name w:val="Тема примечания Знак"/>
    <w:basedOn w:val="af7"/>
    <w:link w:val="af8"/>
    <w:uiPriority w:val="99"/>
    <w:rsid w:val="0020139B"/>
    <w:rPr>
      <w:rFonts w:ascii="Times New Roman" w:eastAsia="Times New Roman" w:hAnsi="Times New Roman" w:cs="Times New Roman"/>
      <w:b/>
      <w:bCs/>
      <w:sz w:val="20"/>
      <w:szCs w:val="20"/>
    </w:rPr>
  </w:style>
  <w:style w:type="character" w:customStyle="1" w:styleId="15">
    <w:name w:val="Тема примечания Знак1"/>
    <w:uiPriority w:val="99"/>
    <w:rsid w:val="0020139B"/>
    <w:rPr>
      <w:rFonts w:cs="Times New Roman"/>
      <w:b/>
      <w:bCs/>
      <w:sz w:val="20"/>
      <w:szCs w:val="20"/>
    </w:rPr>
  </w:style>
  <w:style w:type="paragraph" w:styleId="25">
    <w:name w:val="Body Text Indent 2"/>
    <w:basedOn w:val="a0"/>
    <w:link w:val="26"/>
    <w:rsid w:val="0020139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1"/>
    <w:link w:val="25"/>
    <w:rsid w:val="0020139B"/>
    <w:rPr>
      <w:rFonts w:ascii="Times New Roman" w:eastAsia="Times New Roman" w:hAnsi="Times New Roman" w:cs="Times New Roman"/>
      <w:sz w:val="24"/>
      <w:szCs w:val="24"/>
    </w:rPr>
  </w:style>
  <w:style w:type="character" w:customStyle="1" w:styleId="apple-converted-space">
    <w:name w:val="apple-converted-space"/>
    <w:rsid w:val="0020139B"/>
  </w:style>
  <w:style w:type="character" w:customStyle="1" w:styleId="afa">
    <w:name w:val="Цветовое выделение"/>
    <w:uiPriority w:val="99"/>
    <w:rsid w:val="0020139B"/>
    <w:rPr>
      <w:b/>
      <w:color w:val="26282F"/>
    </w:rPr>
  </w:style>
  <w:style w:type="character" w:customStyle="1" w:styleId="afb">
    <w:name w:val="Гипертекстовая ссылка"/>
    <w:uiPriority w:val="99"/>
    <w:rsid w:val="0020139B"/>
    <w:rPr>
      <w:b/>
      <w:color w:val="106BBE"/>
    </w:rPr>
  </w:style>
  <w:style w:type="character" w:customStyle="1" w:styleId="afc">
    <w:name w:val="Активная гипертекстовая ссылка"/>
    <w:uiPriority w:val="99"/>
    <w:rsid w:val="0020139B"/>
    <w:rPr>
      <w:b/>
      <w:color w:val="106BBE"/>
      <w:u w:val="single"/>
    </w:rPr>
  </w:style>
  <w:style w:type="paragraph" w:customStyle="1" w:styleId="afd">
    <w:name w:val="Внимание"/>
    <w:basedOn w:val="a0"/>
    <w:next w:val="a0"/>
    <w:uiPriority w:val="99"/>
    <w:rsid w:val="0020139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0"/>
    <w:uiPriority w:val="99"/>
    <w:rsid w:val="0020139B"/>
  </w:style>
  <w:style w:type="paragraph" w:customStyle="1" w:styleId="aff">
    <w:name w:val="Внимание: недобросовестность!"/>
    <w:basedOn w:val="afd"/>
    <w:next w:val="a0"/>
    <w:uiPriority w:val="99"/>
    <w:rsid w:val="0020139B"/>
  </w:style>
  <w:style w:type="character" w:customStyle="1" w:styleId="aff0">
    <w:name w:val="Выделение для Базового Поиска"/>
    <w:uiPriority w:val="99"/>
    <w:rsid w:val="0020139B"/>
    <w:rPr>
      <w:b/>
      <w:color w:val="0058A9"/>
    </w:rPr>
  </w:style>
  <w:style w:type="character" w:customStyle="1" w:styleId="aff1">
    <w:name w:val="Выделение для Базового Поиска (курсив)"/>
    <w:uiPriority w:val="99"/>
    <w:rsid w:val="0020139B"/>
    <w:rPr>
      <w:b/>
      <w:i/>
      <w:color w:val="0058A9"/>
    </w:rPr>
  </w:style>
  <w:style w:type="paragraph" w:customStyle="1" w:styleId="aff2">
    <w:name w:val="Дочерний элемент списка"/>
    <w:basedOn w:val="a0"/>
    <w:next w:val="a0"/>
    <w:uiPriority w:val="99"/>
    <w:rsid w:val="0020139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0"/>
    <w:next w:val="a0"/>
    <w:uiPriority w:val="99"/>
    <w:rsid w:val="0020139B"/>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3"/>
    <w:next w:val="a0"/>
    <w:uiPriority w:val="99"/>
    <w:rsid w:val="0020139B"/>
    <w:rPr>
      <w:b/>
      <w:bCs/>
      <w:color w:val="0058A9"/>
      <w:shd w:val="clear" w:color="auto" w:fill="ECE9D8"/>
    </w:rPr>
  </w:style>
  <w:style w:type="paragraph" w:customStyle="1" w:styleId="aff4">
    <w:name w:val="Заголовок группы контролов"/>
    <w:basedOn w:val="a0"/>
    <w:next w:val="a0"/>
    <w:uiPriority w:val="99"/>
    <w:rsid w:val="0020139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0"/>
    <w:next w:val="a0"/>
    <w:uiPriority w:val="99"/>
    <w:rsid w:val="0020139B"/>
    <w:pPr>
      <w:keepLines/>
      <w:autoSpaceDE w:val="0"/>
      <w:autoSpaceDN w:val="0"/>
      <w:adjustRightInd w:val="0"/>
      <w:spacing w:before="0" w:after="240" w:line="360" w:lineRule="auto"/>
      <w:jc w:val="center"/>
      <w:outlineLvl w:val="9"/>
    </w:pPr>
    <w:rPr>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20139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20139B"/>
    <w:rPr>
      <w:b/>
      <w:color w:val="26282F"/>
    </w:rPr>
  </w:style>
  <w:style w:type="paragraph" w:customStyle="1" w:styleId="aff8">
    <w:name w:val="Заголовок статьи"/>
    <w:basedOn w:val="a0"/>
    <w:next w:val="a0"/>
    <w:uiPriority w:val="99"/>
    <w:rsid w:val="0020139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20139B"/>
    <w:rPr>
      <w:b/>
      <w:color w:val="FF0000"/>
    </w:rPr>
  </w:style>
  <w:style w:type="paragraph" w:customStyle="1" w:styleId="affa">
    <w:name w:val="Заголовок ЭР (левое окно)"/>
    <w:basedOn w:val="a0"/>
    <w:next w:val="a0"/>
    <w:uiPriority w:val="99"/>
    <w:rsid w:val="0020139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0"/>
    <w:uiPriority w:val="99"/>
    <w:rsid w:val="0020139B"/>
    <w:pPr>
      <w:spacing w:after="0"/>
      <w:jc w:val="left"/>
    </w:pPr>
  </w:style>
  <w:style w:type="paragraph" w:customStyle="1" w:styleId="affc">
    <w:name w:val="Интерактивный заголовок"/>
    <w:basedOn w:val="16"/>
    <w:next w:val="a0"/>
    <w:uiPriority w:val="99"/>
    <w:rsid w:val="0020139B"/>
    <w:rPr>
      <w:u w:val="single"/>
    </w:rPr>
  </w:style>
  <w:style w:type="paragraph" w:customStyle="1" w:styleId="affd">
    <w:name w:val="Текст информации об изменениях"/>
    <w:basedOn w:val="a0"/>
    <w:next w:val="a0"/>
    <w:uiPriority w:val="99"/>
    <w:rsid w:val="0020139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0"/>
    <w:uiPriority w:val="99"/>
    <w:rsid w:val="0020139B"/>
    <w:pPr>
      <w:spacing w:before="180"/>
      <w:ind w:left="360" w:right="360" w:firstLine="0"/>
    </w:pPr>
    <w:rPr>
      <w:shd w:val="clear" w:color="auto" w:fill="EAEFED"/>
    </w:rPr>
  </w:style>
  <w:style w:type="paragraph" w:customStyle="1" w:styleId="afff">
    <w:name w:val="Текст (справка)"/>
    <w:basedOn w:val="a0"/>
    <w:next w:val="a0"/>
    <w:uiPriority w:val="99"/>
    <w:rsid w:val="0020139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0"/>
    <w:uiPriority w:val="99"/>
    <w:rsid w:val="0020139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20139B"/>
    <w:rPr>
      <w:i/>
      <w:iCs/>
    </w:rPr>
  </w:style>
  <w:style w:type="paragraph" w:customStyle="1" w:styleId="afff2">
    <w:name w:val="Текст (лев. подпись)"/>
    <w:basedOn w:val="a0"/>
    <w:next w:val="a0"/>
    <w:uiPriority w:val="99"/>
    <w:rsid w:val="0020139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0"/>
    <w:uiPriority w:val="99"/>
    <w:rsid w:val="0020139B"/>
    <w:rPr>
      <w:sz w:val="14"/>
      <w:szCs w:val="14"/>
    </w:rPr>
  </w:style>
  <w:style w:type="paragraph" w:customStyle="1" w:styleId="afff4">
    <w:name w:val="Текст (прав. подпись)"/>
    <w:basedOn w:val="a0"/>
    <w:next w:val="a0"/>
    <w:uiPriority w:val="99"/>
    <w:rsid w:val="0020139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0"/>
    <w:uiPriority w:val="99"/>
    <w:rsid w:val="0020139B"/>
    <w:rPr>
      <w:sz w:val="14"/>
      <w:szCs w:val="14"/>
    </w:rPr>
  </w:style>
  <w:style w:type="paragraph" w:customStyle="1" w:styleId="afff6">
    <w:name w:val="Комментарий пользователя"/>
    <w:basedOn w:val="afff0"/>
    <w:next w:val="a0"/>
    <w:uiPriority w:val="99"/>
    <w:rsid w:val="0020139B"/>
    <w:pPr>
      <w:jc w:val="left"/>
    </w:pPr>
    <w:rPr>
      <w:shd w:val="clear" w:color="auto" w:fill="FFDFE0"/>
    </w:rPr>
  </w:style>
  <w:style w:type="paragraph" w:customStyle="1" w:styleId="afff7">
    <w:name w:val="Куда обратиться?"/>
    <w:basedOn w:val="afd"/>
    <w:next w:val="a0"/>
    <w:uiPriority w:val="99"/>
    <w:rsid w:val="0020139B"/>
  </w:style>
  <w:style w:type="paragraph" w:customStyle="1" w:styleId="afff8">
    <w:name w:val="Моноширинный"/>
    <w:basedOn w:val="a0"/>
    <w:next w:val="a0"/>
    <w:uiPriority w:val="99"/>
    <w:rsid w:val="0020139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20139B"/>
    <w:rPr>
      <w:b/>
      <w:color w:val="26282F"/>
      <w:shd w:val="clear" w:color="auto" w:fill="FFF580"/>
    </w:rPr>
  </w:style>
  <w:style w:type="paragraph" w:customStyle="1" w:styleId="afffa">
    <w:name w:val="Напишите нам"/>
    <w:basedOn w:val="a0"/>
    <w:next w:val="a0"/>
    <w:uiPriority w:val="99"/>
    <w:rsid w:val="0020139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20139B"/>
    <w:rPr>
      <w:b/>
      <w:color w:val="000000"/>
      <w:shd w:val="clear" w:color="auto" w:fill="D8EDE8"/>
    </w:rPr>
  </w:style>
  <w:style w:type="paragraph" w:customStyle="1" w:styleId="afffc">
    <w:name w:val="Необходимые документы"/>
    <w:basedOn w:val="afd"/>
    <w:next w:val="a0"/>
    <w:uiPriority w:val="99"/>
    <w:rsid w:val="0020139B"/>
    <w:pPr>
      <w:ind w:firstLine="118"/>
    </w:pPr>
  </w:style>
  <w:style w:type="paragraph" w:customStyle="1" w:styleId="afffd">
    <w:name w:val="Нормальный (таблица)"/>
    <w:basedOn w:val="a0"/>
    <w:next w:val="a0"/>
    <w:uiPriority w:val="99"/>
    <w:rsid w:val="0020139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0"/>
    <w:next w:val="a0"/>
    <w:uiPriority w:val="99"/>
    <w:rsid w:val="0020139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0"/>
    <w:uiPriority w:val="99"/>
    <w:rsid w:val="0020139B"/>
    <w:pPr>
      <w:ind w:left="140"/>
    </w:pPr>
  </w:style>
  <w:style w:type="character" w:customStyle="1" w:styleId="affff0">
    <w:name w:val="Опечатки"/>
    <w:uiPriority w:val="99"/>
    <w:rsid w:val="0020139B"/>
    <w:rPr>
      <w:color w:val="FF0000"/>
    </w:rPr>
  </w:style>
  <w:style w:type="paragraph" w:customStyle="1" w:styleId="affff1">
    <w:name w:val="Переменная часть"/>
    <w:basedOn w:val="aff3"/>
    <w:next w:val="a0"/>
    <w:uiPriority w:val="99"/>
    <w:rsid w:val="0020139B"/>
    <w:rPr>
      <w:sz w:val="18"/>
      <w:szCs w:val="18"/>
    </w:rPr>
  </w:style>
  <w:style w:type="paragraph" w:customStyle="1" w:styleId="affff2">
    <w:name w:val="Подвал для информации об изменениях"/>
    <w:basedOn w:val="10"/>
    <w:next w:val="a0"/>
    <w:uiPriority w:val="99"/>
    <w:rsid w:val="0020139B"/>
    <w:pPr>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f3">
    <w:name w:val="Подзаголовок для информации об изменениях"/>
    <w:basedOn w:val="affd"/>
    <w:next w:val="a0"/>
    <w:uiPriority w:val="99"/>
    <w:rsid w:val="0020139B"/>
    <w:rPr>
      <w:b/>
      <w:bCs/>
    </w:rPr>
  </w:style>
  <w:style w:type="paragraph" w:customStyle="1" w:styleId="affff4">
    <w:name w:val="Подчёркнуный текст"/>
    <w:basedOn w:val="a0"/>
    <w:next w:val="a0"/>
    <w:uiPriority w:val="99"/>
    <w:rsid w:val="0020139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0"/>
    <w:uiPriority w:val="99"/>
    <w:rsid w:val="0020139B"/>
    <w:rPr>
      <w:sz w:val="20"/>
      <w:szCs w:val="20"/>
    </w:rPr>
  </w:style>
  <w:style w:type="paragraph" w:customStyle="1" w:styleId="affff6">
    <w:name w:val="Прижатый влево"/>
    <w:basedOn w:val="a0"/>
    <w:next w:val="a0"/>
    <w:uiPriority w:val="99"/>
    <w:rsid w:val="0020139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0"/>
    <w:uiPriority w:val="99"/>
    <w:rsid w:val="0020139B"/>
  </w:style>
  <w:style w:type="paragraph" w:customStyle="1" w:styleId="affff8">
    <w:name w:val="Примечание."/>
    <w:basedOn w:val="afd"/>
    <w:next w:val="a0"/>
    <w:uiPriority w:val="99"/>
    <w:rsid w:val="0020139B"/>
  </w:style>
  <w:style w:type="character" w:customStyle="1" w:styleId="affff9">
    <w:name w:val="Продолжение ссылки"/>
    <w:uiPriority w:val="99"/>
    <w:rsid w:val="0020139B"/>
  </w:style>
  <w:style w:type="paragraph" w:customStyle="1" w:styleId="affffa">
    <w:name w:val="Словарная статья"/>
    <w:basedOn w:val="a0"/>
    <w:next w:val="a0"/>
    <w:uiPriority w:val="99"/>
    <w:rsid w:val="0020139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20139B"/>
    <w:rPr>
      <w:b/>
      <w:color w:val="26282F"/>
    </w:rPr>
  </w:style>
  <w:style w:type="character" w:customStyle="1" w:styleId="affffc">
    <w:name w:val="Сравнение редакций. Добавленный фрагмент"/>
    <w:uiPriority w:val="99"/>
    <w:rsid w:val="0020139B"/>
    <w:rPr>
      <w:color w:val="000000"/>
      <w:shd w:val="clear" w:color="auto" w:fill="C1D7FF"/>
    </w:rPr>
  </w:style>
  <w:style w:type="character" w:customStyle="1" w:styleId="affffd">
    <w:name w:val="Сравнение редакций. Удаленный фрагмент"/>
    <w:uiPriority w:val="99"/>
    <w:rsid w:val="0020139B"/>
    <w:rPr>
      <w:color w:val="000000"/>
      <w:shd w:val="clear" w:color="auto" w:fill="C4C413"/>
    </w:rPr>
  </w:style>
  <w:style w:type="paragraph" w:customStyle="1" w:styleId="affffe">
    <w:name w:val="Ссылка на официальную публикацию"/>
    <w:basedOn w:val="a0"/>
    <w:next w:val="a0"/>
    <w:uiPriority w:val="99"/>
    <w:rsid w:val="0020139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20139B"/>
    <w:rPr>
      <w:b/>
      <w:color w:val="749232"/>
    </w:rPr>
  </w:style>
  <w:style w:type="paragraph" w:customStyle="1" w:styleId="afffff0">
    <w:name w:val="Текст в таблице"/>
    <w:basedOn w:val="afffd"/>
    <w:next w:val="a0"/>
    <w:uiPriority w:val="99"/>
    <w:rsid w:val="0020139B"/>
    <w:pPr>
      <w:ind w:firstLine="500"/>
    </w:pPr>
  </w:style>
  <w:style w:type="paragraph" w:customStyle="1" w:styleId="afffff1">
    <w:name w:val="Текст ЭР (см. также)"/>
    <w:basedOn w:val="a0"/>
    <w:next w:val="a0"/>
    <w:uiPriority w:val="99"/>
    <w:rsid w:val="0020139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0"/>
    <w:next w:val="a0"/>
    <w:uiPriority w:val="99"/>
    <w:rsid w:val="0020139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20139B"/>
    <w:rPr>
      <w:b/>
      <w:strike/>
      <w:color w:val="666600"/>
    </w:rPr>
  </w:style>
  <w:style w:type="paragraph" w:customStyle="1" w:styleId="afffff4">
    <w:name w:val="Формула"/>
    <w:basedOn w:val="a0"/>
    <w:next w:val="a0"/>
    <w:uiPriority w:val="99"/>
    <w:rsid w:val="0020139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0"/>
    <w:uiPriority w:val="99"/>
    <w:rsid w:val="0020139B"/>
    <w:pPr>
      <w:jc w:val="center"/>
    </w:pPr>
  </w:style>
  <w:style w:type="paragraph" w:customStyle="1" w:styleId="-">
    <w:name w:val="ЭР-содержание (правое окно)"/>
    <w:basedOn w:val="a0"/>
    <w:next w:val="a0"/>
    <w:uiPriority w:val="99"/>
    <w:rsid w:val="0020139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20139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20139B"/>
    <w:rPr>
      <w:rFonts w:cs="Times New Roman"/>
      <w:sz w:val="16"/>
    </w:rPr>
  </w:style>
  <w:style w:type="paragraph" w:styleId="41">
    <w:name w:val="toc 4"/>
    <w:basedOn w:val="a0"/>
    <w:next w:val="a0"/>
    <w:autoRedefine/>
    <w:rsid w:val="0020139B"/>
    <w:pPr>
      <w:spacing w:after="0" w:line="240" w:lineRule="auto"/>
      <w:ind w:left="720"/>
    </w:pPr>
    <w:rPr>
      <w:rFonts w:cs="Calibri"/>
      <w:sz w:val="20"/>
      <w:szCs w:val="20"/>
    </w:rPr>
  </w:style>
  <w:style w:type="paragraph" w:styleId="5">
    <w:name w:val="toc 5"/>
    <w:basedOn w:val="a0"/>
    <w:next w:val="a0"/>
    <w:autoRedefine/>
    <w:rsid w:val="0020139B"/>
    <w:pPr>
      <w:spacing w:after="0" w:line="240" w:lineRule="auto"/>
      <w:ind w:left="960"/>
    </w:pPr>
    <w:rPr>
      <w:rFonts w:cs="Calibri"/>
      <w:sz w:val="20"/>
      <w:szCs w:val="20"/>
    </w:rPr>
  </w:style>
  <w:style w:type="paragraph" w:styleId="61">
    <w:name w:val="toc 6"/>
    <w:basedOn w:val="a0"/>
    <w:next w:val="a0"/>
    <w:autoRedefine/>
    <w:rsid w:val="0020139B"/>
    <w:pPr>
      <w:spacing w:after="0" w:line="240" w:lineRule="auto"/>
      <w:ind w:left="1200"/>
    </w:pPr>
    <w:rPr>
      <w:rFonts w:cs="Calibri"/>
      <w:sz w:val="20"/>
      <w:szCs w:val="20"/>
    </w:rPr>
  </w:style>
  <w:style w:type="paragraph" w:styleId="7">
    <w:name w:val="toc 7"/>
    <w:basedOn w:val="a0"/>
    <w:next w:val="a0"/>
    <w:autoRedefine/>
    <w:rsid w:val="0020139B"/>
    <w:pPr>
      <w:spacing w:after="0" w:line="240" w:lineRule="auto"/>
      <w:ind w:left="1440"/>
    </w:pPr>
    <w:rPr>
      <w:rFonts w:cs="Calibri"/>
      <w:sz w:val="20"/>
      <w:szCs w:val="20"/>
    </w:rPr>
  </w:style>
  <w:style w:type="paragraph" w:styleId="8">
    <w:name w:val="toc 8"/>
    <w:basedOn w:val="a0"/>
    <w:next w:val="a0"/>
    <w:autoRedefine/>
    <w:rsid w:val="0020139B"/>
    <w:pPr>
      <w:spacing w:after="0" w:line="240" w:lineRule="auto"/>
      <w:ind w:left="1680"/>
    </w:pPr>
    <w:rPr>
      <w:rFonts w:cs="Calibri"/>
      <w:sz w:val="20"/>
      <w:szCs w:val="20"/>
    </w:rPr>
  </w:style>
  <w:style w:type="paragraph" w:styleId="9">
    <w:name w:val="toc 9"/>
    <w:basedOn w:val="a0"/>
    <w:next w:val="a0"/>
    <w:autoRedefine/>
    <w:rsid w:val="0020139B"/>
    <w:pPr>
      <w:spacing w:after="0" w:line="240" w:lineRule="auto"/>
      <w:ind w:left="1920"/>
    </w:pPr>
    <w:rPr>
      <w:rFonts w:cs="Calibri"/>
      <w:sz w:val="20"/>
      <w:szCs w:val="20"/>
    </w:rPr>
  </w:style>
  <w:style w:type="paragraph" w:customStyle="1" w:styleId="s1">
    <w:name w:val="s_1"/>
    <w:basedOn w:val="a0"/>
    <w:rsid w:val="0020139B"/>
    <w:pPr>
      <w:spacing w:before="100" w:beforeAutospacing="1" w:after="100" w:afterAutospacing="1" w:line="240" w:lineRule="auto"/>
    </w:pPr>
    <w:rPr>
      <w:rFonts w:ascii="Times New Roman" w:hAnsi="Times New Roman"/>
      <w:sz w:val="24"/>
      <w:szCs w:val="24"/>
    </w:rPr>
  </w:style>
  <w:style w:type="table" w:styleId="afffff7">
    <w:name w:val="Table Grid"/>
    <w:basedOn w:val="a2"/>
    <w:uiPriority w:val="59"/>
    <w:rsid w:val="0020139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unhideWhenUsed/>
    <w:rsid w:val="0020139B"/>
    <w:pPr>
      <w:spacing w:after="0" w:line="240" w:lineRule="auto"/>
    </w:pPr>
    <w:rPr>
      <w:sz w:val="20"/>
      <w:szCs w:val="20"/>
    </w:rPr>
  </w:style>
  <w:style w:type="character" w:customStyle="1" w:styleId="afffff9">
    <w:name w:val="Текст концевой сноски Знак"/>
    <w:basedOn w:val="a1"/>
    <w:link w:val="afffff8"/>
    <w:uiPriority w:val="99"/>
    <w:rsid w:val="0020139B"/>
    <w:rPr>
      <w:rFonts w:ascii="Calibri" w:eastAsia="Times New Roman" w:hAnsi="Calibri" w:cs="Times New Roman"/>
      <w:sz w:val="20"/>
      <w:szCs w:val="20"/>
    </w:rPr>
  </w:style>
  <w:style w:type="character" w:styleId="afffffa">
    <w:name w:val="endnote reference"/>
    <w:uiPriority w:val="99"/>
    <w:unhideWhenUsed/>
    <w:rsid w:val="0020139B"/>
    <w:rPr>
      <w:rFonts w:cs="Times New Roman"/>
      <w:vertAlign w:val="superscript"/>
    </w:rPr>
  </w:style>
  <w:style w:type="character" w:styleId="afffffb">
    <w:name w:val="Strong"/>
    <w:uiPriority w:val="22"/>
    <w:qFormat/>
    <w:rsid w:val="0020139B"/>
    <w:rPr>
      <w:b/>
      <w:bCs/>
    </w:rPr>
  </w:style>
  <w:style w:type="table" w:customStyle="1" w:styleId="TableNormal">
    <w:name w:val="Table Normal"/>
    <w:uiPriority w:val="2"/>
    <w:semiHidden/>
    <w:unhideWhenUsed/>
    <w:qFormat/>
    <w:rsid w:val="0020139B"/>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20139B"/>
    <w:pPr>
      <w:widowControl w:val="0"/>
      <w:autoSpaceDE w:val="0"/>
      <w:autoSpaceDN w:val="0"/>
      <w:spacing w:after="0" w:line="240" w:lineRule="auto"/>
      <w:ind w:left="9"/>
    </w:pPr>
    <w:rPr>
      <w:rFonts w:ascii="Times New Roman" w:hAnsi="Times New Roman"/>
      <w:lang w:eastAsia="en-US"/>
    </w:rPr>
  </w:style>
  <w:style w:type="character" w:styleId="afffffc">
    <w:name w:val="FollowedHyperlink"/>
    <w:uiPriority w:val="99"/>
    <w:unhideWhenUsed/>
    <w:rsid w:val="0020139B"/>
    <w:rPr>
      <w:color w:val="0000FF"/>
      <w:u w:val="single"/>
    </w:rPr>
  </w:style>
  <w:style w:type="character" w:styleId="afffffd">
    <w:name w:val="Subtle Emphasis"/>
    <w:uiPriority w:val="19"/>
    <w:qFormat/>
    <w:rsid w:val="0020139B"/>
    <w:rPr>
      <w:i/>
      <w:iCs/>
      <w:color w:val="404040"/>
    </w:rPr>
  </w:style>
  <w:style w:type="paragraph" w:styleId="afffffe">
    <w:name w:val="Subtitle"/>
    <w:basedOn w:val="a0"/>
    <w:next w:val="a0"/>
    <w:link w:val="affffff"/>
    <w:uiPriority w:val="11"/>
    <w:qFormat/>
    <w:rsid w:val="0020139B"/>
    <w:pPr>
      <w:spacing w:after="60"/>
      <w:jc w:val="center"/>
      <w:outlineLvl w:val="1"/>
    </w:pPr>
    <w:rPr>
      <w:rFonts w:ascii="Calibri Light" w:hAnsi="Calibri Light"/>
      <w:sz w:val="24"/>
      <w:szCs w:val="24"/>
    </w:rPr>
  </w:style>
  <w:style w:type="character" w:customStyle="1" w:styleId="affffff">
    <w:name w:val="Подзаголовок Знак"/>
    <w:basedOn w:val="a1"/>
    <w:link w:val="afffffe"/>
    <w:uiPriority w:val="11"/>
    <w:rsid w:val="0020139B"/>
    <w:rPr>
      <w:rFonts w:ascii="Calibri Light" w:eastAsia="Times New Roman" w:hAnsi="Calibri Light" w:cs="Times New Roman"/>
      <w:sz w:val="24"/>
      <w:szCs w:val="24"/>
    </w:rPr>
  </w:style>
  <w:style w:type="paragraph" w:styleId="affffff0">
    <w:name w:val="TOC Heading"/>
    <w:basedOn w:val="10"/>
    <w:next w:val="a0"/>
    <w:uiPriority w:val="39"/>
    <w:unhideWhenUsed/>
    <w:qFormat/>
    <w:rsid w:val="0020139B"/>
    <w:pPr>
      <w:keepLines/>
      <w:spacing w:after="0" w:line="259" w:lineRule="auto"/>
      <w:outlineLvl w:val="9"/>
    </w:pPr>
    <w:rPr>
      <w:rFonts w:ascii="Calibri Light" w:hAnsi="Calibri Light"/>
      <w:b w:val="0"/>
      <w:bCs w:val="0"/>
      <w:color w:val="2F5496"/>
      <w:kern w:val="0"/>
    </w:rPr>
  </w:style>
  <w:style w:type="table" w:customStyle="1" w:styleId="310">
    <w:name w:val="Таблица простая 31"/>
    <w:basedOn w:val="a2"/>
    <w:uiPriority w:val="43"/>
    <w:rsid w:val="0020139B"/>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7">
    <w:name w:val="Неразрешенное упоминание1"/>
    <w:uiPriority w:val="99"/>
    <w:unhideWhenUsed/>
    <w:rsid w:val="0020139B"/>
    <w:rPr>
      <w:color w:val="605E5C"/>
      <w:shd w:val="clear" w:color="auto" w:fill="E1DFDD"/>
    </w:rPr>
  </w:style>
  <w:style w:type="paragraph" w:styleId="affffff1">
    <w:name w:val="Title"/>
    <w:basedOn w:val="a0"/>
    <w:next w:val="a0"/>
    <w:link w:val="18"/>
    <w:uiPriority w:val="10"/>
    <w:qFormat/>
    <w:rsid w:val="0020139B"/>
    <w:pPr>
      <w:spacing w:after="120"/>
      <w:ind w:firstLine="709"/>
      <w:outlineLvl w:val="0"/>
    </w:pPr>
    <w:rPr>
      <w:rFonts w:ascii="Times New Roman" w:hAnsi="Times New Roman"/>
      <w:kern w:val="28"/>
      <w:sz w:val="24"/>
      <w:szCs w:val="24"/>
    </w:rPr>
  </w:style>
  <w:style w:type="character" w:customStyle="1" w:styleId="18">
    <w:name w:val="Заголовок Знак1"/>
    <w:basedOn w:val="a1"/>
    <w:link w:val="affffff1"/>
    <w:uiPriority w:val="10"/>
    <w:rsid w:val="0020139B"/>
    <w:rPr>
      <w:rFonts w:ascii="Times New Roman" w:eastAsia="Times New Roman" w:hAnsi="Times New Roman" w:cs="Times New Roman"/>
      <w:kern w:val="28"/>
      <w:sz w:val="24"/>
      <w:szCs w:val="24"/>
    </w:rPr>
  </w:style>
  <w:style w:type="table" w:customStyle="1" w:styleId="19">
    <w:name w:val="Сетка таблицы1"/>
    <w:basedOn w:val="a2"/>
    <w:next w:val="afffff7"/>
    <w:uiPriority w:val="39"/>
    <w:rsid w:val="002013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2"/>
    <w:next w:val="afffff7"/>
    <w:uiPriority w:val="39"/>
    <w:rsid w:val="002013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таблСлева12"/>
    <w:basedOn w:val="a0"/>
    <w:uiPriority w:val="3"/>
    <w:qFormat/>
    <w:rsid w:val="0020139B"/>
    <w:pPr>
      <w:snapToGrid w:val="0"/>
      <w:spacing w:after="0" w:line="240" w:lineRule="auto"/>
    </w:pPr>
    <w:rPr>
      <w:rFonts w:ascii="Times New Roman" w:hAnsi="Times New Roman"/>
      <w:iCs/>
      <w:sz w:val="24"/>
      <w:szCs w:val="28"/>
    </w:rPr>
  </w:style>
  <w:style w:type="paragraph" w:styleId="affffff2">
    <w:name w:val="No Spacing"/>
    <w:uiPriority w:val="1"/>
    <w:qFormat/>
    <w:rsid w:val="0020139B"/>
    <w:pPr>
      <w:spacing w:after="0" w:line="240" w:lineRule="auto"/>
    </w:pPr>
    <w:rPr>
      <w:rFonts w:ascii="Calibri" w:eastAsia="Times New Roman" w:hAnsi="Calibri" w:cs="Times New Roman"/>
      <w:lang w:eastAsia="ru-RU"/>
    </w:rPr>
  </w:style>
  <w:style w:type="paragraph" w:styleId="affffff3">
    <w:name w:val="Body Text Indent"/>
    <w:aliases w:val="текст Знак,Основной текст 1 Знак,Основной текст с отступом Знак1 Знак,Основной текст с отступом Знак Знак Знак,Основной текст с отступом Знак Знак Знак Знак Знак,текст Знак Знак Знак Знак Знак,тек"/>
    <w:basedOn w:val="a0"/>
    <w:link w:val="affffff4"/>
    <w:rsid w:val="0020139B"/>
    <w:pPr>
      <w:spacing w:after="120" w:line="240" w:lineRule="auto"/>
      <w:ind w:left="283"/>
    </w:pPr>
    <w:rPr>
      <w:rFonts w:ascii="Times New Roman" w:hAnsi="Times New Roman"/>
      <w:sz w:val="24"/>
      <w:szCs w:val="24"/>
      <w:lang w:eastAsia="ar-SA"/>
    </w:rPr>
  </w:style>
  <w:style w:type="character" w:customStyle="1" w:styleId="affffff4">
    <w:name w:val="Основной текст с отступом Знак"/>
    <w:aliases w:val="текст Знак Знак1,Основной текст 1 Знак Знак1,Основной текст с отступом Знак1 Знак Знак1,Основной текст с отступом Знак Знак Знак Знак1,Основной текст с отступом Знак Знак Знак Знак Знак Знак1,тек Знак1"/>
    <w:basedOn w:val="a1"/>
    <w:link w:val="affffff3"/>
    <w:rsid w:val="0020139B"/>
    <w:rPr>
      <w:rFonts w:ascii="Times New Roman" w:eastAsia="Times New Roman" w:hAnsi="Times New Roman" w:cs="Times New Roman"/>
      <w:sz w:val="24"/>
      <w:szCs w:val="24"/>
      <w:lang w:eastAsia="ar-SA"/>
    </w:rPr>
  </w:style>
  <w:style w:type="paragraph" w:customStyle="1" w:styleId="112">
    <w:name w:val="Заголовок 11"/>
    <w:basedOn w:val="a0"/>
    <w:uiPriority w:val="1"/>
    <w:qFormat/>
    <w:rsid w:val="0020139B"/>
    <w:pPr>
      <w:widowControl w:val="0"/>
      <w:autoSpaceDE w:val="0"/>
      <w:autoSpaceDN w:val="0"/>
      <w:spacing w:after="0" w:line="240" w:lineRule="auto"/>
      <w:ind w:left="1009"/>
      <w:outlineLvl w:val="1"/>
    </w:pPr>
    <w:rPr>
      <w:rFonts w:ascii="Times New Roman" w:hAnsi="Times New Roman"/>
      <w:b/>
      <w:bCs/>
      <w:sz w:val="28"/>
      <w:szCs w:val="28"/>
      <w:lang w:eastAsia="en-US"/>
    </w:rPr>
  </w:style>
  <w:style w:type="paragraph" w:customStyle="1" w:styleId="210">
    <w:name w:val="Список 21"/>
    <w:basedOn w:val="a0"/>
    <w:uiPriority w:val="99"/>
    <w:rsid w:val="0020139B"/>
    <w:pPr>
      <w:spacing w:after="0" w:line="240" w:lineRule="auto"/>
      <w:ind w:left="566" w:hanging="283"/>
    </w:pPr>
    <w:rPr>
      <w:rFonts w:ascii="Times New Roman" w:hAnsi="Times New Roman"/>
      <w:sz w:val="20"/>
      <w:szCs w:val="20"/>
      <w:lang w:eastAsia="ar-SA"/>
    </w:rPr>
  </w:style>
  <w:style w:type="character" w:customStyle="1" w:styleId="FontStyle39">
    <w:name w:val="Font Style39"/>
    <w:rsid w:val="008C7DE0"/>
    <w:rPr>
      <w:rFonts w:ascii="Times New Roman" w:hAnsi="Times New Roman" w:cs="Times New Roman"/>
      <w:b/>
      <w:bCs/>
      <w:sz w:val="26"/>
      <w:szCs w:val="26"/>
    </w:rPr>
  </w:style>
  <w:style w:type="paragraph" w:customStyle="1" w:styleId="Style22">
    <w:name w:val="Style22"/>
    <w:basedOn w:val="a0"/>
    <w:rsid w:val="008C7DE0"/>
    <w:pPr>
      <w:widowControl w:val="0"/>
      <w:autoSpaceDE w:val="0"/>
      <w:autoSpaceDN w:val="0"/>
      <w:adjustRightInd w:val="0"/>
      <w:spacing w:after="0" w:line="240" w:lineRule="auto"/>
    </w:pPr>
    <w:rPr>
      <w:rFonts w:ascii="Times New Roman" w:hAnsi="Times New Roman"/>
      <w:sz w:val="24"/>
      <w:szCs w:val="24"/>
    </w:rPr>
  </w:style>
  <w:style w:type="character" w:customStyle="1" w:styleId="b-serp-urlitem">
    <w:name w:val="b-serp-url__item"/>
    <w:rsid w:val="008C7DE0"/>
  </w:style>
  <w:style w:type="paragraph" w:customStyle="1" w:styleId="1">
    <w:name w:val="Заголовок_1"/>
    <w:basedOn w:val="10"/>
    <w:link w:val="1Char"/>
    <w:qFormat/>
    <w:rsid w:val="008C7DE0"/>
    <w:pPr>
      <w:keepNext w:val="0"/>
      <w:widowControl w:val="0"/>
      <w:numPr>
        <w:numId w:val="3"/>
      </w:numPr>
      <w:adjustRightInd w:val="0"/>
      <w:spacing w:after="60" w:line="360" w:lineRule="auto"/>
      <w:ind w:left="357" w:hanging="357"/>
      <w:jc w:val="both"/>
      <w:textAlignment w:val="baseline"/>
    </w:pPr>
    <w:rPr>
      <w:szCs w:val="32"/>
    </w:rPr>
  </w:style>
  <w:style w:type="character" w:customStyle="1" w:styleId="1Char">
    <w:name w:val="Заголовок_1 Char"/>
    <w:link w:val="1"/>
    <w:rsid w:val="00E82BF7"/>
    <w:rPr>
      <w:rFonts w:ascii="Times New Roman" w:eastAsia="Times New Roman" w:hAnsi="Times New Roman" w:cs="Times New Roman"/>
      <w:b/>
      <w:bCs/>
      <w:kern w:val="32"/>
      <w:sz w:val="24"/>
      <w:szCs w:val="32"/>
      <w:lang w:eastAsia="ru-RU"/>
    </w:rPr>
  </w:style>
  <w:style w:type="paragraph" w:customStyle="1" w:styleId="28">
    <w:name w:val="Заголовок_2"/>
    <w:basedOn w:val="2"/>
    <w:link w:val="2Char"/>
    <w:qFormat/>
    <w:rsid w:val="008C7DE0"/>
    <w:pPr>
      <w:keepNext w:val="0"/>
      <w:widowControl w:val="0"/>
      <w:adjustRightInd w:val="0"/>
      <w:spacing w:line="360" w:lineRule="auto"/>
      <w:ind w:left="788" w:hanging="431"/>
      <w:jc w:val="both"/>
      <w:textAlignment w:val="baseline"/>
    </w:pPr>
    <w:rPr>
      <w:rFonts w:ascii="Times New Roman" w:hAnsi="Times New Roman"/>
      <w:i w:val="0"/>
      <w:sz w:val="24"/>
    </w:rPr>
  </w:style>
  <w:style w:type="character" w:customStyle="1" w:styleId="2Char">
    <w:name w:val="Заголовок_2 Char"/>
    <w:link w:val="28"/>
    <w:rsid w:val="008C7DE0"/>
    <w:rPr>
      <w:rFonts w:ascii="Times New Roman" w:eastAsia="Times New Roman" w:hAnsi="Times New Roman" w:cs="Times New Roman"/>
      <w:b/>
      <w:bCs/>
      <w:iCs/>
      <w:sz w:val="24"/>
      <w:szCs w:val="28"/>
    </w:rPr>
  </w:style>
  <w:style w:type="paragraph" w:customStyle="1" w:styleId="32">
    <w:name w:val="Заголовок_3"/>
    <w:basedOn w:val="3"/>
    <w:qFormat/>
    <w:rsid w:val="008C7DE0"/>
    <w:pPr>
      <w:keepNext w:val="0"/>
      <w:widowControl w:val="0"/>
      <w:adjustRightInd w:val="0"/>
      <w:spacing w:line="360" w:lineRule="auto"/>
      <w:ind w:left="1225" w:hanging="505"/>
      <w:jc w:val="both"/>
      <w:textAlignment w:val="baseline"/>
    </w:pPr>
    <w:rPr>
      <w:rFonts w:ascii="Times New Roman" w:hAnsi="Times New Roman"/>
      <w:b w:val="0"/>
      <w:sz w:val="24"/>
    </w:rPr>
  </w:style>
  <w:style w:type="paragraph" w:styleId="33">
    <w:name w:val="Body Text Indent 3"/>
    <w:basedOn w:val="a0"/>
    <w:link w:val="34"/>
    <w:uiPriority w:val="99"/>
    <w:unhideWhenUsed/>
    <w:rsid w:val="00D11A42"/>
    <w:pPr>
      <w:spacing w:after="120"/>
      <w:ind w:left="283"/>
    </w:pPr>
    <w:rPr>
      <w:sz w:val="16"/>
      <w:szCs w:val="16"/>
    </w:rPr>
  </w:style>
  <w:style w:type="character" w:customStyle="1" w:styleId="34">
    <w:name w:val="Основной текст с отступом 3 Знак"/>
    <w:basedOn w:val="a1"/>
    <w:link w:val="33"/>
    <w:uiPriority w:val="99"/>
    <w:rsid w:val="00D11A42"/>
    <w:rPr>
      <w:rFonts w:ascii="Calibri" w:eastAsia="Times New Roman" w:hAnsi="Calibri" w:cs="Times New Roman"/>
      <w:sz w:val="16"/>
      <w:szCs w:val="16"/>
      <w:lang w:eastAsia="ru-RU"/>
    </w:rPr>
  </w:style>
  <w:style w:type="character" w:customStyle="1" w:styleId="FontStyle18">
    <w:name w:val="Font Style18"/>
    <w:rsid w:val="00D11A42"/>
    <w:rPr>
      <w:rFonts w:ascii="Times New Roman" w:hAnsi="Times New Roman" w:cs="Times New Roman"/>
      <w:b/>
      <w:bCs/>
      <w:sz w:val="28"/>
      <w:szCs w:val="28"/>
    </w:rPr>
  </w:style>
  <w:style w:type="character" w:customStyle="1" w:styleId="FontStyle21">
    <w:name w:val="Font Style21"/>
    <w:rsid w:val="00D11A42"/>
    <w:rPr>
      <w:rFonts w:ascii="Times New Roman" w:hAnsi="Times New Roman" w:cs="Times New Roman"/>
      <w:spacing w:val="-20"/>
      <w:sz w:val="28"/>
      <w:szCs w:val="28"/>
    </w:rPr>
  </w:style>
  <w:style w:type="paragraph" w:customStyle="1" w:styleId="Style5">
    <w:name w:val="Style5"/>
    <w:basedOn w:val="a0"/>
    <w:uiPriority w:val="99"/>
    <w:rsid w:val="00D11A42"/>
    <w:pPr>
      <w:widowControl w:val="0"/>
      <w:autoSpaceDE w:val="0"/>
      <w:autoSpaceDN w:val="0"/>
      <w:adjustRightInd w:val="0"/>
      <w:spacing w:after="0" w:line="384" w:lineRule="exact"/>
    </w:pPr>
    <w:rPr>
      <w:rFonts w:ascii="Times New Roman" w:hAnsi="Times New Roman"/>
      <w:sz w:val="24"/>
      <w:szCs w:val="24"/>
    </w:rPr>
  </w:style>
  <w:style w:type="paragraph" w:customStyle="1" w:styleId="Style6">
    <w:name w:val="Style6"/>
    <w:basedOn w:val="a0"/>
    <w:uiPriority w:val="99"/>
    <w:rsid w:val="00D11A4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7">
    <w:name w:val="Style7"/>
    <w:basedOn w:val="a0"/>
    <w:uiPriority w:val="99"/>
    <w:rsid w:val="00D11A42"/>
    <w:pPr>
      <w:widowControl w:val="0"/>
      <w:autoSpaceDE w:val="0"/>
      <w:autoSpaceDN w:val="0"/>
      <w:adjustRightInd w:val="0"/>
      <w:spacing w:after="0" w:line="422" w:lineRule="exact"/>
    </w:pPr>
    <w:rPr>
      <w:rFonts w:ascii="Times New Roman" w:hAnsi="Times New Roman"/>
      <w:sz w:val="24"/>
      <w:szCs w:val="24"/>
    </w:rPr>
  </w:style>
  <w:style w:type="character" w:customStyle="1" w:styleId="FontStyle11">
    <w:name w:val="Font Style11"/>
    <w:uiPriority w:val="99"/>
    <w:rsid w:val="00D11A42"/>
    <w:rPr>
      <w:rFonts w:ascii="Times New Roman" w:hAnsi="Times New Roman" w:cs="Times New Roman"/>
      <w:b/>
      <w:bCs/>
      <w:sz w:val="26"/>
      <w:szCs w:val="26"/>
    </w:rPr>
  </w:style>
  <w:style w:type="character" w:customStyle="1" w:styleId="FontStyle13">
    <w:name w:val="Font Style13"/>
    <w:uiPriority w:val="99"/>
    <w:rsid w:val="00D11A42"/>
    <w:rPr>
      <w:rFonts w:ascii="Times New Roman" w:hAnsi="Times New Roman" w:cs="Times New Roman"/>
      <w:sz w:val="26"/>
      <w:szCs w:val="26"/>
    </w:rPr>
  </w:style>
  <w:style w:type="paragraph" w:customStyle="1" w:styleId="Style1">
    <w:name w:val="Style1"/>
    <w:basedOn w:val="a0"/>
    <w:uiPriority w:val="99"/>
    <w:rsid w:val="00D11A42"/>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Style2">
    <w:name w:val="Style2"/>
    <w:basedOn w:val="a0"/>
    <w:uiPriority w:val="99"/>
    <w:rsid w:val="00D11A42"/>
    <w:pPr>
      <w:widowControl w:val="0"/>
      <w:autoSpaceDE w:val="0"/>
      <w:autoSpaceDN w:val="0"/>
      <w:adjustRightInd w:val="0"/>
      <w:spacing w:after="0" w:line="317" w:lineRule="exact"/>
    </w:pPr>
    <w:rPr>
      <w:rFonts w:ascii="Times New Roman" w:hAnsi="Times New Roman"/>
      <w:sz w:val="24"/>
      <w:szCs w:val="24"/>
    </w:rPr>
  </w:style>
  <w:style w:type="paragraph" w:customStyle="1" w:styleId="Style4">
    <w:name w:val="Style4"/>
    <w:basedOn w:val="a0"/>
    <w:uiPriority w:val="99"/>
    <w:rsid w:val="00D11A42"/>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8">
    <w:name w:val="Style8"/>
    <w:basedOn w:val="a0"/>
    <w:uiPriority w:val="99"/>
    <w:rsid w:val="00D11A42"/>
    <w:pPr>
      <w:widowControl w:val="0"/>
      <w:autoSpaceDE w:val="0"/>
      <w:autoSpaceDN w:val="0"/>
      <w:adjustRightInd w:val="0"/>
      <w:spacing w:after="0" w:line="312" w:lineRule="exact"/>
      <w:jc w:val="both"/>
    </w:pPr>
    <w:rPr>
      <w:rFonts w:ascii="Times New Roman" w:hAnsi="Times New Roman"/>
      <w:sz w:val="24"/>
      <w:szCs w:val="24"/>
    </w:rPr>
  </w:style>
  <w:style w:type="character" w:customStyle="1" w:styleId="FontStyle14">
    <w:name w:val="Font Style14"/>
    <w:uiPriority w:val="99"/>
    <w:rsid w:val="00D11A42"/>
    <w:rPr>
      <w:rFonts w:ascii="Arial Unicode MS" w:eastAsia="Arial Unicode MS" w:cs="Arial Unicode MS"/>
      <w:b/>
      <w:bCs/>
      <w:i/>
      <w:iCs/>
      <w:sz w:val="22"/>
      <w:szCs w:val="22"/>
    </w:rPr>
  </w:style>
  <w:style w:type="character" w:customStyle="1" w:styleId="FontStyle15">
    <w:name w:val="Font Style15"/>
    <w:uiPriority w:val="99"/>
    <w:rsid w:val="00D11A42"/>
    <w:rPr>
      <w:rFonts w:ascii="Times New Roman" w:hAnsi="Times New Roman" w:cs="Times New Roman"/>
      <w:i/>
      <w:iCs/>
      <w:sz w:val="26"/>
      <w:szCs w:val="26"/>
    </w:rPr>
  </w:style>
  <w:style w:type="paragraph" w:styleId="affffff5">
    <w:name w:val="List"/>
    <w:basedOn w:val="a0"/>
    <w:next w:val="ab"/>
    <w:uiPriority w:val="99"/>
    <w:rsid w:val="007B0D6B"/>
    <w:pPr>
      <w:suppressAutoHyphens/>
      <w:spacing w:after="0" w:line="240" w:lineRule="auto"/>
    </w:pPr>
    <w:rPr>
      <w:rFonts w:ascii="Liberation Serif" w:eastAsia="NSimSun" w:hAnsi="Liberation Serif" w:cs="Lucida Sans"/>
      <w:kern w:val="2"/>
      <w:sz w:val="24"/>
      <w:szCs w:val="24"/>
      <w:lang w:eastAsia="zh-CN" w:bidi="hi-IN"/>
    </w:rPr>
  </w:style>
  <w:style w:type="paragraph" w:styleId="affffff6">
    <w:name w:val="caption"/>
    <w:basedOn w:val="a0"/>
    <w:qFormat/>
    <w:rsid w:val="007B0D6B"/>
    <w:pPr>
      <w:suppressLineNumbers/>
      <w:suppressAutoHyphens/>
      <w:spacing w:before="120" w:after="120" w:line="240" w:lineRule="auto"/>
    </w:pPr>
    <w:rPr>
      <w:rFonts w:ascii="Liberation Serif" w:eastAsia="NSimSun" w:hAnsi="Liberation Serif" w:cs="Lucida Sans"/>
      <w:i/>
      <w:iCs/>
      <w:kern w:val="2"/>
      <w:sz w:val="24"/>
      <w:szCs w:val="24"/>
      <w:lang w:eastAsia="zh-CN" w:bidi="hi-IN"/>
    </w:rPr>
  </w:style>
  <w:style w:type="paragraph" w:customStyle="1" w:styleId="1a">
    <w:name w:val="Указатель1"/>
    <w:basedOn w:val="a0"/>
    <w:rsid w:val="007B0D6B"/>
    <w:pPr>
      <w:suppressLineNumbers/>
      <w:suppressAutoHyphens/>
      <w:spacing w:after="0" w:line="240" w:lineRule="auto"/>
    </w:pPr>
    <w:rPr>
      <w:rFonts w:ascii="Liberation Serif" w:eastAsia="NSimSun" w:hAnsi="Liberation Serif" w:cs="Lucida Sans"/>
      <w:kern w:val="2"/>
      <w:sz w:val="24"/>
      <w:szCs w:val="24"/>
      <w:lang w:eastAsia="zh-CN" w:bidi="hi-IN"/>
    </w:rPr>
  </w:style>
  <w:style w:type="paragraph" w:customStyle="1" w:styleId="211">
    <w:name w:val="Основной текст с отступом 21"/>
    <w:basedOn w:val="a0"/>
    <w:rsid w:val="009F3FCB"/>
    <w:pPr>
      <w:widowControl w:val="0"/>
      <w:spacing w:after="0" w:line="240" w:lineRule="auto"/>
      <w:ind w:firstLine="567"/>
      <w:jc w:val="both"/>
    </w:pPr>
    <w:rPr>
      <w:rFonts w:ascii="Times New Roman" w:hAnsi="Times New Roman"/>
      <w:sz w:val="28"/>
      <w:szCs w:val="20"/>
    </w:rPr>
  </w:style>
  <w:style w:type="paragraph" w:customStyle="1" w:styleId="s16">
    <w:name w:val="s_16"/>
    <w:basedOn w:val="a0"/>
    <w:rsid w:val="003F4B66"/>
    <w:pPr>
      <w:spacing w:before="100" w:beforeAutospacing="1" w:after="100" w:afterAutospacing="1" w:line="240" w:lineRule="auto"/>
    </w:pPr>
    <w:rPr>
      <w:rFonts w:ascii="Times New Roman" w:hAnsi="Times New Roman"/>
      <w:sz w:val="24"/>
      <w:szCs w:val="24"/>
    </w:rPr>
  </w:style>
  <w:style w:type="paragraph" w:customStyle="1" w:styleId="29">
    <w:name w:val="Заголовок2"/>
    <w:basedOn w:val="a0"/>
    <w:next w:val="a0"/>
    <w:qFormat/>
    <w:rsid w:val="001515DD"/>
    <w:pPr>
      <w:spacing w:after="120"/>
      <w:ind w:firstLine="709"/>
      <w:outlineLvl w:val="0"/>
    </w:pPr>
    <w:rPr>
      <w:rFonts w:ascii="Times New Roman" w:hAnsi="Times New Roman"/>
      <w:kern w:val="28"/>
      <w:sz w:val="24"/>
      <w:szCs w:val="24"/>
    </w:rPr>
  </w:style>
  <w:style w:type="paragraph" w:customStyle="1" w:styleId="a">
    <w:name w:val="Перечисление для таблиц"/>
    <w:basedOn w:val="a0"/>
    <w:rsid w:val="001515DD"/>
    <w:pPr>
      <w:numPr>
        <w:numId w:val="4"/>
      </w:numPr>
      <w:tabs>
        <w:tab w:val="left" w:pos="227"/>
      </w:tabs>
      <w:spacing w:after="0" w:line="240" w:lineRule="auto"/>
      <w:jc w:val="both"/>
    </w:pPr>
    <w:rPr>
      <w:rFonts w:ascii="Times New Roman" w:hAnsi="Times New Roman"/>
    </w:rPr>
  </w:style>
  <w:style w:type="paragraph" w:customStyle="1" w:styleId="311">
    <w:name w:val="Основной текст с отступом 31"/>
    <w:basedOn w:val="a0"/>
    <w:uiPriority w:val="99"/>
    <w:rsid w:val="00976BC9"/>
    <w:pPr>
      <w:overflowPunct w:val="0"/>
      <w:autoSpaceDE w:val="0"/>
      <w:autoSpaceDN w:val="0"/>
      <w:adjustRightInd w:val="0"/>
      <w:spacing w:after="0" w:line="240" w:lineRule="auto"/>
      <w:ind w:firstLine="720"/>
    </w:pPr>
    <w:rPr>
      <w:rFonts w:cs="Calibri"/>
      <w:sz w:val="28"/>
      <w:szCs w:val="28"/>
    </w:rPr>
  </w:style>
  <w:style w:type="character" w:customStyle="1" w:styleId="affffff7">
    <w:name w:val="Основной текст_"/>
    <w:link w:val="2a"/>
    <w:locked/>
    <w:rsid w:val="00976BC9"/>
    <w:rPr>
      <w:shd w:val="clear" w:color="auto" w:fill="FFFFFF"/>
    </w:rPr>
  </w:style>
  <w:style w:type="paragraph" w:customStyle="1" w:styleId="2a">
    <w:name w:val="Основной текст2"/>
    <w:basedOn w:val="a0"/>
    <w:link w:val="affffff7"/>
    <w:uiPriority w:val="99"/>
    <w:rsid w:val="00976BC9"/>
    <w:pPr>
      <w:widowControl w:val="0"/>
      <w:shd w:val="clear" w:color="auto" w:fill="FFFFFF"/>
      <w:spacing w:before="180" w:after="0" w:line="418" w:lineRule="exact"/>
      <w:ind w:hanging="900"/>
      <w:jc w:val="both"/>
    </w:pPr>
    <w:rPr>
      <w:rFonts w:asciiTheme="minorHAnsi" w:eastAsiaTheme="minorHAnsi" w:hAnsiTheme="minorHAnsi" w:cstheme="minorBidi"/>
      <w:lang w:eastAsia="en-US"/>
    </w:rPr>
  </w:style>
  <w:style w:type="paragraph" w:customStyle="1" w:styleId="c1">
    <w:name w:val="c1"/>
    <w:basedOn w:val="a0"/>
    <w:rsid w:val="00E31125"/>
    <w:pPr>
      <w:spacing w:before="100" w:beforeAutospacing="1" w:after="100" w:afterAutospacing="1" w:line="240" w:lineRule="auto"/>
    </w:pPr>
    <w:rPr>
      <w:rFonts w:ascii="Times New Roman" w:hAnsi="Times New Roman"/>
      <w:sz w:val="24"/>
      <w:szCs w:val="24"/>
    </w:rPr>
  </w:style>
  <w:style w:type="paragraph" w:customStyle="1" w:styleId="Style27">
    <w:name w:val="Style27"/>
    <w:basedOn w:val="a0"/>
    <w:uiPriority w:val="99"/>
    <w:rsid w:val="00E82BF7"/>
    <w:pPr>
      <w:widowControl w:val="0"/>
      <w:autoSpaceDE w:val="0"/>
      <w:autoSpaceDN w:val="0"/>
      <w:adjustRightInd w:val="0"/>
      <w:spacing w:after="0" w:line="302" w:lineRule="exact"/>
      <w:ind w:firstLine="701"/>
      <w:jc w:val="both"/>
    </w:pPr>
    <w:rPr>
      <w:rFonts w:ascii="Times New Roman" w:hAnsi="Times New Roman"/>
      <w:sz w:val="24"/>
      <w:szCs w:val="24"/>
    </w:rPr>
  </w:style>
  <w:style w:type="character" w:customStyle="1" w:styleId="FontStyle41">
    <w:name w:val="Font Style41"/>
    <w:uiPriority w:val="99"/>
    <w:rsid w:val="00E82BF7"/>
    <w:rPr>
      <w:rFonts w:ascii="Times New Roman" w:hAnsi="Times New Roman" w:cs="Times New Roman"/>
      <w:sz w:val="22"/>
      <w:szCs w:val="22"/>
    </w:rPr>
  </w:style>
  <w:style w:type="character" w:customStyle="1" w:styleId="WW8Num1z0">
    <w:name w:val="WW8Num1z0"/>
    <w:rsid w:val="003563FA"/>
  </w:style>
  <w:style w:type="character" w:customStyle="1" w:styleId="WW8Num1z1">
    <w:name w:val="WW8Num1z1"/>
    <w:rsid w:val="003563FA"/>
  </w:style>
  <w:style w:type="character" w:customStyle="1" w:styleId="WW8Num1z2">
    <w:name w:val="WW8Num1z2"/>
    <w:rsid w:val="003563FA"/>
  </w:style>
  <w:style w:type="character" w:customStyle="1" w:styleId="WW8Num1z3">
    <w:name w:val="WW8Num1z3"/>
    <w:rsid w:val="003563FA"/>
  </w:style>
  <w:style w:type="character" w:customStyle="1" w:styleId="WW8Num1z4">
    <w:name w:val="WW8Num1z4"/>
    <w:rsid w:val="003563FA"/>
  </w:style>
  <w:style w:type="character" w:customStyle="1" w:styleId="WW8Num1z5">
    <w:name w:val="WW8Num1z5"/>
    <w:rsid w:val="003563FA"/>
  </w:style>
  <w:style w:type="character" w:customStyle="1" w:styleId="WW8Num1z6">
    <w:name w:val="WW8Num1z6"/>
    <w:rsid w:val="003563FA"/>
  </w:style>
  <w:style w:type="character" w:customStyle="1" w:styleId="WW8Num1z7">
    <w:name w:val="WW8Num1z7"/>
    <w:rsid w:val="003563FA"/>
  </w:style>
  <w:style w:type="character" w:customStyle="1" w:styleId="WW8Num1z8">
    <w:name w:val="WW8Num1z8"/>
    <w:rsid w:val="003563FA"/>
  </w:style>
  <w:style w:type="character" w:customStyle="1" w:styleId="WW8Num2z0">
    <w:name w:val="WW8Num2z0"/>
    <w:rsid w:val="003563FA"/>
    <w:rPr>
      <w:rFonts w:ascii="Times New Roman" w:hAnsi="Times New Roman" w:cs="Times New Roman"/>
      <w:b/>
      <w:sz w:val="24"/>
      <w:szCs w:val="24"/>
    </w:rPr>
  </w:style>
  <w:style w:type="character" w:customStyle="1" w:styleId="WW8Num2z1">
    <w:name w:val="WW8Num2z1"/>
    <w:rsid w:val="003563FA"/>
    <w:rPr>
      <w:i w:val="0"/>
    </w:rPr>
  </w:style>
  <w:style w:type="character" w:customStyle="1" w:styleId="WW8Num3z0">
    <w:name w:val="WW8Num3z0"/>
    <w:rsid w:val="003563FA"/>
    <w:rPr>
      <w:rFonts w:ascii="Times New Roman" w:hAnsi="Times New Roman" w:cs="Times New Roman"/>
      <w:bCs/>
      <w:sz w:val="24"/>
      <w:szCs w:val="24"/>
    </w:rPr>
  </w:style>
  <w:style w:type="character" w:customStyle="1" w:styleId="WW8Num4z0">
    <w:name w:val="WW8Num4z0"/>
    <w:rsid w:val="003563FA"/>
    <w:rPr>
      <w:rFonts w:ascii="Times New Roman" w:hAnsi="Times New Roman" w:cs="Times New Roman"/>
      <w:b/>
      <w:sz w:val="24"/>
      <w:szCs w:val="24"/>
    </w:rPr>
  </w:style>
  <w:style w:type="character" w:customStyle="1" w:styleId="WW8Num5z0">
    <w:name w:val="WW8Num5z0"/>
    <w:rsid w:val="003563FA"/>
    <w:rPr>
      <w:rFonts w:ascii="Symbol" w:hAnsi="Symbol" w:cs="Symbol"/>
    </w:rPr>
  </w:style>
  <w:style w:type="character" w:customStyle="1" w:styleId="WW8Num6z0">
    <w:name w:val="WW8Num6z0"/>
    <w:rsid w:val="003563FA"/>
    <w:rPr>
      <w:rFonts w:ascii="Symbol" w:hAnsi="Symbol" w:cs="Symbol"/>
    </w:rPr>
  </w:style>
  <w:style w:type="character" w:customStyle="1" w:styleId="WW8Num7z0">
    <w:name w:val="WW8Num7z0"/>
    <w:rsid w:val="003563FA"/>
    <w:rPr>
      <w:rFonts w:ascii="Symbol" w:hAnsi="Symbol" w:cs="Symbol"/>
    </w:rPr>
  </w:style>
  <w:style w:type="character" w:customStyle="1" w:styleId="WW8Num8z0">
    <w:name w:val="WW8Num8z0"/>
    <w:rsid w:val="003563FA"/>
    <w:rPr>
      <w:rFonts w:ascii="Symbol" w:hAnsi="Symbol" w:cs="Symbol"/>
    </w:rPr>
  </w:style>
  <w:style w:type="character" w:customStyle="1" w:styleId="WW8Num9z0">
    <w:name w:val="WW8Num9z0"/>
    <w:rsid w:val="003563FA"/>
    <w:rPr>
      <w:rFonts w:ascii="Symbol" w:hAnsi="Symbol" w:cs="Symbol"/>
    </w:rPr>
  </w:style>
  <w:style w:type="character" w:customStyle="1" w:styleId="WW8Num10z0">
    <w:name w:val="WW8Num10z0"/>
    <w:rsid w:val="003563FA"/>
    <w:rPr>
      <w:rFonts w:ascii="Symbol" w:hAnsi="Symbol" w:cs="Symbol"/>
    </w:rPr>
  </w:style>
  <w:style w:type="character" w:customStyle="1" w:styleId="WW8Num10z1">
    <w:name w:val="WW8Num10z1"/>
    <w:rsid w:val="003563FA"/>
    <w:rPr>
      <w:rFonts w:ascii="Courier New" w:hAnsi="Courier New" w:cs="Courier New"/>
    </w:rPr>
  </w:style>
  <w:style w:type="character" w:customStyle="1" w:styleId="WW8Num10z2">
    <w:name w:val="WW8Num10z2"/>
    <w:rsid w:val="003563FA"/>
    <w:rPr>
      <w:rFonts w:ascii="Wingdings" w:hAnsi="Wingdings" w:cs="Wingdings"/>
    </w:rPr>
  </w:style>
  <w:style w:type="character" w:customStyle="1" w:styleId="WW8Num11z0">
    <w:name w:val="WW8Num11z0"/>
    <w:rsid w:val="003563FA"/>
    <w:rPr>
      <w:rFonts w:ascii="Times New Roman" w:hAnsi="Times New Roman" w:cs="Times New Roman"/>
      <w:b/>
      <w:sz w:val="24"/>
      <w:szCs w:val="24"/>
    </w:rPr>
  </w:style>
  <w:style w:type="character" w:customStyle="1" w:styleId="WW8Num11z1">
    <w:name w:val="WW8Num11z1"/>
    <w:rsid w:val="003563FA"/>
    <w:rPr>
      <w:i w:val="0"/>
    </w:rPr>
  </w:style>
  <w:style w:type="character" w:customStyle="1" w:styleId="WW8Num12z0">
    <w:name w:val="WW8Num12z0"/>
    <w:rsid w:val="003563FA"/>
    <w:rPr>
      <w:rFonts w:cs="Times New Roman"/>
      <w:b/>
    </w:rPr>
  </w:style>
  <w:style w:type="character" w:customStyle="1" w:styleId="WW8Num12z1">
    <w:name w:val="WW8Num12z1"/>
    <w:rsid w:val="003563FA"/>
  </w:style>
  <w:style w:type="character" w:customStyle="1" w:styleId="WW8Num13z0">
    <w:name w:val="WW8Num13z0"/>
    <w:rsid w:val="003563FA"/>
    <w:rPr>
      <w:rFonts w:ascii="Symbol" w:hAnsi="Symbol" w:cs="Symbol"/>
    </w:rPr>
  </w:style>
  <w:style w:type="character" w:customStyle="1" w:styleId="WW8Num13z1">
    <w:name w:val="WW8Num13z1"/>
    <w:rsid w:val="003563FA"/>
    <w:rPr>
      <w:rFonts w:ascii="Courier New" w:hAnsi="Courier New" w:cs="Courier New"/>
    </w:rPr>
  </w:style>
  <w:style w:type="character" w:customStyle="1" w:styleId="WW8Num13z2">
    <w:name w:val="WW8Num13z2"/>
    <w:rsid w:val="003563FA"/>
    <w:rPr>
      <w:rFonts w:ascii="Wingdings" w:hAnsi="Wingdings" w:cs="Wingdings"/>
    </w:rPr>
  </w:style>
  <w:style w:type="character" w:customStyle="1" w:styleId="WW8Num14z0">
    <w:name w:val="WW8Num14z0"/>
    <w:rsid w:val="003563FA"/>
    <w:rPr>
      <w:rFonts w:ascii="Symbol" w:hAnsi="Symbol" w:cs="Symbol"/>
    </w:rPr>
  </w:style>
  <w:style w:type="character" w:customStyle="1" w:styleId="WW8Num14z1">
    <w:name w:val="WW8Num14z1"/>
    <w:rsid w:val="003563FA"/>
    <w:rPr>
      <w:rFonts w:ascii="Courier New" w:hAnsi="Courier New" w:cs="Courier New"/>
    </w:rPr>
  </w:style>
  <w:style w:type="character" w:customStyle="1" w:styleId="WW8Num14z2">
    <w:name w:val="WW8Num14z2"/>
    <w:rsid w:val="003563FA"/>
    <w:rPr>
      <w:rFonts w:ascii="Wingdings" w:hAnsi="Wingdings" w:cs="Wingdings"/>
    </w:rPr>
  </w:style>
  <w:style w:type="character" w:customStyle="1" w:styleId="WW8Num15z0">
    <w:name w:val="WW8Num15z0"/>
    <w:rsid w:val="003563FA"/>
    <w:rPr>
      <w:rFonts w:ascii="Symbol" w:hAnsi="Symbol" w:cs="Symbol"/>
    </w:rPr>
  </w:style>
  <w:style w:type="character" w:customStyle="1" w:styleId="WW8Num15z1">
    <w:name w:val="WW8Num15z1"/>
    <w:rsid w:val="003563FA"/>
    <w:rPr>
      <w:rFonts w:ascii="Courier New" w:hAnsi="Courier New" w:cs="Courier New"/>
    </w:rPr>
  </w:style>
  <w:style w:type="character" w:customStyle="1" w:styleId="WW8Num15z2">
    <w:name w:val="WW8Num15z2"/>
    <w:rsid w:val="003563FA"/>
    <w:rPr>
      <w:rFonts w:ascii="Wingdings" w:hAnsi="Wingdings" w:cs="Wingdings"/>
    </w:rPr>
  </w:style>
  <w:style w:type="character" w:customStyle="1" w:styleId="WW8Num16z0">
    <w:name w:val="WW8Num16z0"/>
    <w:rsid w:val="003563FA"/>
  </w:style>
  <w:style w:type="character" w:customStyle="1" w:styleId="WW8Num16z1">
    <w:name w:val="WW8Num16z1"/>
    <w:rsid w:val="003563FA"/>
  </w:style>
  <w:style w:type="character" w:customStyle="1" w:styleId="WW8Num16z2">
    <w:name w:val="WW8Num16z2"/>
    <w:rsid w:val="003563FA"/>
  </w:style>
  <w:style w:type="character" w:customStyle="1" w:styleId="WW8Num16z3">
    <w:name w:val="WW8Num16z3"/>
    <w:rsid w:val="003563FA"/>
  </w:style>
  <w:style w:type="character" w:customStyle="1" w:styleId="WW8Num16z4">
    <w:name w:val="WW8Num16z4"/>
    <w:rsid w:val="003563FA"/>
  </w:style>
  <w:style w:type="character" w:customStyle="1" w:styleId="WW8Num16z5">
    <w:name w:val="WW8Num16z5"/>
    <w:rsid w:val="003563FA"/>
  </w:style>
  <w:style w:type="character" w:customStyle="1" w:styleId="WW8Num16z6">
    <w:name w:val="WW8Num16z6"/>
    <w:rsid w:val="003563FA"/>
  </w:style>
  <w:style w:type="character" w:customStyle="1" w:styleId="WW8Num16z7">
    <w:name w:val="WW8Num16z7"/>
    <w:rsid w:val="003563FA"/>
  </w:style>
  <w:style w:type="character" w:customStyle="1" w:styleId="WW8Num16z8">
    <w:name w:val="WW8Num16z8"/>
    <w:rsid w:val="003563FA"/>
  </w:style>
  <w:style w:type="character" w:customStyle="1" w:styleId="WW8Num17z0">
    <w:name w:val="WW8Num17z0"/>
    <w:rsid w:val="003563FA"/>
    <w:rPr>
      <w:rFonts w:ascii="Symbol" w:hAnsi="Symbol" w:cs="Symbol"/>
    </w:rPr>
  </w:style>
  <w:style w:type="character" w:customStyle="1" w:styleId="WW8Num17z1">
    <w:name w:val="WW8Num17z1"/>
    <w:rsid w:val="003563FA"/>
    <w:rPr>
      <w:rFonts w:ascii="Courier New" w:hAnsi="Courier New" w:cs="Courier New"/>
    </w:rPr>
  </w:style>
  <w:style w:type="character" w:customStyle="1" w:styleId="WW8Num17z2">
    <w:name w:val="WW8Num17z2"/>
    <w:rsid w:val="003563FA"/>
    <w:rPr>
      <w:rFonts w:ascii="Wingdings" w:hAnsi="Wingdings" w:cs="Wingdings"/>
    </w:rPr>
  </w:style>
  <w:style w:type="character" w:customStyle="1" w:styleId="WW8Num18z0">
    <w:name w:val="WW8Num18z0"/>
    <w:rsid w:val="003563FA"/>
  </w:style>
  <w:style w:type="character" w:customStyle="1" w:styleId="WW8Num18z1">
    <w:name w:val="WW8Num18z1"/>
    <w:rsid w:val="003563FA"/>
    <w:rPr>
      <w:b/>
      <w:bCs w:val="0"/>
      <w:color w:val="000000"/>
    </w:rPr>
  </w:style>
  <w:style w:type="character" w:customStyle="1" w:styleId="WW8Num18z2">
    <w:name w:val="WW8Num18z2"/>
    <w:rsid w:val="003563FA"/>
    <w:rPr>
      <w:b/>
      <w:bCs w:val="0"/>
    </w:rPr>
  </w:style>
  <w:style w:type="character" w:customStyle="1" w:styleId="WW8Num19z0">
    <w:name w:val="WW8Num19z0"/>
    <w:rsid w:val="003563FA"/>
    <w:rPr>
      <w:rFonts w:ascii="Symbol" w:hAnsi="Symbol" w:cs="Symbol"/>
    </w:rPr>
  </w:style>
  <w:style w:type="character" w:customStyle="1" w:styleId="WW8Num19z1">
    <w:name w:val="WW8Num19z1"/>
    <w:rsid w:val="003563FA"/>
    <w:rPr>
      <w:rFonts w:ascii="Courier New" w:hAnsi="Courier New" w:cs="Courier New"/>
    </w:rPr>
  </w:style>
  <w:style w:type="character" w:customStyle="1" w:styleId="WW8Num19z2">
    <w:name w:val="WW8Num19z2"/>
    <w:rsid w:val="003563FA"/>
    <w:rPr>
      <w:rFonts w:ascii="Wingdings" w:hAnsi="Wingdings" w:cs="Wingdings"/>
    </w:rPr>
  </w:style>
  <w:style w:type="character" w:customStyle="1" w:styleId="WW8Num20z0">
    <w:name w:val="WW8Num20z0"/>
    <w:rsid w:val="003563FA"/>
  </w:style>
  <w:style w:type="character" w:customStyle="1" w:styleId="WW8Num21z0">
    <w:name w:val="WW8Num21z0"/>
    <w:rsid w:val="003563FA"/>
  </w:style>
  <w:style w:type="character" w:customStyle="1" w:styleId="WW8Num21z1">
    <w:name w:val="WW8Num21z1"/>
    <w:rsid w:val="003563FA"/>
  </w:style>
  <w:style w:type="character" w:customStyle="1" w:styleId="WW8Num21z2">
    <w:name w:val="WW8Num21z2"/>
    <w:rsid w:val="003563FA"/>
  </w:style>
  <w:style w:type="character" w:customStyle="1" w:styleId="WW8Num21z3">
    <w:name w:val="WW8Num21z3"/>
    <w:rsid w:val="003563FA"/>
  </w:style>
  <w:style w:type="character" w:customStyle="1" w:styleId="WW8Num21z4">
    <w:name w:val="WW8Num21z4"/>
    <w:rsid w:val="003563FA"/>
  </w:style>
  <w:style w:type="character" w:customStyle="1" w:styleId="WW8Num21z5">
    <w:name w:val="WW8Num21z5"/>
    <w:rsid w:val="003563FA"/>
  </w:style>
  <w:style w:type="character" w:customStyle="1" w:styleId="WW8Num21z6">
    <w:name w:val="WW8Num21z6"/>
    <w:rsid w:val="003563FA"/>
  </w:style>
  <w:style w:type="character" w:customStyle="1" w:styleId="WW8Num21z7">
    <w:name w:val="WW8Num21z7"/>
    <w:rsid w:val="003563FA"/>
  </w:style>
  <w:style w:type="character" w:customStyle="1" w:styleId="WW8Num21z8">
    <w:name w:val="WW8Num21z8"/>
    <w:rsid w:val="003563FA"/>
  </w:style>
  <w:style w:type="character" w:customStyle="1" w:styleId="WW8Num22z0">
    <w:name w:val="WW8Num22z0"/>
    <w:rsid w:val="003563FA"/>
    <w:rPr>
      <w:rFonts w:ascii="Symbol" w:hAnsi="Symbol" w:cs="Symbol"/>
    </w:rPr>
  </w:style>
  <w:style w:type="character" w:customStyle="1" w:styleId="WW8Num22z1">
    <w:name w:val="WW8Num22z1"/>
    <w:rsid w:val="003563FA"/>
    <w:rPr>
      <w:rFonts w:ascii="Courier New" w:hAnsi="Courier New" w:cs="Courier New"/>
    </w:rPr>
  </w:style>
  <w:style w:type="character" w:customStyle="1" w:styleId="WW8Num22z2">
    <w:name w:val="WW8Num22z2"/>
    <w:rsid w:val="003563FA"/>
    <w:rPr>
      <w:rFonts w:ascii="Wingdings" w:hAnsi="Wingdings" w:cs="Wingdings"/>
    </w:rPr>
  </w:style>
  <w:style w:type="character" w:customStyle="1" w:styleId="WW8Num23z0">
    <w:name w:val="WW8Num23z0"/>
    <w:rsid w:val="003563FA"/>
  </w:style>
  <w:style w:type="character" w:customStyle="1" w:styleId="WW8Num24z0">
    <w:name w:val="WW8Num24z0"/>
    <w:rsid w:val="003563FA"/>
  </w:style>
  <w:style w:type="character" w:customStyle="1" w:styleId="WW8Num25z0">
    <w:name w:val="WW8Num25z0"/>
    <w:rsid w:val="003563FA"/>
  </w:style>
  <w:style w:type="character" w:customStyle="1" w:styleId="WW8Num25z1">
    <w:name w:val="WW8Num25z1"/>
    <w:rsid w:val="003563FA"/>
  </w:style>
  <w:style w:type="character" w:customStyle="1" w:styleId="WW8Num25z2">
    <w:name w:val="WW8Num25z2"/>
    <w:rsid w:val="003563FA"/>
  </w:style>
  <w:style w:type="character" w:customStyle="1" w:styleId="WW8Num25z3">
    <w:name w:val="WW8Num25z3"/>
    <w:rsid w:val="003563FA"/>
  </w:style>
  <w:style w:type="character" w:customStyle="1" w:styleId="WW8Num25z4">
    <w:name w:val="WW8Num25z4"/>
    <w:rsid w:val="003563FA"/>
  </w:style>
  <w:style w:type="character" w:customStyle="1" w:styleId="WW8Num25z5">
    <w:name w:val="WW8Num25z5"/>
    <w:rsid w:val="003563FA"/>
  </w:style>
  <w:style w:type="character" w:customStyle="1" w:styleId="WW8Num25z6">
    <w:name w:val="WW8Num25z6"/>
    <w:rsid w:val="003563FA"/>
  </w:style>
  <w:style w:type="character" w:customStyle="1" w:styleId="WW8Num25z7">
    <w:name w:val="WW8Num25z7"/>
    <w:rsid w:val="003563FA"/>
  </w:style>
  <w:style w:type="character" w:customStyle="1" w:styleId="WW8Num25z8">
    <w:name w:val="WW8Num25z8"/>
    <w:rsid w:val="003563FA"/>
  </w:style>
  <w:style w:type="character" w:customStyle="1" w:styleId="WW8Num26z0">
    <w:name w:val="WW8Num26z0"/>
    <w:rsid w:val="003563FA"/>
  </w:style>
  <w:style w:type="character" w:customStyle="1" w:styleId="WW8Num26z1">
    <w:name w:val="WW8Num26z1"/>
    <w:rsid w:val="003563FA"/>
  </w:style>
  <w:style w:type="character" w:customStyle="1" w:styleId="WW8Num26z2">
    <w:name w:val="WW8Num26z2"/>
    <w:rsid w:val="003563FA"/>
  </w:style>
  <w:style w:type="character" w:customStyle="1" w:styleId="WW8Num26z3">
    <w:name w:val="WW8Num26z3"/>
    <w:rsid w:val="003563FA"/>
  </w:style>
  <w:style w:type="character" w:customStyle="1" w:styleId="WW8Num26z4">
    <w:name w:val="WW8Num26z4"/>
    <w:rsid w:val="003563FA"/>
  </w:style>
  <w:style w:type="character" w:customStyle="1" w:styleId="WW8Num26z5">
    <w:name w:val="WW8Num26z5"/>
    <w:rsid w:val="003563FA"/>
  </w:style>
  <w:style w:type="character" w:customStyle="1" w:styleId="WW8Num26z6">
    <w:name w:val="WW8Num26z6"/>
    <w:rsid w:val="003563FA"/>
  </w:style>
  <w:style w:type="character" w:customStyle="1" w:styleId="WW8Num26z7">
    <w:name w:val="WW8Num26z7"/>
    <w:rsid w:val="003563FA"/>
  </w:style>
  <w:style w:type="character" w:customStyle="1" w:styleId="WW8Num26z8">
    <w:name w:val="WW8Num26z8"/>
    <w:rsid w:val="003563FA"/>
  </w:style>
  <w:style w:type="character" w:customStyle="1" w:styleId="WW8Num27z0">
    <w:name w:val="WW8Num27z0"/>
    <w:rsid w:val="003563FA"/>
    <w:rPr>
      <w:rFonts w:ascii="Symbol" w:hAnsi="Symbol" w:cs="Symbol"/>
    </w:rPr>
  </w:style>
  <w:style w:type="character" w:customStyle="1" w:styleId="WW8Num27z1">
    <w:name w:val="WW8Num27z1"/>
    <w:rsid w:val="003563FA"/>
    <w:rPr>
      <w:rFonts w:ascii="Courier New" w:hAnsi="Courier New" w:cs="Courier New"/>
    </w:rPr>
  </w:style>
  <w:style w:type="character" w:customStyle="1" w:styleId="WW8Num27z2">
    <w:name w:val="WW8Num27z2"/>
    <w:rsid w:val="003563FA"/>
    <w:rPr>
      <w:rFonts w:ascii="Wingdings" w:hAnsi="Wingdings" w:cs="Wingdings"/>
    </w:rPr>
  </w:style>
  <w:style w:type="character" w:customStyle="1" w:styleId="WW8Num28z0">
    <w:name w:val="WW8Num28z0"/>
    <w:rsid w:val="003563FA"/>
    <w:rPr>
      <w:rFonts w:ascii="Times New Roman" w:eastAsia="Times New Roman" w:hAnsi="Times New Roman" w:cs="Times New Roman"/>
    </w:rPr>
  </w:style>
  <w:style w:type="character" w:customStyle="1" w:styleId="WW8Num28z1">
    <w:name w:val="WW8Num28z1"/>
    <w:rsid w:val="003563FA"/>
    <w:rPr>
      <w:rFonts w:ascii="Courier New" w:hAnsi="Courier New" w:cs="Courier New"/>
    </w:rPr>
  </w:style>
  <w:style w:type="character" w:customStyle="1" w:styleId="WW8Num28z2">
    <w:name w:val="WW8Num28z2"/>
    <w:rsid w:val="003563FA"/>
    <w:rPr>
      <w:rFonts w:ascii="Wingdings" w:hAnsi="Wingdings" w:cs="Wingdings"/>
    </w:rPr>
  </w:style>
  <w:style w:type="character" w:customStyle="1" w:styleId="WW8Num28z3">
    <w:name w:val="WW8Num28z3"/>
    <w:rsid w:val="003563FA"/>
    <w:rPr>
      <w:rFonts w:ascii="Symbol" w:hAnsi="Symbol" w:cs="Symbol"/>
    </w:rPr>
  </w:style>
  <w:style w:type="character" w:customStyle="1" w:styleId="WW8Num29z0">
    <w:name w:val="WW8Num29z0"/>
    <w:rsid w:val="003563FA"/>
    <w:rPr>
      <w:rFonts w:ascii="Symbol" w:hAnsi="Symbol" w:cs="Symbol"/>
    </w:rPr>
  </w:style>
  <w:style w:type="character" w:customStyle="1" w:styleId="WW8Num29z1">
    <w:name w:val="WW8Num29z1"/>
    <w:rsid w:val="003563FA"/>
    <w:rPr>
      <w:rFonts w:ascii="Courier New" w:hAnsi="Courier New" w:cs="Courier New"/>
    </w:rPr>
  </w:style>
  <w:style w:type="character" w:customStyle="1" w:styleId="WW8Num29z2">
    <w:name w:val="WW8Num29z2"/>
    <w:rsid w:val="003563FA"/>
    <w:rPr>
      <w:rFonts w:ascii="Wingdings" w:hAnsi="Wingdings" w:cs="Wingdings"/>
    </w:rPr>
  </w:style>
  <w:style w:type="character" w:customStyle="1" w:styleId="WW8Num30z0">
    <w:name w:val="WW8Num30z0"/>
    <w:rsid w:val="003563FA"/>
    <w:rPr>
      <w:rFonts w:ascii="Symbol" w:hAnsi="Symbol" w:cs="Symbol"/>
    </w:rPr>
  </w:style>
  <w:style w:type="character" w:customStyle="1" w:styleId="WW8Num30z1">
    <w:name w:val="WW8Num30z1"/>
    <w:rsid w:val="003563FA"/>
    <w:rPr>
      <w:rFonts w:ascii="Courier New" w:hAnsi="Courier New" w:cs="Courier New"/>
    </w:rPr>
  </w:style>
  <w:style w:type="character" w:customStyle="1" w:styleId="WW8Num30z2">
    <w:name w:val="WW8Num30z2"/>
    <w:rsid w:val="003563FA"/>
    <w:rPr>
      <w:rFonts w:ascii="Wingdings" w:hAnsi="Wingdings" w:cs="Wingdings"/>
    </w:rPr>
  </w:style>
  <w:style w:type="character" w:customStyle="1" w:styleId="WW8Num31z0">
    <w:name w:val="WW8Num31z0"/>
    <w:rsid w:val="003563FA"/>
    <w:rPr>
      <w:rFonts w:ascii="Symbol" w:hAnsi="Symbol" w:cs="Symbol"/>
    </w:rPr>
  </w:style>
  <w:style w:type="character" w:customStyle="1" w:styleId="WW8Num31z1">
    <w:name w:val="WW8Num31z1"/>
    <w:rsid w:val="003563FA"/>
    <w:rPr>
      <w:rFonts w:ascii="Courier New" w:hAnsi="Courier New" w:cs="Courier New"/>
    </w:rPr>
  </w:style>
  <w:style w:type="character" w:customStyle="1" w:styleId="WW8Num31z2">
    <w:name w:val="WW8Num31z2"/>
    <w:rsid w:val="003563FA"/>
    <w:rPr>
      <w:rFonts w:ascii="Wingdings" w:hAnsi="Wingdings" w:cs="Wingdings"/>
    </w:rPr>
  </w:style>
  <w:style w:type="character" w:customStyle="1" w:styleId="WW8Num32z0">
    <w:name w:val="WW8Num32z0"/>
    <w:rsid w:val="003563FA"/>
    <w:rPr>
      <w:rFonts w:ascii="Symbol" w:hAnsi="Symbol" w:cs="Symbol"/>
    </w:rPr>
  </w:style>
  <w:style w:type="character" w:customStyle="1" w:styleId="WW8Num32z1">
    <w:name w:val="WW8Num32z1"/>
    <w:rsid w:val="003563FA"/>
    <w:rPr>
      <w:rFonts w:ascii="Courier New" w:hAnsi="Courier New" w:cs="Courier New"/>
    </w:rPr>
  </w:style>
  <w:style w:type="character" w:customStyle="1" w:styleId="WW8Num32z2">
    <w:name w:val="WW8Num32z2"/>
    <w:rsid w:val="003563FA"/>
    <w:rPr>
      <w:rFonts w:ascii="Wingdings" w:hAnsi="Wingdings" w:cs="Wingdings"/>
    </w:rPr>
  </w:style>
  <w:style w:type="character" w:customStyle="1" w:styleId="WW8Num33z0">
    <w:name w:val="WW8Num33z0"/>
    <w:rsid w:val="003563FA"/>
    <w:rPr>
      <w:rFonts w:ascii="Times New Roman" w:hAnsi="Times New Roman" w:cs="Times New Roman"/>
      <w:b/>
      <w:sz w:val="24"/>
      <w:szCs w:val="24"/>
    </w:rPr>
  </w:style>
  <w:style w:type="character" w:customStyle="1" w:styleId="WW8Num33z1">
    <w:name w:val="WW8Num33z1"/>
    <w:rsid w:val="003563FA"/>
  </w:style>
  <w:style w:type="character" w:customStyle="1" w:styleId="WW8Num33z2">
    <w:name w:val="WW8Num33z2"/>
    <w:rsid w:val="003563FA"/>
  </w:style>
  <w:style w:type="character" w:customStyle="1" w:styleId="WW8Num33z3">
    <w:name w:val="WW8Num33z3"/>
    <w:rsid w:val="003563FA"/>
  </w:style>
  <w:style w:type="character" w:customStyle="1" w:styleId="WW8Num33z4">
    <w:name w:val="WW8Num33z4"/>
    <w:rsid w:val="003563FA"/>
  </w:style>
  <w:style w:type="character" w:customStyle="1" w:styleId="WW8Num33z5">
    <w:name w:val="WW8Num33z5"/>
    <w:rsid w:val="003563FA"/>
  </w:style>
  <w:style w:type="character" w:customStyle="1" w:styleId="WW8Num33z6">
    <w:name w:val="WW8Num33z6"/>
    <w:rsid w:val="003563FA"/>
  </w:style>
  <w:style w:type="character" w:customStyle="1" w:styleId="WW8Num33z7">
    <w:name w:val="WW8Num33z7"/>
    <w:rsid w:val="003563FA"/>
  </w:style>
  <w:style w:type="character" w:customStyle="1" w:styleId="WW8Num33z8">
    <w:name w:val="WW8Num33z8"/>
    <w:rsid w:val="003563FA"/>
  </w:style>
  <w:style w:type="character" w:customStyle="1" w:styleId="WW8Num34z0">
    <w:name w:val="WW8Num34z0"/>
    <w:rsid w:val="003563FA"/>
  </w:style>
  <w:style w:type="character" w:customStyle="1" w:styleId="WW8Num34z1">
    <w:name w:val="WW8Num34z1"/>
    <w:rsid w:val="003563FA"/>
  </w:style>
  <w:style w:type="character" w:customStyle="1" w:styleId="WW8Num34z2">
    <w:name w:val="WW8Num34z2"/>
    <w:rsid w:val="003563FA"/>
  </w:style>
  <w:style w:type="character" w:customStyle="1" w:styleId="WW8Num34z3">
    <w:name w:val="WW8Num34z3"/>
    <w:rsid w:val="003563FA"/>
  </w:style>
  <w:style w:type="character" w:customStyle="1" w:styleId="WW8Num34z4">
    <w:name w:val="WW8Num34z4"/>
    <w:rsid w:val="003563FA"/>
  </w:style>
  <w:style w:type="character" w:customStyle="1" w:styleId="WW8Num34z5">
    <w:name w:val="WW8Num34z5"/>
    <w:rsid w:val="003563FA"/>
  </w:style>
  <w:style w:type="character" w:customStyle="1" w:styleId="WW8Num34z6">
    <w:name w:val="WW8Num34z6"/>
    <w:rsid w:val="003563FA"/>
  </w:style>
  <w:style w:type="character" w:customStyle="1" w:styleId="WW8Num34z7">
    <w:name w:val="WW8Num34z7"/>
    <w:rsid w:val="003563FA"/>
  </w:style>
  <w:style w:type="character" w:customStyle="1" w:styleId="WW8Num34z8">
    <w:name w:val="WW8Num34z8"/>
    <w:rsid w:val="003563FA"/>
  </w:style>
  <w:style w:type="character" w:customStyle="1" w:styleId="WW8Num35z0">
    <w:name w:val="WW8Num35z0"/>
    <w:rsid w:val="003563FA"/>
    <w:rPr>
      <w:rFonts w:ascii="Symbol" w:hAnsi="Symbol" w:cs="Symbol"/>
    </w:rPr>
  </w:style>
  <w:style w:type="character" w:customStyle="1" w:styleId="WW8Num35z1">
    <w:name w:val="WW8Num35z1"/>
    <w:rsid w:val="003563FA"/>
    <w:rPr>
      <w:rFonts w:ascii="Courier New" w:hAnsi="Courier New" w:cs="Courier New"/>
    </w:rPr>
  </w:style>
  <w:style w:type="character" w:customStyle="1" w:styleId="WW8Num35z2">
    <w:name w:val="WW8Num35z2"/>
    <w:rsid w:val="003563FA"/>
    <w:rPr>
      <w:rFonts w:ascii="Wingdings" w:hAnsi="Wingdings" w:cs="Wingdings"/>
    </w:rPr>
  </w:style>
  <w:style w:type="character" w:customStyle="1" w:styleId="WW8Num36z0">
    <w:name w:val="WW8Num36z0"/>
    <w:rsid w:val="003563FA"/>
    <w:rPr>
      <w:rFonts w:ascii="Symbol" w:hAnsi="Symbol" w:cs="Symbol"/>
    </w:rPr>
  </w:style>
  <w:style w:type="character" w:customStyle="1" w:styleId="WW8Num36z1">
    <w:name w:val="WW8Num36z1"/>
    <w:rsid w:val="003563FA"/>
    <w:rPr>
      <w:rFonts w:ascii="Courier New" w:hAnsi="Courier New" w:cs="Courier New"/>
    </w:rPr>
  </w:style>
  <w:style w:type="character" w:customStyle="1" w:styleId="WW8Num36z2">
    <w:name w:val="WW8Num36z2"/>
    <w:rsid w:val="003563FA"/>
    <w:rPr>
      <w:rFonts w:ascii="Wingdings" w:hAnsi="Wingdings" w:cs="Wingdings"/>
    </w:rPr>
  </w:style>
  <w:style w:type="character" w:customStyle="1" w:styleId="WW8Num37z0">
    <w:name w:val="WW8Num37z0"/>
    <w:rsid w:val="003563FA"/>
  </w:style>
  <w:style w:type="character" w:customStyle="1" w:styleId="WW8Num38z0">
    <w:name w:val="WW8Num38z0"/>
    <w:rsid w:val="003563FA"/>
    <w:rPr>
      <w:rFonts w:ascii="Symbol" w:hAnsi="Symbol" w:cs="Symbol"/>
    </w:rPr>
  </w:style>
  <w:style w:type="character" w:customStyle="1" w:styleId="WW8Num38z1">
    <w:name w:val="WW8Num38z1"/>
    <w:rsid w:val="003563FA"/>
    <w:rPr>
      <w:rFonts w:ascii="Courier New" w:hAnsi="Courier New" w:cs="Courier New"/>
    </w:rPr>
  </w:style>
  <w:style w:type="character" w:customStyle="1" w:styleId="WW8Num38z2">
    <w:name w:val="WW8Num38z2"/>
    <w:rsid w:val="003563FA"/>
    <w:rPr>
      <w:rFonts w:ascii="Wingdings" w:hAnsi="Wingdings" w:cs="Wingdings"/>
    </w:rPr>
  </w:style>
  <w:style w:type="character" w:customStyle="1" w:styleId="WW8Num39z0">
    <w:name w:val="WW8Num39z0"/>
    <w:rsid w:val="003563FA"/>
    <w:rPr>
      <w:rFonts w:ascii="Symbol" w:hAnsi="Symbol" w:cs="Symbol"/>
    </w:rPr>
  </w:style>
  <w:style w:type="character" w:customStyle="1" w:styleId="WW8Num39z1">
    <w:name w:val="WW8Num39z1"/>
    <w:rsid w:val="003563FA"/>
    <w:rPr>
      <w:rFonts w:ascii="Courier New" w:hAnsi="Courier New" w:cs="Courier New"/>
    </w:rPr>
  </w:style>
  <w:style w:type="character" w:customStyle="1" w:styleId="WW8Num39z2">
    <w:name w:val="WW8Num39z2"/>
    <w:rsid w:val="003563FA"/>
    <w:rPr>
      <w:rFonts w:ascii="Wingdings" w:hAnsi="Wingdings" w:cs="Wingdings"/>
    </w:rPr>
  </w:style>
  <w:style w:type="character" w:customStyle="1" w:styleId="1b">
    <w:name w:val="Основной шрифт абзаца1"/>
    <w:rsid w:val="003563FA"/>
  </w:style>
  <w:style w:type="character" w:customStyle="1" w:styleId="affffff8">
    <w:name w:val="Символ сноски"/>
    <w:rsid w:val="003563FA"/>
    <w:rPr>
      <w:rFonts w:cs="Times New Roman"/>
      <w:vertAlign w:val="superscript"/>
    </w:rPr>
  </w:style>
  <w:style w:type="character" w:customStyle="1" w:styleId="1c">
    <w:name w:val="Знак примечания1"/>
    <w:rsid w:val="003563FA"/>
    <w:rPr>
      <w:rFonts w:cs="Times New Roman"/>
      <w:sz w:val="16"/>
    </w:rPr>
  </w:style>
  <w:style w:type="character" w:customStyle="1" w:styleId="affffff9">
    <w:name w:val="Символ концевой сноски"/>
    <w:rsid w:val="003563FA"/>
    <w:rPr>
      <w:rFonts w:cs="Times New Roman"/>
      <w:vertAlign w:val="superscript"/>
    </w:rPr>
  </w:style>
  <w:style w:type="paragraph" w:customStyle="1" w:styleId="212">
    <w:name w:val="Основной текст 21"/>
    <w:basedOn w:val="a0"/>
    <w:rsid w:val="003563FA"/>
    <w:pPr>
      <w:suppressAutoHyphens/>
      <w:spacing w:after="0" w:line="240" w:lineRule="auto"/>
      <w:ind w:right="-57"/>
      <w:jc w:val="both"/>
    </w:pPr>
    <w:rPr>
      <w:rFonts w:ascii="Times New Roman" w:hAnsi="Times New Roman"/>
      <w:sz w:val="24"/>
      <w:szCs w:val="24"/>
      <w:lang w:eastAsia="zh-CN"/>
    </w:rPr>
  </w:style>
  <w:style w:type="paragraph" w:customStyle="1" w:styleId="affffffa">
    <w:name w:val="Верхний и нижний колонтитулы"/>
    <w:basedOn w:val="a0"/>
    <w:rsid w:val="003563FA"/>
    <w:pPr>
      <w:suppressLineNumbers/>
      <w:tabs>
        <w:tab w:val="center" w:pos="4819"/>
        <w:tab w:val="right" w:pos="9638"/>
      </w:tabs>
      <w:suppressAutoHyphens/>
    </w:pPr>
    <w:rPr>
      <w:lang w:eastAsia="zh-CN"/>
    </w:rPr>
  </w:style>
  <w:style w:type="paragraph" w:customStyle="1" w:styleId="1d">
    <w:name w:val="Текст примечания1"/>
    <w:basedOn w:val="a0"/>
    <w:rsid w:val="003563FA"/>
    <w:pPr>
      <w:suppressAutoHyphens/>
      <w:spacing w:after="0" w:line="240" w:lineRule="auto"/>
    </w:pPr>
    <w:rPr>
      <w:sz w:val="20"/>
      <w:szCs w:val="20"/>
      <w:lang w:eastAsia="zh-CN"/>
    </w:rPr>
  </w:style>
  <w:style w:type="paragraph" w:customStyle="1" w:styleId="213">
    <w:name w:val="Основной текст с отступом 21"/>
    <w:basedOn w:val="a0"/>
    <w:rsid w:val="003563FA"/>
    <w:pPr>
      <w:suppressAutoHyphens/>
      <w:spacing w:after="120" w:line="480" w:lineRule="auto"/>
      <w:ind w:left="283"/>
    </w:pPr>
    <w:rPr>
      <w:rFonts w:ascii="Times New Roman" w:hAnsi="Times New Roman"/>
      <w:sz w:val="24"/>
      <w:szCs w:val="24"/>
      <w:lang w:eastAsia="zh-CN"/>
    </w:rPr>
  </w:style>
  <w:style w:type="paragraph" w:styleId="affffffb">
    <w:name w:val="toa heading"/>
    <w:basedOn w:val="10"/>
    <w:next w:val="a0"/>
    <w:rsid w:val="003563FA"/>
    <w:pPr>
      <w:keepLines/>
      <w:suppressAutoHyphens/>
      <w:spacing w:after="0" w:line="252" w:lineRule="auto"/>
    </w:pPr>
    <w:rPr>
      <w:rFonts w:ascii="Calibri Light" w:hAnsi="Calibri Light"/>
      <w:b w:val="0"/>
      <w:bCs w:val="0"/>
      <w:color w:val="2F5496"/>
      <w:kern w:val="0"/>
      <w:lang w:eastAsia="zh-CN"/>
    </w:rPr>
  </w:style>
  <w:style w:type="paragraph" w:customStyle="1" w:styleId="affffffc">
    <w:name w:val="Содержимое таблицы"/>
    <w:basedOn w:val="a0"/>
    <w:rsid w:val="003563FA"/>
    <w:pPr>
      <w:suppressLineNumbers/>
      <w:suppressAutoHyphens/>
    </w:pPr>
    <w:rPr>
      <w:lang w:eastAsia="zh-CN"/>
    </w:rPr>
  </w:style>
  <w:style w:type="paragraph" w:customStyle="1" w:styleId="affffffd">
    <w:name w:val="Заголовок таблицы"/>
    <w:basedOn w:val="affffffc"/>
    <w:rsid w:val="003563FA"/>
    <w:pPr>
      <w:jc w:val="center"/>
    </w:pPr>
    <w:rPr>
      <w:b/>
      <w:bCs/>
    </w:rPr>
  </w:style>
  <w:style w:type="character" w:customStyle="1" w:styleId="35">
    <w:name w:val="Основной текст (3)_"/>
    <w:link w:val="36"/>
    <w:locked/>
    <w:rsid w:val="007B5DDA"/>
    <w:rPr>
      <w:rFonts w:ascii="Lucida Sans Unicode" w:hAnsi="Lucida Sans Unicode"/>
      <w:sz w:val="14"/>
      <w:shd w:val="clear" w:color="auto" w:fill="FFFFFF"/>
    </w:rPr>
  </w:style>
  <w:style w:type="paragraph" w:customStyle="1" w:styleId="36">
    <w:name w:val="Основной текст (3)"/>
    <w:basedOn w:val="a0"/>
    <w:link w:val="35"/>
    <w:rsid w:val="007B5DDA"/>
    <w:pPr>
      <w:shd w:val="clear" w:color="auto" w:fill="FFFFFF"/>
      <w:spacing w:after="1500" w:line="216" w:lineRule="exact"/>
    </w:pPr>
    <w:rPr>
      <w:rFonts w:ascii="Lucida Sans Unicode" w:eastAsiaTheme="minorHAnsi" w:hAnsi="Lucida Sans Unicode" w:cstheme="minorBidi"/>
      <w:sz w:val="14"/>
      <w:lang w:eastAsia="en-US"/>
    </w:rPr>
  </w:style>
  <w:style w:type="paragraph" w:customStyle="1" w:styleId="2b">
    <w:name w:val="Знак2"/>
    <w:basedOn w:val="a0"/>
    <w:rsid w:val="00A56C80"/>
    <w:pPr>
      <w:tabs>
        <w:tab w:val="left" w:pos="708"/>
      </w:tabs>
      <w:spacing w:after="160" w:line="240" w:lineRule="exact"/>
    </w:pPr>
    <w:rPr>
      <w:rFonts w:ascii="Verdana" w:hAnsi="Verdana" w:cs="Verdana"/>
      <w:sz w:val="20"/>
      <w:szCs w:val="20"/>
      <w:lang w:val="en-US" w:eastAsia="en-US"/>
    </w:rPr>
  </w:style>
  <w:style w:type="character" w:customStyle="1" w:styleId="affffffe">
    <w:name w:val="Название Знак"/>
    <w:uiPriority w:val="10"/>
    <w:rsid w:val="00A56C80"/>
    <w:rPr>
      <w:sz w:val="28"/>
    </w:rPr>
  </w:style>
  <w:style w:type="character" w:customStyle="1" w:styleId="1e">
    <w:name w:val="Основной текст с отступом Знак1"/>
    <w:aliases w:val="текст Знак Знак,Основной текст 1 Знак Знак,Основной текст с отступом Знак1 Знак Знак,Основной текст с отступом Знак Знак Знак Знак,Основной текст с отступом Знак Знак Знак Знак Знак Знак,тек Знак"/>
    <w:locked/>
    <w:rsid w:val="00A56C80"/>
    <w:rPr>
      <w:sz w:val="24"/>
      <w:szCs w:val="24"/>
    </w:rPr>
  </w:style>
  <w:style w:type="paragraph" w:customStyle="1" w:styleId="afffffff">
    <w:name w:val="Стиль"/>
    <w:rsid w:val="00A56C8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c">
    <w:name w:val="Основной текст Знак2"/>
    <w:aliases w:val="Основной текст Знак1 Знак,Основной текст Знак Знак1 Знак,Основной текст Знак Знак Знак Знак,Знак1 Знак Знак Знак Знак,Знак1 Знак Знак1 Знак Знак Знак,Знак1 Знак Знак Знак Знак Знак Знак,Знак1 Знак1 Знак Знак,Знак1 Знак Знак2 Знак"/>
    <w:locked/>
    <w:rsid w:val="00A56C80"/>
    <w:rPr>
      <w:rFonts w:ascii="Times New Roman" w:eastAsia="Times New Roman" w:hAnsi="Times New Roman" w:cs="Times New Roman"/>
      <w:sz w:val="24"/>
      <w:szCs w:val="24"/>
    </w:rPr>
  </w:style>
  <w:style w:type="paragraph" w:customStyle="1" w:styleId="afffffff0">
    <w:name w:val="Чертежный"/>
    <w:rsid w:val="00A56C80"/>
    <w:pPr>
      <w:spacing w:after="0" w:line="240" w:lineRule="auto"/>
      <w:jc w:val="both"/>
    </w:pPr>
    <w:rPr>
      <w:rFonts w:ascii="ISOCPEUR" w:eastAsia="Times New Roman" w:hAnsi="ISOCPEUR" w:cs="Times New Roman"/>
      <w:i/>
      <w:sz w:val="28"/>
      <w:szCs w:val="20"/>
      <w:lang w:val="uk-UA" w:eastAsia="ru-RU"/>
    </w:rPr>
  </w:style>
  <w:style w:type="paragraph" w:customStyle="1" w:styleId="220">
    <w:name w:val="Основной текст 22"/>
    <w:basedOn w:val="a0"/>
    <w:rsid w:val="00A56C80"/>
    <w:pPr>
      <w:spacing w:after="0" w:line="240" w:lineRule="auto"/>
      <w:ind w:firstLine="567"/>
      <w:jc w:val="both"/>
    </w:pPr>
    <w:rPr>
      <w:rFonts w:ascii="Times New Roman" w:hAnsi="Times New Roman"/>
      <w:sz w:val="24"/>
      <w:szCs w:val="20"/>
    </w:rPr>
  </w:style>
  <w:style w:type="character" w:customStyle="1" w:styleId="afffffff1">
    <w:name w:val="Заголовок Знак"/>
    <w:link w:val="afffffff2"/>
    <w:uiPriority w:val="10"/>
    <w:rsid w:val="008A1735"/>
    <w:rPr>
      <w:rFonts w:ascii="Times New Roman" w:hAnsi="Times New Roman"/>
      <w:kern w:val="28"/>
      <w:sz w:val="24"/>
      <w:szCs w:val="24"/>
    </w:rPr>
  </w:style>
  <w:style w:type="numbering" w:customStyle="1" w:styleId="1f">
    <w:name w:val="Нет списка1"/>
    <w:next w:val="a3"/>
    <w:uiPriority w:val="99"/>
    <w:semiHidden/>
    <w:unhideWhenUsed/>
    <w:rsid w:val="007B20E2"/>
  </w:style>
  <w:style w:type="paragraph" w:customStyle="1" w:styleId="1f0">
    <w:name w:val="Знак Знак Знак1 Знак"/>
    <w:basedOn w:val="a0"/>
    <w:rsid w:val="007B20E2"/>
    <w:pPr>
      <w:tabs>
        <w:tab w:val="left" w:pos="708"/>
      </w:tabs>
      <w:spacing w:after="160" w:line="240" w:lineRule="exact"/>
    </w:pPr>
    <w:rPr>
      <w:rFonts w:ascii="Verdana" w:hAnsi="Verdana" w:cs="Verdana"/>
      <w:sz w:val="20"/>
      <w:szCs w:val="20"/>
      <w:lang w:val="en-US" w:eastAsia="en-US"/>
    </w:rPr>
  </w:style>
  <w:style w:type="table" w:customStyle="1" w:styleId="37">
    <w:name w:val="Сетка таблицы3"/>
    <w:basedOn w:val="a2"/>
    <w:next w:val="afffff7"/>
    <w:rsid w:val="007B20E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1">
    <w:name w:val="Table Grid 1"/>
    <w:basedOn w:val="a2"/>
    <w:rsid w:val="007B20E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3">
    <w:name w:val="Знак Знак Знак"/>
    <w:basedOn w:val="a0"/>
    <w:rsid w:val="007B20E2"/>
    <w:pPr>
      <w:spacing w:after="160" w:line="240" w:lineRule="exact"/>
    </w:pPr>
    <w:rPr>
      <w:rFonts w:ascii="Verdana" w:hAnsi="Verdana"/>
      <w:sz w:val="20"/>
      <w:szCs w:val="20"/>
    </w:rPr>
  </w:style>
  <w:style w:type="paragraph" w:customStyle="1" w:styleId="afffffff4">
    <w:name w:val="Знак"/>
    <w:basedOn w:val="a0"/>
    <w:rsid w:val="007B20E2"/>
    <w:pPr>
      <w:tabs>
        <w:tab w:val="left" w:pos="708"/>
      </w:tabs>
      <w:spacing w:after="160" w:line="240" w:lineRule="exact"/>
    </w:pPr>
    <w:rPr>
      <w:rFonts w:ascii="Verdana" w:hAnsi="Verdana" w:cs="Verdana"/>
      <w:sz w:val="20"/>
      <w:szCs w:val="20"/>
      <w:lang w:val="en-US" w:eastAsia="en-US"/>
    </w:rPr>
  </w:style>
  <w:style w:type="paragraph" w:customStyle="1" w:styleId="2d">
    <w:name w:val="Знак2"/>
    <w:basedOn w:val="a0"/>
    <w:rsid w:val="007B20E2"/>
    <w:pPr>
      <w:tabs>
        <w:tab w:val="left" w:pos="708"/>
      </w:tabs>
      <w:spacing w:after="160" w:line="240" w:lineRule="exact"/>
    </w:pPr>
    <w:rPr>
      <w:rFonts w:ascii="Verdana" w:hAnsi="Verdana" w:cs="Verdana"/>
      <w:sz w:val="20"/>
      <w:szCs w:val="20"/>
      <w:lang w:val="en-US" w:eastAsia="en-US"/>
    </w:rPr>
  </w:style>
  <w:style w:type="paragraph" w:customStyle="1" w:styleId="afffffff2">
    <w:basedOn w:val="a0"/>
    <w:next w:val="a0"/>
    <w:link w:val="afffffff1"/>
    <w:uiPriority w:val="10"/>
    <w:qFormat/>
    <w:rsid w:val="00ED6ACC"/>
    <w:pPr>
      <w:spacing w:after="120"/>
      <w:ind w:firstLine="709"/>
      <w:outlineLvl w:val="0"/>
    </w:pPr>
    <w:rPr>
      <w:rFonts w:ascii="Times New Roman" w:eastAsiaTheme="minorHAnsi" w:hAnsi="Times New Roman" w:cstheme="minorBidi"/>
      <w:kern w:val="28"/>
      <w:sz w:val="24"/>
      <w:szCs w:val="24"/>
      <w:lang w:eastAsia="en-US"/>
    </w:rPr>
  </w:style>
  <w:style w:type="table" w:customStyle="1" w:styleId="320">
    <w:name w:val="Таблица простая 32"/>
    <w:basedOn w:val="a2"/>
    <w:uiPriority w:val="43"/>
    <w:rsid w:val="0004147A"/>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e">
    <w:name w:val="Неразрешенное упоминание2"/>
    <w:uiPriority w:val="99"/>
    <w:semiHidden/>
    <w:unhideWhenUsed/>
    <w:rsid w:val="0004147A"/>
    <w:rPr>
      <w:color w:val="605E5C"/>
      <w:shd w:val="clear" w:color="auto" w:fill="E1DFDD"/>
    </w:rPr>
  </w:style>
  <w:style w:type="table" w:customStyle="1" w:styleId="113">
    <w:name w:val="Сетка таблицы11"/>
    <w:basedOn w:val="a2"/>
    <w:next w:val="afffff7"/>
    <w:uiPriority w:val="59"/>
    <w:rsid w:val="0004147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5">
    <w:name w:val="Revision"/>
    <w:hidden/>
    <w:uiPriority w:val="99"/>
    <w:semiHidden/>
    <w:rsid w:val="0004147A"/>
    <w:pPr>
      <w:spacing w:after="0" w:line="240" w:lineRule="auto"/>
    </w:pPr>
    <w:rPr>
      <w:rFonts w:ascii="Calibri" w:eastAsia="Times New Roman" w:hAnsi="Calibri" w:cs="Times New Roman"/>
      <w:lang w:eastAsia="ru-RU"/>
    </w:rPr>
  </w:style>
  <w:style w:type="character" w:customStyle="1" w:styleId="2f">
    <w:name w:val="Основной текст (2) + Не курсив"/>
    <w:rsid w:val="00BA7F10"/>
    <w:rPr>
      <w:rFonts w:ascii="Times New Roman" w:eastAsia="Times New Roman" w:hAnsi="Times New Roman" w:cs="Times New Roman"/>
      <w:b w:val="0"/>
      <w:bCs w:val="0"/>
      <w:i/>
      <w:iCs/>
      <w:smallCaps w:val="0"/>
      <w:strike w:val="0"/>
      <w:spacing w:val="0"/>
      <w:sz w:val="27"/>
      <w:szCs w:val="27"/>
    </w:rPr>
  </w:style>
  <w:style w:type="paragraph" w:customStyle="1" w:styleId="afffffff6">
    <w:name w:val="Знак"/>
    <w:basedOn w:val="a0"/>
    <w:rsid w:val="00BA7F10"/>
    <w:pPr>
      <w:tabs>
        <w:tab w:val="left" w:pos="708"/>
      </w:tabs>
      <w:spacing w:after="160" w:line="240" w:lineRule="exact"/>
    </w:pPr>
    <w:rPr>
      <w:rFonts w:ascii="Verdana" w:hAnsi="Verdana" w:cs="Verdana"/>
      <w:sz w:val="20"/>
      <w:szCs w:val="20"/>
      <w:lang w:val="en-US" w:eastAsia="en-US"/>
    </w:rPr>
  </w:style>
  <w:style w:type="paragraph" w:customStyle="1" w:styleId="afffffff7">
    <w:name w:val="Знак Знак Знак"/>
    <w:basedOn w:val="a0"/>
    <w:rsid w:val="00BA7F10"/>
    <w:pPr>
      <w:spacing w:after="160" w:line="240" w:lineRule="exact"/>
    </w:pPr>
    <w:rPr>
      <w:rFonts w:ascii="Verdana" w:hAnsi="Verdana"/>
      <w:sz w:val="20"/>
      <w:szCs w:val="20"/>
    </w:rPr>
  </w:style>
  <w:style w:type="paragraph" w:customStyle="1" w:styleId="afffffff8">
    <w:name w:val="Знак Знак Знак Знак Знак Знак Знак"/>
    <w:basedOn w:val="a0"/>
    <w:rsid w:val="00BA7F10"/>
    <w:pPr>
      <w:spacing w:after="160" w:line="240" w:lineRule="exact"/>
    </w:pPr>
    <w:rPr>
      <w:rFonts w:ascii="Verdana" w:hAnsi="Verdana" w:cs="Verdana"/>
      <w:sz w:val="20"/>
      <w:szCs w:val="20"/>
      <w:lang w:val="en-US" w:eastAsia="en-US"/>
    </w:rPr>
  </w:style>
  <w:style w:type="paragraph" w:customStyle="1" w:styleId="1f2">
    <w:name w:val="Абзац списка1"/>
    <w:basedOn w:val="a0"/>
    <w:rsid w:val="00BA7F10"/>
    <w:pPr>
      <w:ind w:left="720"/>
    </w:pPr>
  </w:style>
  <w:style w:type="paragraph" w:customStyle="1" w:styleId="FR1">
    <w:name w:val="FR1"/>
    <w:uiPriority w:val="99"/>
    <w:rsid w:val="00BA7F10"/>
    <w:pPr>
      <w:widowControl w:val="0"/>
      <w:autoSpaceDE w:val="0"/>
      <w:autoSpaceDN w:val="0"/>
      <w:adjustRightInd w:val="0"/>
      <w:spacing w:before="140" w:after="0" w:line="240" w:lineRule="auto"/>
      <w:ind w:left="320"/>
    </w:pPr>
    <w:rPr>
      <w:rFonts w:ascii="Arial" w:eastAsia="Times New Roman" w:hAnsi="Arial" w:cs="Times New Roman"/>
      <w:i/>
      <w:sz w:val="16"/>
      <w:szCs w:val="20"/>
      <w:lang w:eastAsia="ru-RU"/>
    </w:rPr>
  </w:style>
  <w:style w:type="paragraph" w:customStyle="1" w:styleId="afffffff9">
    <w:name w:val="обычный"/>
    <w:basedOn w:val="13"/>
    <w:link w:val="afffffffa"/>
    <w:rsid w:val="00BA7F10"/>
    <w:pPr>
      <w:widowControl w:val="0"/>
      <w:spacing w:before="0" w:after="0" w:line="360" w:lineRule="auto"/>
      <w:ind w:firstLine="567"/>
    </w:pPr>
    <w:rPr>
      <w:rFonts w:ascii="Times New Roman" w:hAnsi="Times New Roman" w:cs="Times New Roman"/>
      <w:b w:val="0"/>
      <w:shadow/>
      <w:color w:val="000000"/>
      <w:sz w:val="28"/>
      <w:szCs w:val="24"/>
    </w:rPr>
  </w:style>
  <w:style w:type="character" w:customStyle="1" w:styleId="afffffffa">
    <w:name w:val="обычный Знак"/>
    <w:link w:val="afffffff9"/>
    <w:rsid w:val="00BA7F10"/>
    <w:rPr>
      <w:rFonts w:ascii="Times New Roman" w:eastAsia="Times New Roman" w:hAnsi="Times New Roman" w:cs="Times New Roman"/>
      <w:bCs/>
      <w:shadow/>
      <w:color w:val="000000"/>
      <w:sz w:val="28"/>
      <w:szCs w:val="24"/>
    </w:rPr>
  </w:style>
  <w:style w:type="character" w:customStyle="1" w:styleId="Bodytext4">
    <w:name w:val="Body text (4)_"/>
    <w:link w:val="Bodytext40"/>
    <w:uiPriority w:val="99"/>
    <w:locked/>
    <w:rsid w:val="00BA7F10"/>
    <w:rPr>
      <w:rFonts w:ascii="Times New Roman" w:hAnsi="Times New Roman"/>
      <w:sz w:val="23"/>
      <w:szCs w:val="23"/>
      <w:shd w:val="clear" w:color="auto" w:fill="FFFFFF"/>
    </w:rPr>
  </w:style>
  <w:style w:type="paragraph" w:customStyle="1" w:styleId="Bodytext40">
    <w:name w:val="Body text (4)"/>
    <w:basedOn w:val="a0"/>
    <w:link w:val="Bodytext4"/>
    <w:uiPriority w:val="99"/>
    <w:rsid w:val="00BA7F10"/>
    <w:pPr>
      <w:shd w:val="clear" w:color="auto" w:fill="FFFFFF"/>
      <w:spacing w:after="0" w:line="269" w:lineRule="exact"/>
    </w:pPr>
    <w:rPr>
      <w:rFonts w:ascii="Times New Roman" w:eastAsiaTheme="minorHAnsi" w:hAnsi="Times New Roman" w:cstheme="minorBidi"/>
      <w:sz w:val="23"/>
      <w:szCs w:val="23"/>
      <w:lang w:eastAsia="en-US"/>
    </w:rPr>
  </w:style>
  <w:style w:type="paragraph" w:customStyle="1" w:styleId="1f3">
    <w:name w:val="Знак Знак Знак1"/>
    <w:basedOn w:val="a0"/>
    <w:rsid w:val="00BA7F10"/>
    <w:pPr>
      <w:spacing w:after="160" w:line="240" w:lineRule="exact"/>
    </w:pPr>
    <w:rPr>
      <w:rFonts w:ascii="Verdana" w:hAnsi="Verdana"/>
      <w:sz w:val="20"/>
      <w:szCs w:val="20"/>
    </w:rPr>
  </w:style>
  <w:style w:type="character" w:customStyle="1" w:styleId="Bodytext5">
    <w:name w:val="Body text (5)_"/>
    <w:link w:val="Bodytext50"/>
    <w:uiPriority w:val="99"/>
    <w:locked/>
    <w:rsid w:val="00BA7F10"/>
    <w:rPr>
      <w:rFonts w:ascii="Times New Roman" w:hAnsi="Times New Roman"/>
      <w:sz w:val="23"/>
      <w:szCs w:val="23"/>
      <w:shd w:val="clear" w:color="auto" w:fill="FFFFFF"/>
    </w:rPr>
  </w:style>
  <w:style w:type="paragraph" w:customStyle="1" w:styleId="Bodytext50">
    <w:name w:val="Body text (5)"/>
    <w:basedOn w:val="a0"/>
    <w:link w:val="Bodytext5"/>
    <w:uiPriority w:val="99"/>
    <w:rsid w:val="00BA7F10"/>
    <w:pPr>
      <w:shd w:val="clear" w:color="auto" w:fill="FFFFFF"/>
      <w:spacing w:after="0" w:line="274" w:lineRule="exact"/>
    </w:pPr>
    <w:rPr>
      <w:rFonts w:ascii="Times New Roman" w:eastAsiaTheme="minorHAnsi" w:hAnsi="Times New Roman" w:cstheme="minorBidi"/>
      <w:sz w:val="23"/>
      <w:szCs w:val="23"/>
      <w:lang w:eastAsia="en-US"/>
    </w:rPr>
  </w:style>
  <w:style w:type="character" w:customStyle="1" w:styleId="afffffffb">
    <w:name w:val="Колонтитул_"/>
    <w:link w:val="afffffffc"/>
    <w:rsid w:val="00BA7F10"/>
    <w:rPr>
      <w:rFonts w:ascii="Times New Roman" w:hAnsi="Times New Roman"/>
      <w:shd w:val="clear" w:color="auto" w:fill="FFFFFF"/>
    </w:rPr>
  </w:style>
  <w:style w:type="character" w:customStyle="1" w:styleId="115pt">
    <w:name w:val="Колонтитул + 11;5 pt"/>
    <w:rsid w:val="00BA7F10"/>
    <w:rPr>
      <w:rFonts w:ascii="Times New Roman" w:hAnsi="Times New Roman"/>
      <w:spacing w:val="0"/>
      <w:sz w:val="23"/>
      <w:szCs w:val="23"/>
      <w:shd w:val="clear" w:color="auto" w:fill="FFFFFF"/>
    </w:rPr>
  </w:style>
  <w:style w:type="character" w:customStyle="1" w:styleId="90">
    <w:name w:val="Основной текст (9)_"/>
    <w:link w:val="91"/>
    <w:rsid w:val="00BA7F10"/>
    <w:rPr>
      <w:rFonts w:ascii="Times New Roman" w:hAnsi="Times New Roman"/>
      <w:sz w:val="19"/>
      <w:szCs w:val="19"/>
      <w:shd w:val="clear" w:color="auto" w:fill="FFFFFF"/>
    </w:rPr>
  </w:style>
  <w:style w:type="character" w:customStyle="1" w:styleId="114">
    <w:name w:val="Основной текст (11)_"/>
    <w:link w:val="115"/>
    <w:rsid w:val="00BA7F10"/>
    <w:rPr>
      <w:rFonts w:ascii="Times New Roman" w:hAnsi="Times New Roman"/>
      <w:sz w:val="16"/>
      <w:szCs w:val="16"/>
      <w:shd w:val="clear" w:color="auto" w:fill="FFFFFF"/>
    </w:rPr>
  </w:style>
  <w:style w:type="character" w:customStyle="1" w:styleId="afffffffd">
    <w:name w:val="Основной текст + Полужирный"/>
    <w:rsid w:val="00BA7F10"/>
    <w:rPr>
      <w:rFonts w:ascii="Times New Roman" w:hAnsi="Times New Roman"/>
      <w:b/>
      <w:bCs/>
      <w:sz w:val="19"/>
      <w:szCs w:val="19"/>
      <w:shd w:val="clear" w:color="auto" w:fill="FFFFFF"/>
    </w:rPr>
  </w:style>
  <w:style w:type="paragraph" w:customStyle="1" w:styleId="afffffffc">
    <w:name w:val="Колонтитул"/>
    <w:basedOn w:val="a0"/>
    <w:link w:val="afffffffb"/>
    <w:rsid w:val="00BA7F10"/>
    <w:pPr>
      <w:shd w:val="clear" w:color="auto" w:fill="FFFFFF"/>
      <w:spacing w:after="0" w:line="240" w:lineRule="auto"/>
    </w:pPr>
    <w:rPr>
      <w:rFonts w:ascii="Times New Roman" w:eastAsiaTheme="minorHAnsi" w:hAnsi="Times New Roman" w:cstheme="minorBidi"/>
      <w:lang w:eastAsia="en-US"/>
    </w:rPr>
  </w:style>
  <w:style w:type="paragraph" w:customStyle="1" w:styleId="91">
    <w:name w:val="Основной текст (9)"/>
    <w:basedOn w:val="a0"/>
    <w:link w:val="90"/>
    <w:rsid w:val="00BA7F10"/>
    <w:pPr>
      <w:shd w:val="clear" w:color="auto" w:fill="FFFFFF"/>
      <w:spacing w:after="0" w:line="230" w:lineRule="exact"/>
      <w:jc w:val="center"/>
    </w:pPr>
    <w:rPr>
      <w:rFonts w:ascii="Times New Roman" w:eastAsiaTheme="minorHAnsi" w:hAnsi="Times New Roman" w:cstheme="minorBidi"/>
      <w:sz w:val="19"/>
      <w:szCs w:val="19"/>
      <w:lang w:eastAsia="en-US"/>
    </w:rPr>
  </w:style>
  <w:style w:type="paragraph" w:customStyle="1" w:styleId="1f4">
    <w:name w:val="Основной текст1"/>
    <w:basedOn w:val="a0"/>
    <w:rsid w:val="00BA7F10"/>
    <w:pPr>
      <w:shd w:val="clear" w:color="auto" w:fill="FFFFFF"/>
      <w:spacing w:after="0" w:line="226" w:lineRule="exact"/>
      <w:jc w:val="both"/>
    </w:pPr>
    <w:rPr>
      <w:rFonts w:ascii="Times New Roman" w:hAnsi="Times New Roman"/>
      <w:sz w:val="19"/>
      <w:szCs w:val="19"/>
    </w:rPr>
  </w:style>
  <w:style w:type="paragraph" w:customStyle="1" w:styleId="115">
    <w:name w:val="Основной текст (11)"/>
    <w:basedOn w:val="a0"/>
    <w:link w:val="114"/>
    <w:rsid w:val="00BA7F10"/>
    <w:pPr>
      <w:shd w:val="clear" w:color="auto" w:fill="FFFFFF"/>
      <w:spacing w:after="0" w:line="0" w:lineRule="atLeast"/>
    </w:pPr>
    <w:rPr>
      <w:rFonts w:ascii="Times New Roman" w:eastAsiaTheme="minorHAnsi" w:hAnsi="Times New Roman" w:cstheme="minorBidi"/>
      <w:sz w:val="16"/>
      <w:szCs w:val="16"/>
      <w:lang w:eastAsia="en-US"/>
    </w:rPr>
  </w:style>
  <w:style w:type="character" w:customStyle="1" w:styleId="38">
    <w:name w:val="Заголовок №3_"/>
    <w:link w:val="39"/>
    <w:rsid w:val="00BA7F10"/>
    <w:rPr>
      <w:rFonts w:ascii="Times New Roman" w:hAnsi="Times New Roman"/>
      <w:sz w:val="27"/>
      <w:szCs w:val="27"/>
      <w:shd w:val="clear" w:color="auto" w:fill="FFFFFF"/>
    </w:rPr>
  </w:style>
  <w:style w:type="character" w:customStyle="1" w:styleId="50">
    <w:name w:val="Основной текст (5)_"/>
    <w:link w:val="51"/>
    <w:rsid w:val="00BA7F10"/>
    <w:rPr>
      <w:rFonts w:ascii="Times New Roman" w:hAnsi="Times New Roman"/>
      <w:sz w:val="27"/>
      <w:szCs w:val="27"/>
      <w:shd w:val="clear" w:color="auto" w:fill="FFFFFF"/>
    </w:rPr>
  </w:style>
  <w:style w:type="paragraph" w:customStyle="1" w:styleId="39">
    <w:name w:val="Заголовок №3"/>
    <w:basedOn w:val="a0"/>
    <w:link w:val="38"/>
    <w:rsid w:val="00BA7F10"/>
    <w:pPr>
      <w:shd w:val="clear" w:color="auto" w:fill="FFFFFF"/>
      <w:spacing w:after="0" w:line="571" w:lineRule="exact"/>
      <w:ind w:hanging="480"/>
      <w:jc w:val="right"/>
      <w:outlineLvl w:val="2"/>
    </w:pPr>
    <w:rPr>
      <w:rFonts w:ascii="Times New Roman" w:eastAsiaTheme="minorHAnsi" w:hAnsi="Times New Roman" w:cstheme="minorBidi"/>
      <w:sz w:val="27"/>
      <w:szCs w:val="27"/>
      <w:lang w:eastAsia="en-US"/>
    </w:rPr>
  </w:style>
  <w:style w:type="paragraph" w:customStyle="1" w:styleId="51">
    <w:name w:val="Основной текст (5)"/>
    <w:basedOn w:val="a0"/>
    <w:link w:val="50"/>
    <w:rsid w:val="00BA7F10"/>
    <w:pPr>
      <w:shd w:val="clear" w:color="auto" w:fill="FFFFFF"/>
      <w:spacing w:after="0" w:line="590" w:lineRule="exact"/>
      <w:ind w:hanging="480"/>
    </w:pPr>
    <w:rPr>
      <w:rFonts w:ascii="Times New Roman" w:eastAsiaTheme="minorHAnsi" w:hAnsi="Times New Roman" w:cstheme="minorBidi"/>
      <w:sz w:val="27"/>
      <w:szCs w:val="27"/>
      <w:lang w:eastAsia="en-US"/>
    </w:rPr>
  </w:style>
  <w:style w:type="character" w:customStyle="1" w:styleId="62">
    <w:name w:val="Основной текст (6)_"/>
    <w:link w:val="63"/>
    <w:rsid w:val="00BA7F10"/>
    <w:rPr>
      <w:rFonts w:ascii="Times New Roman" w:hAnsi="Times New Roman"/>
      <w:sz w:val="27"/>
      <w:szCs w:val="27"/>
      <w:shd w:val="clear" w:color="auto" w:fill="FFFFFF"/>
    </w:rPr>
  </w:style>
  <w:style w:type="paragraph" w:customStyle="1" w:styleId="63">
    <w:name w:val="Основной текст (6)"/>
    <w:basedOn w:val="a0"/>
    <w:link w:val="62"/>
    <w:rsid w:val="00BA7F10"/>
    <w:pPr>
      <w:shd w:val="clear" w:color="auto" w:fill="FFFFFF"/>
      <w:spacing w:after="0" w:line="0" w:lineRule="atLeast"/>
    </w:pPr>
    <w:rPr>
      <w:rFonts w:ascii="Times New Roman" w:eastAsiaTheme="minorHAnsi" w:hAnsi="Times New Roman" w:cstheme="minorBidi"/>
      <w:sz w:val="27"/>
      <w:szCs w:val="27"/>
      <w:lang w:eastAsia="en-US"/>
    </w:rPr>
  </w:style>
  <w:style w:type="character" w:customStyle="1" w:styleId="42">
    <w:name w:val="Основной текст (4)_"/>
    <w:link w:val="43"/>
    <w:rsid w:val="00BA7F10"/>
    <w:rPr>
      <w:rFonts w:ascii="Times New Roman" w:hAnsi="Times New Roman"/>
      <w:sz w:val="23"/>
      <w:szCs w:val="23"/>
      <w:shd w:val="clear" w:color="auto" w:fill="FFFFFF"/>
    </w:rPr>
  </w:style>
  <w:style w:type="character" w:customStyle="1" w:styleId="2f0">
    <w:name w:val="Заголовок №2_"/>
    <w:link w:val="2f1"/>
    <w:rsid w:val="00BA7F10"/>
    <w:rPr>
      <w:rFonts w:ascii="Times New Roman" w:hAnsi="Times New Roman"/>
      <w:sz w:val="27"/>
      <w:szCs w:val="27"/>
      <w:shd w:val="clear" w:color="auto" w:fill="FFFFFF"/>
    </w:rPr>
  </w:style>
  <w:style w:type="character" w:customStyle="1" w:styleId="52">
    <w:name w:val="Основной текст (5) + Полужирный"/>
    <w:rsid w:val="00BA7F10"/>
    <w:rPr>
      <w:rFonts w:ascii="Times New Roman" w:hAnsi="Times New Roman"/>
      <w:b/>
      <w:bCs/>
      <w:i w:val="0"/>
      <w:iCs w:val="0"/>
      <w:smallCaps w:val="0"/>
      <w:strike w:val="0"/>
      <w:spacing w:val="0"/>
      <w:sz w:val="27"/>
      <w:szCs w:val="27"/>
      <w:shd w:val="clear" w:color="auto" w:fill="FFFFFF"/>
    </w:rPr>
  </w:style>
  <w:style w:type="character" w:customStyle="1" w:styleId="1f5">
    <w:name w:val="Заголовок №1_"/>
    <w:link w:val="1f6"/>
    <w:rsid w:val="00BA7F10"/>
    <w:rPr>
      <w:rFonts w:eastAsia="Calibri" w:cs="Calibri"/>
      <w:sz w:val="28"/>
      <w:szCs w:val="28"/>
      <w:shd w:val="clear" w:color="auto" w:fill="FFFFFF"/>
    </w:rPr>
  </w:style>
  <w:style w:type="character" w:customStyle="1" w:styleId="130">
    <w:name w:val="Основной текст (13)_"/>
    <w:rsid w:val="00BA7F10"/>
    <w:rPr>
      <w:rFonts w:ascii="Calibri" w:eastAsia="Calibri" w:hAnsi="Calibri" w:cs="Calibri"/>
      <w:b w:val="0"/>
      <w:bCs w:val="0"/>
      <w:i w:val="0"/>
      <w:iCs w:val="0"/>
      <w:smallCaps w:val="0"/>
      <w:strike w:val="0"/>
      <w:spacing w:val="0"/>
      <w:sz w:val="26"/>
      <w:szCs w:val="26"/>
      <w:lang w:val="en-US"/>
    </w:rPr>
  </w:style>
  <w:style w:type="character" w:customStyle="1" w:styleId="131">
    <w:name w:val="Основной текст (13)"/>
    <w:rsid w:val="00BA7F10"/>
    <w:rPr>
      <w:rFonts w:ascii="Calibri" w:eastAsia="Calibri" w:hAnsi="Calibri" w:cs="Calibri"/>
      <w:b w:val="0"/>
      <w:bCs w:val="0"/>
      <w:i w:val="0"/>
      <w:iCs w:val="0"/>
      <w:smallCaps w:val="0"/>
      <w:strike w:val="0"/>
      <w:spacing w:val="0"/>
      <w:sz w:val="26"/>
      <w:szCs w:val="26"/>
      <w:u w:val="single"/>
      <w:lang w:val="en-US"/>
    </w:rPr>
  </w:style>
  <w:style w:type="character" w:customStyle="1" w:styleId="140">
    <w:name w:val="Основной текст (14)_"/>
    <w:link w:val="141"/>
    <w:rsid w:val="00BA7F10"/>
    <w:rPr>
      <w:rFonts w:ascii="Times New Roman" w:hAnsi="Times New Roman"/>
      <w:sz w:val="23"/>
      <w:szCs w:val="23"/>
      <w:shd w:val="clear" w:color="auto" w:fill="FFFFFF"/>
    </w:rPr>
  </w:style>
  <w:style w:type="character" w:customStyle="1" w:styleId="395pt">
    <w:name w:val="Основной текст (3) + 9;5 pt"/>
    <w:rsid w:val="00BA7F10"/>
    <w:rPr>
      <w:rFonts w:ascii="Times New Roman" w:hAnsi="Times New Roman"/>
      <w:sz w:val="19"/>
      <w:szCs w:val="19"/>
      <w:shd w:val="clear" w:color="auto" w:fill="FFFFFF"/>
    </w:rPr>
  </w:style>
  <w:style w:type="paragraph" w:customStyle="1" w:styleId="43">
    <w:name w:val="Основной текст (4)"/>
    <w:basedOn w:val="a0"/>
    <w:link w:val="42"/>
    <w:rsid w:val="00BA7F10"/>
    <w:pPr>
      <w:shd w:val="clear" w:color="auto" w:fill="FFFFFF"/>
      <w:spacing w:before="300" w:after="0" w:line="0" w:lineRule="atLeast"/>
    </w:pPr>
    <w:rPr>
      <w:rFonts w:ascii="Times New Roman" w:eastAsiaTheme="minorHAnsi" w:hAnsi="Times New Roman" w:cstheme="minorBidi"/>
      <w:sz w:val="23"/>
      <w:szCs w:val="23"/>
      <w:lang w:eastAsia="en-US"/>
    </w:rPr>
  </w:style>
  <w:style w:type="paragraph" w:customStyle="1" w:styleId="2f1">
    <w:name w:val="Заголовок №2"/>
    <w:basedOn w:val="a0"/>
    <w:link w:val="2f0"/>
    <w:rsid w:val="00BA7F10"/>
    <w:pPr>
      <w:shd w:val="clear" w:color="auto" w:fill="FFFFFF"/>
      <w:spacing w:after="840" w:line="0" w:lineRule="atLeast"/>
      <w:jc w:val="both"/>
      <w:outlineLvl w:val="1"/>
    </w:pPr>
    <w:rPr>
      <w:rFonts w:ascii="Times New Roman" w:eastAsiaTheme="minorHAnsi" w:hAnsi="Times New Roman" w:cstheme="minorBidi"/>
      <w:sz w:val="27"/>
      <w:szCs w:val="27"/>
      <w:lang w:eastAsia="en-US"/>
    </w:rPr>
  </w:style>
  <w:style w:type="paragraph" w:customStyle="1" w:styleId="1f6">
    <w:name w:val="Заголовок №1"/>
    <w:basedOn w:val="a0"/>
    <w:link w:val="1f5"/>
    <w:rsid w:val="00BA7F10"/>
    <w:pPr>
      <w:shd w:val="clear" w:color="auto" w:fill="FFFFFF"/>
      <w:spacing w:before="60" w:after="60" w:line="0" w:lineRule="atLeast"/>
      <w:outlineLvl w:val="0"/>
    </w:pPr>
    <w:rPr>
      <w:rFonts w:asciiTheme="minorHAnsi" w:eastAsia="Calibri" w:hAnsiTheme="minorHAnsi" w:cs="Calibri"/>
      <w:sz w:val="28"/>
      <w:szCs w:val="28"/>
      <w:lang w:eastAsia="en-US"/>
    </w:rPr>
  </w:style>
  <w:style w:type="paragraph" w:customStyle="1" w:styleId="141">
    <w:name w:val="Основной текст (14)"/>
    <w:basedOn w:val="a0"/>
    <w:link w:val="140"/>
    <w:rsid w:val="00BA7F10"/>
    <w:pPr>
      <w:shd w:val="clear" w:color="auto" w:fill="FFFFFF"/>
      <w:spacing w:after="0" w:line="317" w:lineRule="exact"/>
      <w:jc w:val="center"/>
    </w:pPr>
    <w:rPr>
      <w:rFonts w:ascii="Times New Roman" w:eastAsiaTheme="minorHAnsi" w:hAnsi="Times New Roman" w:cstheme="minorBidi"/>
      <w:sz w:val="23"/>
      <w:szCs w:val="23"/>
      <w:lang w:eastAsia="en-US"/>
    </w:rPr>
  </w:style>
  <w:style w:type="table" w:customStyle="1" w:styleId="StGen0">
    <w:name w:val="StGen0"/>
    <w:rsid w:val="00AF2D06"/>
    <w:pPr>
      <w:spacing w:after="0" w:line="240" w:lineRule="auto"/>
    </w:pPr>
    <w:rPr>
      <w:rFonts w:ascii="Calibri" w:eastAsia="Calibri" w:hAnsi="Calibri" w:cs="Times New Roman"/>
      <w:lang w:eastAsia="ru-RU"/>
    </w:rPr>
    <w:tblPr>
      <w:tblStyleRowBandSize w:val="1"/>
      <w:tblStyleColBandSize w:val="1"/>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CellMar>
        <w:top w:w="0" w:type="dxa"/>
        <w:left w:w="108" w:type="dxa"/>
        <w:bottom w:w="0" w:type="dxa"/>
        <w:right w:w="108" w:type="dxa"/>
      </w:tblCellMar>
    </w:tblPr>
  </w:style>
  <w:style w:type="paragraph" w:customStyle="1" w:styleId="132">
    <w:name w:val="Основной текст13"/>
    <w:basedOn w:val="a0"/>
    <w:rsid w:val="00AF2D06"/>
    <w:pPr>
      <w:widowControl w:val="0"/>
      <w:shd w:val="clear" w:color="auto" w:fill="FFFFFF"/>
      <w:spacing w:after="0" w:line="0" w:lineRule="atLeast"/>
      <w:ind w:hanging="480"/>
      <w:jc w:val="center"/>
    </w:pPr>
    <w:rPr>
      <w:rFonts w:ascii="Times New Roman" w:hAnsi="Times New Roman"/>
      <w:color w:val="0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cior.edu.ru" TargetMode="External"/><Relationship Id="rId21" Type="http://schemas.openxmlformats.org/officeDocument/2006/relationships/footer" Target="footer6.xml"/><Relationship Id="rId34" Type="http://schemas.openxmlformats.org/officeDocument/2006/relationships/hyperlink" Target="http://chemistry-chemists.com/index.html" TargetMode="External"/><Relationship Id="rId42" Type="http://schemas.openxmlformats.org/officeDocument/2006/relationships/hyperlink" Target="http://www/referatbar.ru/referats/45FB6-1.html" TargetMode="External"/><Relationship Id="rId47" Type="http://schemas.openxmlformats.org/officeDocument/2006/relationships/hyperlink" Target="http://fcior.edu.ru" TargetMode="External"/><Relationship Id="rId50" Type="http://schemas.openxmlformats.org/officeDocument/2006/relationships/footer" Target="footer10.xml"/><Relationship Id="rId55" Type="http://schemas.openxmlformats.org/officeDocument/2006/relationships/hyperlink" Target="http://www.bibliotekar.ru/biznes-33/4.htm" TargetMode="External"/><Relationship Id="rId63" Type="http://schemas.openxmlformats.org/officeDocument/2006/relationships/footer" Target="footer1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opac.mpei.ru/notices/index/IdNotice:19845/Source:default" TargetMode="External"/><Relationship Id="rId29" Type="http://schemas.openxmlformats.org/officeDocument/2006/relationships/footer" Target="footer8.xml"/><Relationship Id="rId11" Type="http://schemas.openxmlformats.org/officeDocument/2006/relationships/footer" Target="footer4.xml"/><Relationship Id="rId24" Type="http://schemas.openxmlformats.org/officeDocument/2006/relationships/hyperlink" Target="http://www.ahtp.rusoil.net/atp.htm" TargetMode="External"/><Relationship Id="rId32" Type="http://schemas.openxmlformats.org/officeDocument/2006/relationships/hyperlink" Target="http://rushim.ru/books/books.htm" TargetMode="External"/><Relationship Id="rId37" Type="http://schemas.openxmlformats.org/officeDocument/2006/relationships/hyperlink" Target="http://fcior.edu.ru" TargetMode="External"/><Relationship Id="rId40" Type="http://schemas.openxmlformats.org/officeDocument/2006/relationships/hyperlink" Target="http://abc.vvsu.ru/Books/metrolog_standar_i_sertif/page0001.asp" TargetMode="External"/><Relationship Id="rId45" Type="http://schemas.openxmlformats.org/officeDocument/2006/relationships/hyperlink" Target="http://www.npnh-rb.ru" TargetMode="External"/><Relationship Id="rId53" Type="http://schemas.openxmlformats.org/officeDocument/2006/relationships/hyperlink" Target="http://www.ja-" TargetMode="External"/><Relationship Id="rId58" Type="http://schemas.openxmlformats.org/officeDocument/2006/relationships/footer" Target="footer12.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knorus.ru/catalog/?q=&amp;author=%D0%94%D0%B5%D0%BD%D0%B8%D1%81%D0%BE%D0%B2%D0%B0%20%D0%9E.%D0%98." TargetMode="External"/><Relationship Id="rId19" Type="http://schemas.openxmlformats.org/officeDocument/2006/relationships/hyperlink" Target="http://www.sapr.ru" TargetMode="External"/><Relationship Id="rId14" Type="http://schemas.openxmlformats.org/officeDocument/2006/relationships/hyperlink" Target="http://www.twirpx.com/file/143326/" TargetMode="External"/><Relationship Id="rId22" Type="http://schemas.openxmlformats.org/officeDocument/2006/relationships/hyperlink" Target="http://yandex.ru/clck/jsredir?bu=bn6a&amp;from=yandex.ru%3Bsearch%2F%3Bweb%3B%3B&amp;text=&amp;etext=2049.TYKNSjuT2d7AY5qLfdunnLAvhac_OUYi3OWF14xrg-mQIv135uPFvwbhsN62P5J8dmadiCkHKXdZsDHBc7XP3vjxm-hJZrh-GDym_CLkhBg.7d4954adf16baffb8bde37c1412a7632ed1fb4eb&amp;uuid=&amp;state=PEtFfuTeVD4jaxywoSUvtB2i7c0_vxGdnZzpoPOz6GTqyxekpgelGN0462N3raoDxGmZrxyyOXapd8URPfvG8O_4qiZrtd1k8wljxVhkbmgFVq45HT7fLg,,&amp;&amp;cst=AiuY0DBWFJ4CiF6OxvZkNCuU9H5JFn7Wrp0zIDKz_SR6FxbijkmI-nBHie1pg02y2fVD5CBwj60tMnl9VGXtvONHpSFySivy-aaHuGh5zCnd0YiqFWnorRRiF8dWh5o0GTNi0Eura1mBSgA5ljOckpI3CDiLo23z81-nsMLpToUJI8I4s7u_zEd_qrjteaxeZWVcoFP-i4tPab_lhS1Ulwbn7go0C1A7f2YUmnc3mAe1qbwKAZ63k2BQt0f6MVUwDMIazSwLeK4Qb1gM9XScR-LZgFA78Be8bfmrkZEYoLnyGWx-VE5hzMvG1idNS1GN6af-PQ5K5GF4w3Im_F8Tyx6KXwlknKfzVhWdfZNc2KJ-ezMHDfHsN0_4l2kvAbYClcAbke2ar_IhwlKTr8j2hA,,&amp;data=UlNrNmk5WktYejY4cHFySjRXSWhXTzkxTXBuRUowdHMxV2Z6cnpYeGFSSk9GOW12TnZtLUNWd1AwNVUybkJ4M0YzaDlMV0x2N0NHeWYxNHNWaTdzMEFFc2ZRNkRMcnd4&amp;sign=89961bdb44da91aff433ee9bef8991cd&amp;keyno=0&amp;b64e=2&amp;ref=orjY4mGPRjk5boDnW0uvlrrd71vZw9kpVBUyA8nmgREuwYRlJ1V0UhSAJc5K6t4YvtXfwt6UZTg9P-AW4KAvWT64tseywbOwHBba1VAFw-1g2qi2wIOZXAaVjO97Gj5zxren60Kq2PZ2mlQcvMvSzeDV9wkFb9pBW7MvOwlL6RamDv-Ybxhm0EvcRjx7_0RnJn81hqQxhnCnpivlqQdjr37yAgKk3TOqH9ODvFjWTl1Qb68NjqHx7l76mVwx3Auu37yZhPn-Qcx3JQ_hOhLUlw,,&amp;l10n=ru&amp;rp=1&amp;cts=1548958064818&amp;mc=4.438692736134528&amp;hdtime=108507.13" TargetMode="External"/><Relationship Id="rId27" Type="http://schemas.openxmlformats.org/officeDocument/2006/relationships/hyperlink" Target="http://www.ahtp.rusoil.net/atp.htm" TargetMode="External"/><Relationship Id="rId30" Type="http://schemas.openxmlformats.org/officeDocument/2006/relationships/hyperlink" Target="http://www.iqlib.ru/book/preview/7EA3B4E3919B4E23BF1A32925DAA7664" TargetMode="External"/><Relationship Id="rId35" Type="http://schemas.openxmlformats.org/officeDocument/2006/relationships/hyperlink" Target="http://engenegr.ru/tehnicheskaya_literatura/himicheskie_tehnologii" TargetMode="External"/><Relationship Id="rId43" Type="http://schemas.openxmlformats.org/officeDocument/2006/relationships/hyperlink" Target="http://www.bnp-rb.ru" TargetMode="External"/><Relationship Id="rId48" Type="http://schemas.openxmlformats.org/officeDocument/2006/relationships/hyperlink" Target="http://www.ahtp.rusoil.net/atp.htm" TargetMode="External"/><Relationship Id="rId56" Type="http://schemas.openxmlformats.org/officeDocument/2006/relationships/hyperlink" Target="http://free.megacampus.ru/xbookM0012/index.html?go=part-046" TargetMode="External"/><Relationship Id="rId64" Type="http://schemas.openxmlformats.org/officeDocument/2006/relationships/footer" Target="footer16.xml"/><Relationship Id="rId8" Type="http://schemas.openxmlformats.org/officeDocument/2006/relationships/footer" Target="footer1.xml"/><Relationship Id="rId51" Type="http://schemas.openxmlformats.org/officeDocument/2006/relationships/hyperlink" Target="http://www.koob.ru/schokin_g_v/" TargetMode="External"/><Relationship Id="rId3" Type="http://schemas.openxmlformats.org/officeDocument/2006/relationships/styles" Target="styles.xml"/><Relationship Id="rId12" Type="http://schemas.openxmlformats.org/officeDocument/2006/relationships/hyperlink" Target="http://www.twirpx.com/file/1286566/" TargetMode="External"/><Relationship Id="rId17" Type="http://schemas.openxmlformats.org/officeDocument/2006/relationships/hyperlink" Target="http://comp.tradedir.ru/media/ru4540/company83390.htm" TargetMode="External"/><Relationship Id="rId25" Type="http://schemas.openxmlformats.org/officeDocument/2006/relationships/hyperlink" Target="http://www.informika.ru" TargetMode="External"/><Relationship Id="rId33" Type="http://schemas.openxmlformats.org/officeDocument/2006/relationships/hyperlink" Target="http://chemistry-chemists.com/Uchebniki/Chemistry-books-Organika.html" TargetMode="External"/><Relationship Id="rId38" Type="http://schemas.openxmlformats.org/officeDocument/2006/relationships/hyperlink" Target="http://www.ahtp.rusoil.net/atp.htm" TargetMode="External"/><Relationship Id="rId46" Type="http://schemas.openxmlformats.org/officeDocument/2006/relationships/hyperlink" Target="http://www.informika.ru" TargetMode="External"/><Relationship Id="rId59" Type="http://schemas.openxmlformats.org/officeDocument/2006/relationships/footer" Target="footer13.xml"/><Relationship Id="rId20" Type="http://schemas.openxmlformats.org/officeDocument/2006/relationships/footer" Target="footer5.xml"/><Relationship Id="rId41" Type="http://schemas.openxmlformats.org/officeDocument/2006/relationships/hyperlink" Target="http://de.ifmo.ru/bk_netra/page.php?dir=4&amp;tutindex=18&amp;index=26&amp;layer=4" TargetMode="External"/><Relationship Id="rId54" Type="http://schemas.openxmlformats.org/officeDocument/2006/relationships/hyperlink" Target="http://www.ja-russia" TargetMode="External"/><Relationship Id="rId62" Type="http://schemas.openxmlformats.org/officeDocument/2006/relationships/hyperlink" Target="https://knorus.ru/catalog/?q=&amp;publisher=%D0%9A%D0%BD%D0%BE%D0%A0%D1%83%D1%8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twirpx.com/file/149499/" TargetMode="External"/><Relationship Id="rId23" Type="http://schemas.openxmlformats.org/officeDocument/2006/relationships/hyperlink" Target="http://yandex.ru/clck/jsredir?bu=bn6b&amp;from=yandex.ru%3Bsearch%2F%3Bweb%3B%3B&amp;text=&amp;etext=2049.TYKNSjuT2d7AY5qLfdunnLAvhac_OUYi3OWF14xrg-mQIv135uPFvwbhsN62P5J8dmadiCkHKXdZsDHBc7XP3vjxm-hJZrh-GDym_CLkhBg.7d4954adf16baffb8bde37c1412a7632ed1fb4eb&amp;uuid=&amp;state=PEtFfuTeVD4jaxywoSUvtB2i7c0_vxGdnZzpoPOz6GTqyxekpgelGN0462N3raoDxGmZrxyyOXZsCilw5PDzvB8QKKOlSd9iHCFEqMUkIbBXXPi48eTiRg,,&amp;&amp;cst=AiuY0DBWFJ4CiF6OxvZkNCuU9H5JFn7Wrp0zIDKz_SR6FxbijkmI-nBHie1pg02y2fVD5CBwj60tMnl9VGXtvONHpSFySivy-aaHuGh5zCnd0YiqFWnorRRiF8dWh5o0GTNi0Eura1mBSgA5ljOckpI3CDiLo23z81-nsMLpToUJI8I4s7u_zEd_qrjteaxeZWVcoFP-i4tPab_lhS1Ulwbn7go0C1A7f2YUmnc3mAe1qbwKAZ63k2BQt0f6MVUwDMIazSwLeK4Qb1gM9XScR-LZgFA78Be8bfmrkZEYoLnyGWx-VE5hzMvG1idNS1GN6af-PQ5K5GF4w3Im_F8Tyx6KXwlknKfzVhWdfZNc2KJ-ezMHDfHsN0_4l2kvAbYClcAbke2ar_IhwlKTr8j2hA,,&amp;data=UlNrNmk5WktYejY4cHFySjRXSWhXTzkxTXBuRUowdHNWUjhfR0tRbU9WRExLRTZ2Wk9ZVmI5M1RpNTNVZllPQWJ2S1ExTkQ0eW5KekNHRVFQdnV6Q3Q0SHBqM2pfNlExdGJrVmhzaDVESjAwVDF5NWZKVTFGZyws&amp;sign=0d19898379d82f7f19ad049008599b40&amp;keyno=0&amp;b64e=2&amp;ref=orjY4mGPRjk5boDnW0uvlrrd71vZw9kpVBUyA8nmgREuwYRlJ1V0UhSAJc5K6t4YvtXfwt6UZTg9P-AW4KAvWT64tseywbOwHBba1VAFw-1g2qi2wIOZXAaVjO97Gj5zxren60Kq2PZ2mlQcvMvSzeDV9wkFb9pBW7MvOwlL6RamDv-Ybxhm0EvcRjx7_0RnJn81hqQxhnCnpivlqQdjr37yAgKk3TOqH9ODvFjWTl1Qb68NjqHx7l76mVwx3Auu37yZhPn-Qcx3JQ_hOhLUlw,,&amp;l10n=ru&amp;rp=1&amp;cts=1548958075833&amp;mc=4.486480988786146&amp;hdtime=119521.215" TargetMode="External"/><Relationship Id="rId28" Type="http://schemas.openxmlformats.org/officeDocument/2006/relationships/footer" Target="footer7.xml"/><Relationship Id="rId36" Type="http://schemas.openxmlformats.org/officeDocument/2006/relationships/hyperlink" Target="http://www.informika.ru" TargetMode="External"/><Relationship Id="rId49" Type="http://schemas.openxmlformats.org/officeDocument/2006/relationships/footer" Target="footer9.xml"/><Relationship Id="rId57" Type="http://schemas.openxmlformats.org/officeDocument/2006/relationships/footer" Target="footer11.xml"/><Relationship Id="rId10" Type="http://schemas.openxmlformats.org/officeDocument/2006/relationships/footer" Target="footer3.xml"/><Relationship Id="rId31" Type="http://schemas.openxmlformats.org/officeDocument/2006/relationships/hyperlink" Target="http://rushim.ru/books/promyshlennost/promyshlennost.htm" TargetMode="External"/><Relationship Id="rId44" Type="http://schemas.openxmlformats.org/officeDocument/2006/relationships/hyperlink" Target="http://www.chemguru.ru/information/38-energetika-himicheskih-protsessov" TargetMode="External"/><Relationship Id="rId52" Type="http://schemas.openxmlformats.org/officeDocument/2006/relationships/hyperlink" Target="http://www.ewb.ja-ye.org" TargetMode="External"/><Relationship Id="rId60" Type="http://schemas.openxmlformats.org/officeDocument/2006/relationships/footer" Target="footer14.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3" Type="http://schemas.openxmlformats.org/officeDocument/2006/relationships/hyperlink" Target="http://www.twirpx.com/file/47973/" TargetMode="External"/><Relationship Id="rId18" Type="http://schemas.openxmlformats.org/officeDocument/2006/relationships/hyperlink" Target="http://pribor.tgizd.ru" TargetMode="External"/><Relationship Id="rId39" Type="http://schemas.openxmlformats.org/officeDocument/2006/relationships/hyperlink" Target="http://abc.vvsu.ru/Books/p_standartisation/page0001.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743E9-6D44-45BC-B90F-F04ABF0CF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81</Pages>
  <Words>20261</Words>
  <Characters>115489</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Рыскулова Миннибика</cp:lastModifiedBy>
  <cp:revision>28</cp:revision>
  <dcterms:created xsi:type="dcterms:W3CDTF">2023-02-23T20:12:00Z</dcterms:created>
  <dcterms:modified xsi:type="dcterms:W3CDTF">2023-07-11T12:17:00Z</dcterms:modified>
</cp:coreProperties>
</file>